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36ADBD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7B2AE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29.05.2025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2115-92-08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2AE5" w:rsidP="007B2AE5" w14:paraId="1E81962D" w14:textId="77777777">
      <w:pPr>
        <w:pStyle w:val="NoSpacing"/>
        <w:jc w:val="center"/>
        <w:rPr>
          <w:b/>
          <w:bCs/>
          <w:sz w:val="26"/>
          <w:szCs w:val="26"/>
          <w:lang w:val="uk-UA"/>
        </w:rPr>
      </w:pPr>
      <w:permStart w:id="1" w:edGrp="everyone"/>
      <w:r>
        <w:rPr>
          <w:rFonts w:eastAsia="Calibri"/>
          <w:b/>
          <w:bCs/>
          <w:sz w:val="26"/>
          <w:szCs w:val="26"/>
          <w:lang w:val="uk-UA" w:eastAsia="en-US"/>
        </w:rPr>
        <w:t xml:space="preserve">Перелік майна, що перебуває на балансі </w:t>
      </w:r>
      <w:r>
        <w:rPr>
          <w:b/>
          <w:sz w:val="26"/>
          <w:szCs w:val="26"/>
          <w:lang w:val="uk-UA"/>
        </w:rPr>
        <w:t>закладу дошкільної освіти (ясла-садок) комбінованого типу  «Золота рибка» Броварської міської ради   Броварського району Київської област</w:t>
      </w:r>
      <w:r>
        <w:rPr>
          <w:sz w:val="26"/>
          <w:szCs w:val="26"/>
          <w:lang w:val="uk-UA"/>
        </w:rPr>
        <w:t xml:space="preserve">і </w:t>
      </w:r>
      <w:r>
        <w:rPr>
          <w:b/>
          <w:bCs/>
          <w:sz w:val="26"/>
          <w:szCs w:val="26"/>
          <w:lang w:val="uk-UA"/>
        </w:rPr>
        <w:t>та підлягає списанню</w:t>
      </w:r>
    </w:p>
    <w:p w:rsidR="007B2AE5" w:rsidP="007B2AE5" w14:paraId="6C6B0447" w14:textId="77777777">
      <w:pPr>
        <w:pStyle w:val="NoSpacing"/>
        <w:jc w:val="center"/>
        <w:rPr>
          <w:b/>
          <w:bCs/>
          <w:sz w:val="26"/>
          <w:szCs w:val="26"/>
          <w:lang w:val="uk-UA"/>
        </w:rPr>
      </w:pPr>
    </w:p>
    <w:tbl>
      <w:tblPr>
        <w:tblW w:w="147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10"/>
        <w:gridCol w:w="2269"/>
        <w:gridCol w:w="1559"/>
        <w:gridCol w:w="5104"/>
        <w:gridCol w:w="1276"/>
        <w:gridCol w:w="1134"/>
        <w:gridCol w:w="1418"/>
        <w:gridCol w:w="1275"/>
      </w:tblGrid>
      <w:tr w14:paraId="4C80716A" w14:textId="77777777" w:rsidTr="007B2AE5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60900004" w14:textId="72189817">
            <w:pPr>
              <w:pStyle w:val="a1"/>
              <w:spacing w:line="276" w:lineRule="auto"/>
              <w:jc w:val="center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Двойная стрелка влево/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dj="4300" fillcolor="#729fcf" strokecolor="#3465a4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rcsize="10923f" fillcolor="#729fcf" strokecolor="#3465a4"/>
                  </w:pict>
                </mc:Fallback>
              </mc:AlternateContent>
            </w:r>
            <w:r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  <w:t>№ п/н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0F5D8CC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Назва основного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12EE29F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Інвентарний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55CC149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113E9902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2980A56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Сума зносу (грн.)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4755A1A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Залишкова вартість 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E5" w14:paraId="3B266F1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Рік введення  в експлуатацію</w:t>
            </w:r>
          </w:p>
        </w:tc>
      </w:tr>
      <w:tr w14:paraId="1FE740BA" w14:textId="77777777" w:rsidTr="007B2AE5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AE5" w:rsidP="009E728C" w14:paraId="768BC1DA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6A98B9EF" w14:textId="77777777">
            <w:pPr>
              <w:pStyle w:val="a1"/>
              <w:tabs>
                <w:tab w:val="left" w:pos="330"/>
              </w:tabs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ab/>
            </w:r>
            <w:r>
              <w:rPr>
                <w:rFonts w:cs="Times New Roman"/>
                <w:color w:val="000000"/>
                <w:sz w:val="26"/>
                <w:szCs w:val="26"/>
              </w:rPr>
              <w:t>Водонагрівач електричний 50 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0021FBD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101410023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32C71DCE" w14:textId="77777777">
            <w:pPr>
              <w:pStyle w:val="a1"/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Вийшов з ладу </w:t>
            </w:r>
            <w:r>
              <w:rPr>
                <w:rFonts w:cs="Times New Roman"/>
                <w:color w:val="000000"/>
                <w:sz w:val="26"/>
                <w:szCs w:val="26"/>
              </w:rPr>
              <w:t>тен</w:t>
            </w:r>
            <w:r>
              <w:rPr>
                <w:rFonts w:cs="Times New Roman"/>
                <w:color w:val="000000"/>
                <w:sz w:val="26"/>
                <w:szCs w:val="26"/>
              </w:rPr>
              <w:t>, зношений корпус бойлера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1BCF323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76C7448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1164,00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559D886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E5" w14:paraId="17868D4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2013</w:t>
            </w:r>
          </w:p>
        </w:tc>
      </w:tr>
      <w:tr w14:paraId="4A0CC1F5" w14:textId="77777777" w:rsidTr="007B2AE5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AE5" w:rsidP="009E728C" w14:paraId="05AAE82E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0899E09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Водонагрівач електричний 50 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1248C27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101410033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0C591405" w14:textId="77777777">
            <w:pPr>
              <w:pStyle w:val="a1"/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Вийшов з ладу </w:t>
            </w:r>
            <w:r>
              <w:rPr>
                <w:rFonts w:cs="Times New Roman"/>
                <w:color w:val="000000"/>
                <w:sz w:val="26"/>
                <w:szCs w:val="26"/>
              </w:rPr>
              <w:t>тен</w:t>
            </w:r>
            <w:r>
              <w:rPr>
                <w:rFonts w:cs="Times New Roman"/>
                <w:color w:val="000000"/>
                <w:sz w:val="26"/>
                <w:szCs w:val="26"/>
              </w:rPr>
              <w:t>, зношений корпус бойлера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5061AD8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4E4BDAB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1164,00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4F130FF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E5" w14:paraId="2958ADB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2013</w:t>
            </w:r>
          </w:p>
        </w:tc>
      </w:tr>
      <w:tr w14:paraId="3158176E" w14:textId="77777777" w:rsidTr="007B2AE5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AE5" w:rsidP="009E728C" w14:paraId="6679BF99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67B84A7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Дошка керамічна 100*300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240E8B8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101630001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5D0CA0E0" w14:textId="77777777">
            <w:pPr>
              <w:pStyle w:val="a1"/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Фізичний знос, не можливість подальшого використання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4884867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1583,00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1F2876C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1583,00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6E6266F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E5" w14:paraId="50142EE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2010</w:t>
            </w:r>
          </w:p>
        </w:tc>
      </w:tr>
      <w:tr w14:paraId="5E51D6BB" w14:textId="77777777" w:rsidTr="007B2AE5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AE5" w14:paraId="1B87A3B1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3D9F70C7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Підсумок: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AE5" w14:paraId="28B653F7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AE5" w14:paraId="75C0041E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626AE77C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3911,00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AE5" w14:paraId="3A3F722A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3911,00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AE5" w14:paraId="2F0B813D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E5" w14:paraId="6769BBAD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7B2AE5" w:rsidP="007B2AE5" w14:paraId="04A79995" w14:textId="77777777">
      <w:pPr>
        <w:rPr>
          <w:sz w:val="24"/>
          <w:szCs w:val="24"/>
        </w:rPr>
      </w:pPr>
    </w:p>
    <w:p w:rsidR="00F1699F" w:rsidRPr="00EA126F" w:rsidP="007B2AE5" w14:paraId="18507996" w14:textId="05DFA9AA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B2AE5" w:rsidR="007B2AE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AE5"/>
    <w:rsid w:val="007B2E53"/>
    <w:rsid w:val="00853C00"/>
    <w:rsid w:val="008A5D36"/>
    <w:rsid w:val="00990A1D"/>
    <w:rsid w:val="00990B1E"/>
    <w:rsid w:val="009D7C61"/>
    <w:rsid w:val="009E4B16"/>
    <w:rsid w:val="009E728C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DD32DA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7B2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7B2AE5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a2"/>
    <w:uiPriority w:val="99"/>
    <w:semiHidden/>
    <w:unhideWhenUsed/>
    <w:rsid w:val="007B2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B2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B64BED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765</Characters>
  <Application>Microsoft Office Word</Application>
  <DocSecurity>8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2025-05-29T07:54:00Z</dcterms:modified>
</cp:coreProperties>
</file>