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ПВ-425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706" w:rsidRPr="008A1014" w:rsidP="008E3706" w14:paraId="7FDF8F71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8A101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8E3706" w:rsidRPr="008A1014" w:rsidP="008E3706" w14:paraId="3E8EE759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рішення виконавчого комітету</w:t>
      </w:r>
    </w:p>
    <w:p w:rsidR="008E3706" w:rsidRPr="008A1014" w:rsidP="008E3706" w14:paraId="0B4E2092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Броварської міської ради Броварського</w:t>
      </w:r>
    </w:p>
    <w:p w:rsidR="008E3706" w:rsidRPr="008A1014" w:rsidP="008E3706" w14:paraId="4F442F58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району Київської області</w:t>
      </w:r>
    </w:p>
    <w:p w:rsidR="008E3706" w:rsidRPr="008A1014" w:rsidP="008E3706" w14:paraId="05D9268D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від 30.0</w:t>
      </w:r>
      <w:r w:rsidRPr="008A1014">
        <w:rPr>
          <w:sz w:val="28"/>
          <w:szCs w:val="28"/>
        </w:rPr>
        <w:t>3.2021 №199</w:t>
      </w:r>
      <w:r>
        <w:rPr>
          <w:sz w:val="28"/>
          <w:szCs w:val="28"/>
        </w:rPr>
        <w:t xml:space="preserve"> (зі змінами)</w:t>
      </w:r>
    </w:p>
    <w:p w:rsidR="008E3706" w:rsidRPr="008A1014" w:rsidP="008E3706" w14:paraId="76A8B20E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в редакції рішення виконавчого</w:t>
      </w:r>
    </w:p>
    <w:p w:rsidR="008E3706" w:rsidRPr="008A1014" w:rsidP="008E3706" w14:paraId="40C3C430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комітету Броварської міської ради</w:t>
      </w:r>
    </w:p>
    <w:p w:rsidR="008E3706" w:rsidRPr="008A1014" w:rsidP="008E3706" w14:paraId="314A3E14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Броварського району Київської області</w:t>
      </w:r>
    </w:p>
    <w:p w:rsidR="008E3706" w:rsidRPr="008A1014" w:rsidP="008E3706" w14:paraId="083C5A8A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від______________№</w:t>
      </w:r>
    </w:p>
    <w:p w:rsidR="008E3706" w:rsidRPr="008A1014" w:rsidP="008E3706" w14:paraId="0E6A085F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</w:p>
    <w:p w:rsidR="008E3706" w:rsidRPr="008A1014" w:rsidP="008E3706" w14:paraId="14CFECBF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8A1014">
        <w:rPr>
          <w:b/>
          <w:sz w:val="28"/>
          <w:szCs w:val="28"/>
        </w:rPr>
        <w:t xml:space="preserve">Склад комісії з питань </w:t>
      </w:r>
    </w:p>
    <w:p w:rsidR="008E3706" w:rsidRPr="008A1014" w:rsidP="008E3706" w14:paraId="07BA12C3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8A1014">
        <w:rPr>
          <w:b/>
          <w:sz w:val="28"/>
          <w:szCs w:val="28"/>
        </w:rPr>
        <w:t>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</w:p>
    <w:p w:rsidR="008E3706" w:rsidP="008E3706" w14:paraId="086E7F3C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3054"/>
        <w:gridCol w:w="6552"/>
      </w:tblGrid>
      <w:tr w14:paraId="10CBB5BC" w14:textId="77777777" w:rsidTr="008D55E1">
        <w:tblPrEx>
          <w:tblW w:w="0" w:type="auto"/>
          <w:tblInd w:w="108" w:type="dxa"/>
          <w:tblLook w:val="0000"/>
        </w:tblPrEx>
        <w:trPr>
          <w:trHeight w:val="8226"/>
        </w:trPr>
        <w:tc>
          <w:tcPr>
            <w:tcW w:w="3060" w:type="dxa"/>
          </w:tcPr>
          <w:p w:rsidR="008E3706" w:rsidRPr="00A32239" w:rsidP="008E3706" w14:paraId="1213E3B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Олена КРАСНИК</w:t>
            </w:r>
          </w:p>
          <w:p w:rsidR="008E3706" w:rsidRPr="00A32239" w:rsidP="008E3706" w14:paraId="2013787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6011B5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13819AB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Алла ЛУК’ЯНЕНКО</w:t>
            </w:r>
          </w:p>
          <w:p w:rsidR="008E3706" w:rsidRPr="00A32239" w:rsidP="008E3706" w14:paraId="6E1A13D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7978B88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74C42E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33AF576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Анна ПАВЛОВА</w:t>
            </w:r>
          </w:p>
          <w:p w:rsidR="008E3706" w:rsidRPr="00A32239" w:rsidP="008E3706" w14:paraId="68B81EA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7A7D7EA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3B71BD0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156D1A3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1592BE8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6E282E" w:rsidP="008E3706" w14:paraId="39A48DD3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E282E">
              <w:rPr>
                <w:b/>
                <w:sz w:val="28"/>
                <w:szCs w:val="28"/>
              </w:rPr>
              <w:t>Члени комісії:</w:t>
            </w:r>
          </w:p>
          <w:p w:rsidR="008E3706" w:rsidRPr="00A32239" w:rsidP="008E3706" w14:paraId="78E19B6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0213069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Ганна БАБАДЖАНЯН</w:t>
            </w:r>
          </w:p>
          <w:p w:rsidR="008E3706" w:rsidRPr="00A32239" w:rsidP="008E3706" w14:paraId="2EF0E92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6B2C971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8AE3B9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3F317DC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68B223C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Максим ВІТЕР</w:t>
            </w:r>
          </w:p>
          <w:p w:rsidR="008E3706" w:rsidRPr="00A32239" w:rsidP="008E3706" w14:paraId="1513CB9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3375ECB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4E08182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Тетяна КАШТАНЮК</w:t>
            </w:r>
          </w:p>
          <w:p w:rsidR="008E3706" w:rsidRPr="00A32239" w:rsidP="008E3706" w14:paraId="279375E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5F1FABD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4AEBADE1" w14:textId="152B2CBB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Лілія КУШНІР</w:t>
            </w:r>
          </w:p>
          <w:p w:rsidR="008E3706" w:rsidRPr="00A32239" w:rsidP="008E3706" w14:paraId="4E7A6C0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498E1EF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6C475AF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087AE45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6D96D99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Артем МОРОЗ</w:t>
            </w:r>
          </w:p>
          <w:p w:rsidR="008E3706" w:rsidRPr="00A32239" w:rsidP="008E3706" w14:paraId="4F27271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C145DA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45A7D0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Ольга ОЛЕМСЬКА</w:t>
            </w:r>
          </w:p>
          <w:p w:rsidR="008E3706" w:rsidRPr="00A32239" w:rsidP="008E3706" w14:paraId="3E7B64D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1ED74F4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4509878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19A1F28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74E1273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Олександр СТАРОВОЙТ</w:t>
            </w:r>
          </w:p>
          <w:p w:rsidR="008E3706" w:rsidRPr="00A32239" w:rsidP="008E3706" w14:paraId="7CAB29F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4D7614F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46101E8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Стефанія ФЕДЕНКО</w:t>
            </w:r>
          </w:p>
          <w:p w:rsidR="008E3706" w:rsidRPr="00A32239" w:rsidP="008E3706" w14:paraId="736FFB1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A01216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086AA01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7D8B827D" w14:textId="627E74C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852F06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6C19FF3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Андрій ЦАХЛО</w:t>
            </w:r>
          </w:p>
          <w:p w:rsidR="008E3706" w:rsidRPr="00A32239" w:rsidP="008E3706" w14:paraId="3C60493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54E6201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1B6A136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Ірина ШКРЕД</w:t>
            </w:r>
          </w:p>
          <w:p w:rsidR="008E3706" w:rsidRPr="00A32239" w:rsidP="008E3706" w14:paraId="4F76683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79" w:type="dxa"/>
          </w:tcPr>
          <w:p w:rsidR="008E3706" w:rsidRPr="00A32239" w:rsidP="006E282E" w14:paraId="0C883EF4" w14:textId="6ADD6E1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 xml:space="preserve">заступник </w:t>
            </w:r>
            <w:r w:rsidR="008D55E1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>міського</w:t>
            </w:r>
            <w:r w:rsidR="008D55E1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голови </w:t>
            </w:r>
            <w:r w:rsidR="008D55E1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з </w:t>
            </w:r>
            <w:r w:rsidR="008D55E1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питань </w:t>
            </w:r>
            <w:r w:rsidR="008D55E1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діяльності </w:t>
            </w:r>
          </w:p>
          <w:p w:rsidR="008E3706" w:rsidRPr="00A32239" w:rsidP="006E282E" w14:paraId="61E3C29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виконавчих органів ради, голова комісії;</w:t>
            </w:r>
          </w:p>
          <w:p w:rsidR="008E3706" w:rsidRPr="00A32239" w:rsidP="008E3706" w14:paraId="79AE3F8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CC7075D" w14:textId="1858D39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начальник</w:t>
            </w:r>
            <w:r w:rsidR="008D55E1">
              <w:rPr>
                <w:sz w:val="28"/>
                <w:szCs w:val="28"/>
              </w:rPr>
              <w:t xml:space="preserve">  </w:t>
            </w:r>
            <w:r w:rsidRPr="00A32239">
              <w:rPr>
                <w:sz w:val="28"/>
                <w:szCs w:val="28"/>
              </w:rPr>
              <w:t xml:space="preserve"> </w:t>
            </w:r>
            <w:r w:rsidR="008D55E1">
              <w:rPr>
                <w:sz w:val="28"/>
                <w:szCs w:val="28"/>
              </w:rPr>
              <w:t xml:space="preserve">    </w:t>
            </w:r>
            <w:r w:rsidRPr="00A32239">
              <w:rPr>
                <w:sz w:val="28"/>
                <w:szCs w:val="28"/>
              </w:rPr>
              <w:t>відділу</w:t>
            </w:r>
            <w:r w:rsidR="008D55E1">
              <w:rPr>
                <w:sz w:val="28"/>
                <w:szCs w:val="28"/>
              </w:rPr>
              <w:t xml:space="preserve">  </w:t>
            </w:r>
            <w:r w:rsidRPr="00A32239">
              <w:rPr>
                <w:sz w:val="28"/>
                <w:szCs w:val="28"/>
              </w:rPr>
              <w:t xml:space="preserve"> </w:t>
            </w:r>
            <w:r w:rsidR="008D55E1">
              <w:rPr>
                <w:sz w:val="28"/>
                <w:szCs w:val="28"/>
              </w:rPr>
              <w:t xml:space="preserve">  </w:t>
            </w:r>
            <w:r w:rsidRPr="00A32239">
              <w:rPr>
                <w:sz w:val="28"/>
                <w:szCs w:val="28"/>
              </w:rPr>
              <w:t xml:space="preserve">доходів </w:t>
            </w:r>
            <w:r w:rsidR="008D55E1">
              <w:rPr>
                <w:sz w:val="28"/>
                <w:szCs w:val="28"/>
              </w:rPr>
              <w:t xml:space="preserve">     </w:t>
            </w:r>
            <w:r w:rsidRPr="00A32239">
              <w:rPr>
                <w:sz w:val="28"/>
                <w:szCs w:val="28"/>
              </w:rPr>
              <w:t xml:space="preserve">фінансового </w:t>
            </w:r>
          </w:p>
          <w:p w:rsidR="008E3706" w:rsidRPr="00A32239" w:rsidP="008E3706" w14:paraId="6A7249FB" w14:textId="741B535E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управління Броварської міської ради Броварського району Київської області, заступник голови комісії;</w:t>
            </w:r>
          </w:p>
          <w:p w:rsidR="008E3706" w:rsidRPr="00A32239" w:rsidP="008E3706" w14:paraId="3D8D222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90A93" w:rsidP="008E3706" w14:paraId="43AA89BF" w14:textId="766C368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8D55E1">
              <w:rPr>
                <w:sz w:val="28"/>
                <w:szCs w:val="28"/>
              </w:rPr>
              <w:t xml:space="preserve"> </w:t>
            </w:r>
            <w:r w:rsidRPr="00A32239" w:rsidR="008E3706">
              <w:rPr>
                <w:sz w:val="28"/>
                <w:szCs w:val="28"/>
              </w:rPr>
              <w:t xml:space="preserve"> відділу</w:t>
            </w:r>
            <w:r w:rsidR="008D55E1">
              <w:rPr>
                <w:sz w:val="28"/>
                <w:szCs w:val="28"/>
              </w:rPr>
              <w:t xml:space="preserve"> </w:t>
            </w:r>
            <w:r w:rsidRPr="00A32239" w:rsidR="008E3706">
              <w:rPr>
                <w:sz w:val="28"/>
                <w:szCs w:val="28"/>
              </w:rPr>
              <w:t xml:space="preserve"> соціально-</w:t>
            </w:r>
            <w:r w:rsidRPr="00C90A93" w:rsidR="008E3706">
              <w:rPr>
                <w:sz w:val="28"/>
                <w:szCs w:val="28"/>
              </w:rPr>
              <w:t xml:space="preserve">трудових </w:t>
            </w:r>
            <w:r w:rsidR="008D55E1">
              <w:rPr>
                <w:sz w:val="28"/>
                <w:szCs w:val="28"/>
              </w:rPr>
              <w:t xml:space="preserve"> </w:t>
            </w:r>
            <w:r w:rsidRPr="00C90A93" w:rsidR="008E3706">
              <w:rPr>
                <w:sz w:val="28"/>
                <w:szCs w:val="28"/>
              </w:rPr>
              <w:t xml:space="preserve">відносин </w:t>
            </w:r>
          </w:p>
          <w:p w:rsidR="008E3706" w:rsidRPr="00C90A93" w:rsidP="00C90A93" w14:paraId="281165EF" w14:textId="56A644CE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C90A93">
              <w:rPr>
                <w:sz w:val="28"/>
                <w:szCs w:val="28"/>
              </w:rPr>
              <w:t>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8E3706" w:rsidRPr="00A32239" w:rsidP="008E3706" w14:paraId="3E804EE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5B60B06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P="008E3706" w14:paraId="275CB5F1" w14:textId="3EB6B5B2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90A93" w:rsidRPr="00A32239" w:rsidP="008E3706" w14:paraId="0265352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ABC9374" w14:textId="666F7B5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32239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="006E282E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</w:t>
            </w:r>
            <w:r w:rsidR="006E282E">
              <w:rPr>
                <w:sz w:val="28"/>
                <w:szCs w:val="28"/>
              </w:rPr>
              <w:t xml:space="preserve">  </w:t>
            </w:r>
            <w:r w:rsidRPr="00A32239">
              <w:rPr>
                <w:sz w:val="28"/>
                <w:szCs w:val="28"/>
              </w:rPr>
              <w:t xml:space="preserve">відділу </w:t>
            </w:r>
            <w:r w:rsidR="006E28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E282E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оренди </w:t>
            </w:r>
            <w:r w:rsidR="006E282E">
              <w:rPr>
                <w:sz w:val="28"/>
                <w:szCs w:val="28"/>
              </w:rPr>
              <w:t xml:space="preserve">  </w:t>
            </w:r>
            <w:r w:rsidRPr="00A32239">
              <w:rPr>
                <w:sz w:val="28"/>
                <w:szCs w:val="28"/>
              </w:rPr>
              <w:t xml:space="preserve">землі </w:t>
            </w:r>
            <w:r w:rsidR="006E282E">
              <w:rPr>
                <w:sz w:val="28"/>
                <w:szCs w:val="28"/>
              </w:rPr>
              <w:t xml:space="preserve">  </w:t>
            </w:r>
            <w:r w:rsidRPr="00A32239">
              <w:rPr>
                <w:sz w:val="28"/>
                <w:szCs w:val="28"/>
              </w:rPr>
              <w:t xml:space="preserve">управління </w:t>
            </w:r>
          </w:p>
          <w:p w:rsidR="008E3706" w:rsidRPr="00A32239" w:rsidP="008E3706" w14:paraId="1F7185C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земельних ресурсів виконавчого комітету Броварської міської ради Броварського району Київської області;</w:t>
            </w:r>
          </w:p>
          <w:p w:rsidR="008E3706" w:rsidRPr="00A32239" w:rsidP="008E3706" w14:paraId="61253B4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6C608196" w14:textId="5010A0F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директор</w:t>
            </w:r>
            <w:r w:rsidR="006E282E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Броварського</w:t>
            </w:r>
            <w:r w:rsidR="006E282E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міськрайонного </w:t>
            </w:r>
            <w:r w:rsidR="006E282E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центру </w:t>
            </w:r>
          </w:p>
          <w:p w:rsidR="008E3706" w:rsidRPr="00A32239" w:rsidP="008E3706" w14:paraId="4D58536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зайнятості (за згодою);</w:t>
            </w:r>
          </w:p>
          <w:p w:rsidR="008E3706" w:rsidRPr="00A32239" w:rsidP="008E3706" w14:paraId="508540D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2315FD9B" w14:textId="125BCE7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заступник </w:t>
            </w:r>
            <w:r w:rsidR="008D55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начальника 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управління 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соціального </w:t>
            </w:r>
          </w:p>
          <w:p w:rsidR="008E3706" w:rsidRPr="00A32239" w:rsidP="008E3706" w14:paraId="1DAEFA4E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захисту населення Броварської міської ради Броварського району Київської області;</w:t>
            </w:r>
          </w:p>
          <w:p w:rsidR="008E3706" w:rsidRPr="00A32239" w:rsidP="008E3706" w14:paraId="1404A5DE" w14:textId="6997922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</w:t>
            </w:r>
            <w:r w:rsidRPr="00A32239">
              <w:rPr>
                <w:sz w:val="28"/>
                <w:szCs w:val="28"/>
              </w:rPr>
              <w:t>аступник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начальника </w:t>
            </w:r>
            <w:r>
              <w:rPr>
                <w:sz w:val="28"/>
                <w:szCs w:val="28"/>
              </w:rPr>
              <w:t xml:space="preserve">  </w:t>
            </w:r>
            <w:r w:rsidRPr="00A32239">
              <w:rPr>
                <w:sz w:val="28"/>
                <w:szCs w:val="28"/>
              </w:rPr>
              <w:t xml:space="preserve">відділу </w:t>
            </w:r>
            <w:r>
              <w:rPr>
                <w:sz w:val="28"/>
                <w:szCs w:val="28"/>
              </w:rPr>
              <w:t xml:space="preserve">  </w:t>
            </w:r>
            <w:r w:rsidRPr="00A32239">
              <w:rPr>
                <w:sz w:val="28"/>
                <w:szCs w:val="28"/>
              </w:rPr>
              <w:t xml:space="preserve">забезпечення </w:t>
            </w:r>
          </w:p>
          <w:p w:rsidR="008E3706" w:rsidRPr="00A32239" w:rsidP="008E3706" w14:paraId="115BF5A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наповнення бюджету №2 фінансово-економічного управління Головного управління Пенсійного фонду України у Київській області (за згодою);</w:t>
            </w:r>
          </w:p>
          <w:p w:rsidR="008E3706" w:rsidRPr="00A32239" w:rsidP="008E3706" w14:paraId="0FEB4CB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50EA4ABD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 xml:space="preserve">староста Княжицького старостинського округу </w:t>
            </w:r>
          </w:p>
          <w:p w:rsidR="008E3706" w:rsidRPr="00A32239" w:rsidP="008E3706" w14:paraId="47421B1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Броварської міської територіальної громади;</w:t>
            </w:r>
          </w:p>
          <w:p w:rsidR="008E3706" w:rsidRPr="00A32239" w:rsidP="008E3706" w14:paraId="4E16007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3D1BED01" w14:textId="0569A57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 xml:space="preserve">заступник </w:t>
            </w:r>
            <w:r w:rsidR="006E282E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начальника </w:t>
            </w:r>
            <w:r w:rsidR="006E282E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юридичного </w:t>
            </w:r>
            <w:r w:rsidR="006E282E"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управління </w:t>
            </w:r>
          </w:p>
          <w:p w:rsidR="008E3706" w:rsidRPr="00A32239" w:rsidP="008E3706" w14:paraId="73602629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      </w:r>
          </w:p>
          <w:p w:rsidR="008E3706" w:rsidRPr="00A32239" w:rsidP="008E3706" w14:paraId="4AA4FB3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364549DD" w14:textId="178E35E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Броварського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відділу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роботі 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з </w:t>
            </w:r>
          </w:p>
          <w:p w:rsidR="008E3706" w:rsidRPr="00A32239" w:rsidP="008E3706" w14:paraId="1B2F6C91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податковим боргом ГУ ДПС у Київській області (за згодою);</w:t>
            </w:r>
          </w:p>
          <w:p w:rsidR="008E3706" w:rsidRPr="00A32239" w:rsidP="008E3706" w14:paraId="0564C2E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0595012B" w14:textId="719F0E1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32239">
              <w:rPr>
                <w:sz w:val="28"/>
                <w:szCs w:val="28"/>
              </w:rPr>
              <w:t>аступник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начальника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управління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економіки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 та </w:t>
            </w:r>
          </w:p>
          <w:p w:rsidR="008E3706" w:rsidRPr="00A32239" w:rsidP="008E3706" w14:paraId="405A706A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A32239">
              <w:rPr>
                <w:sz w:val="28"/>
                <w:szCs w:val="28"/>
              </w:rPr>
              <w:t>інвестицій виконавчого комітету Броварської міської ради Броварського району Київської області, начальник відділу формування бізнес-клімату;</w:t>
            </w:r>
          </w:p>
          <w:p w:rsidR="008E3706" w:rsidRPr="00A32239" w:rsidP="008E3706" w14:paraId="6897694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D55E1" w:rsidP="008E3706" w14:paraId="793D2007" w14:textId="7AD4AB7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32239" w:rsidR="008E3706">
              <w:rPr>
                <w:sz w:val="28"/>
                <w:szCs w:val="28"/>
              </w:rPr>
              <w:t xml:space="preserve">староста </w:t>
            </w:r>
            <w:r>
              <w:rPr>
                <w:sz w:val="28"/>
                <w:szCs w:val="28"/>
              </w:rPr>
              <w:t xml:space="preserve">     </w:t>
            </w:r>
            <w:r w:rsidRPr="00A32239" w:rsidR="008E3706">
              <w:rPr>
                <w:sz w:val="28"/>
                <w:szCs w:val="28"/>
              </w:rPr>
              <w:t xml:space="preserve">Требухівського </w:t>
            </w:r>
            <w:r>
              <w:rPr>
                <w:sz w:val="28"/>
                <w:szCs w:val="28"/>
              </w:rPr>
              <w:t xml:space="preserve">     </w:t>
            </w:r>
            <w:r w:rsidRPr="00A32239" w:rsidR="008E3706">
              <w:rPr>
                <w:sz w:val="28"/>
                <w:szCs w:val="28"/>
              </w:rPr>
              <w:t xml:space="preserve">старостинського </w:t>
            </w:r>
          </w:p>
          <w:p w:rsidR="008E3706" w:rsidRPr="008D55E1" w:rsidP="008D55E1" w14:paraId="29D65E3D" w14:textId="2E151115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8D55E1">
              <w:rPr>
                <w:sz w:val="28"/>
                <w:szCs w:val="28"/>
              </w:rPr>
              <w:t>округу Броварської міської територіальної громади;</w:t>
            </w:r>
          </w:p>
          <w:p w:rsidR="008E3706" w:rsidRPr="00A32239" w:rsidP="008E3706" w14:paraId="1FEA090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E3706" w:rsidRPr="00A32239" w:rsidP="008E3706" w14:paraId="6A8F26AD" w14:textId="5195D232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32239">
              <w:rPr>
                <w:sz w:val="28"/>
                <w:szCs w:val="28"/>
              </w:rPr>
              <w:t xml:space="preserve">заступник </w:t>
            </w:r>
            <w:bookmarkStart w:id="1" w:name="_GoBack"/>
            <w:bookmarkEnd w:id="1"/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начальника </w:t>
            </w:r>
            <w:r>
              <w:rPr>
                <w:sz w:val="28"/>
                <w:szCs w:val="28"/>
              </w:rPr>
              <w:t xml:space="preserve"> </w:t>
            </w:r>
            <w:r w:rsidRPr="00A32239">
              <w:rPr>
                <w:sz w:val="28"/>
                <w:szCs w:val="28"/>
              </w:rPr>
              <w:t xml:space="preserve">Броварського </w:t>
            </w:r>
            <w:r w:rsidRPr="006E282E">
              <w:rPr>
                <w:sz w:val="28"/>
                <w:szCs w:val="28"/>
              </w:rPr>
              <w:t>міськрайонного відділу державної виконавчої служби Центрального міжрегіонального управління Міністерств</w:t>
            </w:r>
            <w:r w:rsidR="008D55E1">
              <w:rPr>
                <w:sz w:val="28"/>
                <w:szCs w:val="28"/>
              </w:rPr>
              <w:t>а юстиції (м. Київ) (за згодою).</w:t>
            </w:r>
          </w:p>
        </w:tc>
      </w:tr>
    </w:tbl>
    <w:p w:rsidR="008E3706" w:rsidRPr="00A32239" w:rsidP="008E3706" w14:paraId="72079C93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8E3706" w:rsidRPr="008A1014" w:rsidP="008E3706" w14:paraId="290EA4D8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8E3706" w:rsidRPr="008A1014" w:rsidP="008E3706" w14:paraId="31D6CC9C" w14:textId="1918BD85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E282E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</w:t>
      </w:r>
    </w:p>
    <w:p w:rsidR="008E3706" w:rsidRPr="008A1014" w:rsidP="008E3706" w14:paraId="187443DB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ermEnd w:id="0"/>
    <w:p w:rsidR="00231682" w:rsidRPr="003B2A39" w:rsidP="008E3706" w14:paraId="7804F9AA" w14:textId="12A9319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6244A26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D55E1" w:rsidR="008D55E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9B26D9"/>
    <w:multiLevelType w:val="hybridMultilevel"/>
    <w:tmpl w:val="CAE2CC6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7C46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16913"/>
    <w:rsid w:val="00524AF7"/>
    <w:rsid w:val="00545B76"/>
    <w:rsid w:val="006431BA"/>
    <w:rsid w:val="006E282E"/>
    <w:rsid w:val="007732CE"/>
    <w:rsid w:val="00774EA6"/>
    <w:rsid w:val="007C582E"/>
    <w:rsid w:val="00821BD7"/>
    <w:rsid w:val="00853C00"/>
    <w:rsid w:val="008A1014"/>
    <w:rsid w:val="008D55E1"/>
    <w:rsid w:val="008E3706"/>
    <w:rsid w:val="00910331"/>
    <w:rsid w:val="00973F9B"/>
    <w:rsid w:val="00A32239"/>
    <w:rsid w:val="00A84A56"/>
    <w:rsid w:val="00AE57AA"/>
    <w:rsid w:val="00B20C04"/>
    <w:rsid w:val="00C90A93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8E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92C4B"/>
    <w:rsid w:val="001060A6"/>
    <w:rsid w:val="00540CE0"/>
    <w:rsid w:val="00663D00"/>
    <w:rsid w:val="00973F9B"/>
    <w:rsid w:val="00985FB5"/>
    <w:rsid w:val="00D329F5"/>
    <w:rsid w:val="00E53A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1652</Words>
  <Characters>943</Characters>
  <Application>Microsoft Office Word</Application>
  <DocSecurity>8</DocSecurity>
  <Lines>7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2025-05-21T10:17:00Z</dcterms:modified>
</cp:coreProperties>
</file>