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3311D" w:rsidP="00D3311D" w14:paraId="0E1CD172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D3311D" w:rsidP="00D3311D" w14:paraId="2BB3D29C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10565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</w:p>
    <w:p w:rsidR="004B03DE" w:rsidP="00D3311D" w14:paraId="21898AC9" w14:textId="5DF218F2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21.05.2025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66-ОД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3311D" w:rsidRPr="00D3311D" w:rsidP="00D3311D" w14:paraId="4D399A9C" w14:textId="5936C95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D3311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D3311D" w:rsidRPr="00D3311D" w:rsidP="00D3311D" w14:paraId="35ED319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311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робочої групи з питання проведення оперативно-профілактичного</w:t>
      </w:r>
    </w:p>
    <w:p w:rsidR="00D3311D" w:rsidRPr="00D3311D" w:rsidP="00D3311D" w14:paraId="6794E677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311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D3311D" w:rsidP="00D3311D" w14:paraId="565A574B" w14:textId="3957B2CE">
      <w:pPr>
        <w:pStyle w:val="NoSpacing"/>
        <w:jc w:val="center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***</w:t>
      </w:r>
      <w:r w:rsidRPr="00D331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2025 року</w:t>
      </w:r>
    </w:p>
    <w:p w:rsidR="004B03DE" w:rsidP="004B03DE" w14:paraId="36A3DEDB" w14:textId="75BFC15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3311D" w:rsidP="004B03DE" w14:paraId="58684A38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3311D" w:rsidRPr="00D3311D" w:rsidP="00D3311D" w14:paraId="6C1DC942" w14:textId="0FC9D894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11D">
        <w:rPr>
          <w:rFonts w:ascii="Times New Roman" w:hAnsi="Times New Roman" w:cs="Times New Roman"/>
          <w:sz w:val="28"/>
          <w:szCs w:val="28"/>
          <w:lang w:val="uk-UA"/>
        </w:rPr>
        <w:t xml:space="preserve">Сергій БАТЮК 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D3311D" w:rsidRPr="00D3311D" w:rsidP="00D3311D" w14:paraId="4DBEE582" w14:textId="2B3EEF1C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району Київської області VIІI скликання (за 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>згодою);</w:t>
      </w:r>
    </w:p>
    <w:p w:rsidR="00D3311D" w:rsidRPr="00D3311D" w:rsidP="00D3311D" w14:paraId="2F7781D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11D" w:rsidRPr="00D3311D" w:rsidP="00D3311D" w14:paraId="16BE1318" w14:textId="55347DE0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11D">
        <w:rPr>
          <w:rFonts w:ascii="Times New Roman" w:hAnsi="Times New Roman" w:cs="Times New Roman"/>
          <w:sz w:val="28"/>
          <w:szCs w:val="28"/>
          <w:lang w:val="uk-UA"/>
        </w:rPr>
        <w:t>Сергій ДІДИК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фахівець із соціальної роботи </w:t>
      </w:r>
      <w:r w:rsidRPr="00D3311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відділу 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соціальної роботи центру соціальних служб 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Броварської 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міської ради Броварського району 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Київської 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>області;</w:t>
      </w:r>
    </w:p>
    <w:p w:rsidR="00D3311D" w:rsidRPr="00D3311D" w:rsidP="00D3311D" w14:paraId="14EF335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11D" w:rsidRPr="00D3311D" w:rsidP="00D3311D" w14:paraId="37919694" w14:textId="62BC6BCC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11D">
        <w:rPr>
          <w:rFonts w:ascii="Times New Roman" w:hAnsi="Times New Roman" w:cs="Times New Roman"/>
          <w:sz w:val="28"/>
          <w:szCs w:val="28"/>
          <w:lang w:val="uk-UA"/>
        </w:rPr>
        <w:t>Світлана ЛИСТОПАД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головний спеціаліст відділу дошкільних,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 xml:space="preserve">позашкільних закладів та виховної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і науки Броварської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>ради Броварського району Київської області;</w:t>
      </w:r>
    </w:p>
    <w:p w:rsidR="00D3311D" w:rsidRPr="00D3311D" w:rsidP="00D3311D" w14:paraId="674A7CE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11D" w:rsidRPr="00D3311D" w:rsidP="00D3311D" w14:paraId="2FA6EBFC" w14:textId="64ADBC95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11D">
        <w:rPr>
          <w:rFonts w:ascii="Times New Roman" w:hAnsi="Times New Roman" w:cs="Times New Roman"/>
          <w:sz w:val="28"/>
          <w:szCs w:val="28"/>
          <w:lang w:val="uk-UA"/>
        </w:rPr>
        <w:t>Богдан МЕЛЬНИЧЕНКО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начальник управління інспекції та контролю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>Київської області;</w:t>
      </w:r>
    </w:p>
    <w:p w:rsidR="00D3311D" w:rsidRPr="00D3311D" w:rsidP="00D3311D" w14:paraId="31B7E74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11D" w:rsidRPr="00D3311D" w:rsidP="00D3311D" w14:paraId="772F981B" w14:textId="255335D4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11D">
        <w:rPr>
          <w:rFonts w:ascii="Times New Roman" w:hAnsi="Times New Roman" w:cs="Times New Roman"/>
          <w:sz w:val="28"/>
          <w:szCs w:val="28"/>
          <w:lang w:val="uk-UA"/>
        </w:rPr>
        <w:t>Яна ТЕПЛЮК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 xml:space="preserve">поліції Головного управління національної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>поліції в Київській області (за згодою);</w:t>
      </w:r>
    </w:p>
    <w:p w:rsidR="00D3311D" w:rsidRPr="00D3311D" w:rsidP="00D3311D" w14:paraId="77EB286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11D" w:rsidRPr="00D3311D" w:rsidP="00D3311D" w14:paraId="137B286E" w14:textId="7EACEF68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11D">
        <w:rPr>
          <w:rFonts w:ascii="Times New Roman" w:hAnsi="Times New Roman" w:cs="Times New Roman"/>
          <w:sz w:val="28"/>
          <w:szCs w:val="28"/>
          <w:lang w:val="uk-UA"/>
        </w:rPr>
        <w:t>Ольга ЧИГРИН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2" w:name="_Hlk198196897"/>
      <w:r w:rsidRPr="00D3311D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опіки (піклування) 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 xml:space="preserve">сімейних форм виховання служби у справах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>Київської області;</w:t>
      </w:r>
    </w:p>
    <w:bookmarkEnd w:id="2"/>
    <w:p w:rsidR="00D3311D" w:rsidRPr="00D3311D" w:rsidP="00D3311D" w14:paraId="76CAD26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11D" w:rsidRPr="00D3311D" w:rsidP="00D3311D" w14:paraId="5DF6E6CD" w14:textId="6B0B41BE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11D">
        <w:rPr>
          <w:rFonts w:ascii="Times New Roman" w:hAnsi="Times New Roman" w:cs="Times New Roman"/>
          <w:sz w:val="28"/>
          <w:szCs w:val="28"/>
          <w:lang w:val="uk-UA"/>
        </w:rPr>
        <w:t>Світлана ЩИГОЛЬ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головний спеціаліст відділу опіки (піклування) 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 xml:space="preserve">сімейних форм виховання служби у справах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>Київської області;</w:t>
      </w:r>
    </w:p>
    <w:p w:rsidR="00D3311D" w:rsidRPr="00D3311D" w:rsidP="00D3311D" w14:paraId="64012C9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11D" w:rsidRPr="00D3311D" w:rsidP="00D3311D" w14:paraId="1C18D987" w14:textId="78042270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11D">
        <w:rPr>
          <w:rFonts w:ascii="Times New Roman" w:hAnsi="Times New Roman" w:cs="Times New Roman"/>
          <w:sz w:val="28"/>
          <w:szCs w:val="28"/>
          <w:lang w:val="uk-UA"/>
        </w:rPr>
        <w:t>Марія ЯКИМЧУК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інспектор сектору ювенальної превенції відділу 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превенції Броварського районного управління 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поліції Головного управління національної 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>поліції в Київській області (за згодою).</w:t>
      </w:r>
    </w:p>
    <w:p w:rsidR="00D3311D" w:rsidRPr="00D3311D" w:rsidP="00D3311D" w14:paraId="005DD1C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11D" w:rsidRPr="00D3311D" w:rsidP="00D3311D" w14:paraId="2A44BE6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11D" w:rsidRPr="00D3311D" w:rsidP="00D3311D" w14:paraId="3F33308F" w14:textId="51AA26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11D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311D"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  <w:bookmarkStart w:id="3" w:name="_GoBack"/>
      <w:bookmarkEnd w:id="3"/>
    </w:p>
    <w:permEnd w:id="1"/>
    <w:p w:rsidR="00A061A3" w:rsidP="00D3311D" w14:paraId="7BDA86B6" w14:textId="63A5D6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04983"/>
    <w:rsid w:val="00355818"/>
    <w:rsid w:val="004B03DE"/>
    <w:rsid w:val="0053119B"/>
    <w:rsid w:val="006944BA"/>
    <w:rsid w:val="008D075A"/>
    <w:rsid w:val="009925BA"/>
    <w:rsid w:val="009A23C7"/>
    <w:rsid w:val="00A061A3"/>
    <w:rsid w:val="00A57F55"/>
    <w:rsid w:val="00BA1C93"/>
    <w:rsid w:val="00C454E0"/>
    <w:rsid w:val="00D3311D"/>
    <w:rsid w:val="00DD16FD"/>
    <w:rsid w:val="00E441D0"/>
    <w:rsid w:val="00EC64D7"/>
    <w:rsid w:val="00EF217E"/>
    <w:rsid w:val="00F105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D3311D"/>
    <w:pPr>
      <w:spacing w:after="0" w:line="240" w:lineRule="auto"/>
    </w:pPr>
  </w:style>
  <w:style w:type="paragraph" w:styleId="BodyText3">
    <w:name w:val="Body Text 3"/>
    <w:basedOn w:val="Normal"/>
    <w:link w:val="3"/>
    <w:rsid w:val="00D3311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D3311D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816366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1030</Words>
  <Characters>588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10</cp:revision>
  <dcterms:created xsi:type="dcterms:W3CDTF">2021-12-31T08:10:00Z</dcterms:created>
  <dcterms:modified xsi:type="dcterms:W3CDTF">2025-05-19T08:15:00Z</dcterms:modified>
</cp:coreProperties>
</file>