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AD72D" w14:textId="77777777" w:rsidR="005B1C08" w:rsidRDefault="004A3364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36D9E9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F698DAC" w14:textId="77777777" w:rsidR="004A3364" w:rsidRPr="003676F5" w:rsidRDefault="004A3364" w:rsidP="004A3364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14:paraId="6F6CEDA0" w14:textId="77777777" w:rsidR="004A3364" w:rsidRPr="003676F5" w:rsidRDefault="004A3364" w:rsidP="004A3364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14:paraId="2F348E7D" w14:textId="77777777" w:rsidR="004A3364" w:rsidRPr="003676F5" w:rsidRDefault="004A3364" w:rsidP="004A33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0E4B190C" w14:textId="77777777" w:rsidR="004A3364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720C8758" w14:textId="77777777" w:rsidR="004A3364" w:rsidRPr="008E77C8" w:rsidRDefault="004A3364" w:rsidP="004A336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 ЖЕК-4 збільшення видатків на проведення експертного обстеження, позачергового огляду, періодичного технічного огляду ліфтів.</w:t>
      </w:r>
    </w:p>
    <w:p w14:paraId="65B13EB1" w14:textId="77777777" w:rsidR="004A3364" w:rsidRPr="003676F5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5BBEF2BA" w14:textId="77777777" w:rsidR="004A3364" w:rsidRPr="007C5793" w:rsidRDefault="004A3364" w:rsidP="004A3364">
      <w:pPr>
        <w:pStyle w:val="a5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Для забезпечення збереження експлуатаційних властивостей ліфтів є необхідність у здійсненні експертного обстеження, позачергового огляду, періодичного технічного огляду.</w:t>
      </w:r>
    </w:p>
    <w:p w14:paraId="4772AF06" w14:textId="77777777" w:rsidR="004A3364" w:rsidRPr="003676F5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15B150C6" w14:textId="77777777" w:rsidR="004A3364" w:rsidRPr="003676F5" w:rsidRDefault="004A3364" w:rsidP="004A3364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14:paraId="4E747C5E" w14:textId="77777777" w:rsidR="004A3364" w:rsidRPr="003676F5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65D40414" w14:textId="77777777" w:rsidR="004A3364" w:rsidRPr="003676F5" w:rsidRDefault="004A3364" w:rsidP="005E5DD4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11 852,00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1AD5C9E" w14:textId="77777777" w:rsidR="004A3364" w:rsidRPr="003676F5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42C6DBB6" w14:textId="77777777" w:rsidR="004A3364" w:rsidRDefault="004A3364" w:rsidP="004A33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збереження експлуатаційних властивостей </w:t>
      </w:r>
      <w:r w:rsidRPr="00921FA1">
        <w:rPr>
          <w:rFonts w:ascii="Times New Roman" w:hAnsi="Times New Roman" w:cs="Times New Roman"/>
          <w:sz w:val="28"/>
          <w:szCs w:val="28"/>
          <w:lang w:val="uk-UA"/>
        </w:rPr>
        <w:t>ліфтів.</w:t>
      </w:r>
    </w:p>
    <w:p w14:paraId="61E7A570" w14:textId="77777777" w:rsidR="004A3364" w:rsidRPr="003676F5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14:paraId="0EC2AF1A" w14:textId="77777777" w:rsidR="000A7DC9" w:rsidRDefault="004A3364" w:rsidP="004A336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="000A7DC9" w:rsidRPr="000A7DC9">
        <w:rPr>
          <w:rFonts w:ascii="Times New Roman" w:hAnsi="Times New Roman" w:cs="Times New Roman"/>
          <w:sz w:val="28"/>
          <w:szCs w:val="28"/>
        </w:rPr>
        <w:t>.</w:t>
      </w:r>
    </w:p>
    <w:p w14:paraId="5DC4441F" w14:textId="584BF627" w:rsidR="000A7DC9" w:rsidRDefault="000A7DC9" w:rsidP="000A7D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Доповідач:</w:t>
      </w:r>
      <w:r w:rsidR="004A3364"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3364">
        <w:rPr>
          <w:rFonts w:ascii="Times New Roman" w:hAnsi="Times New Roman" w:cs="Times New Roman"/>
          <w:sz w:val="28"/>
          <w:szCs w:val="28"/>
          <w:lang w:val="uk-UA"/>
        </w:rPr>
        <w:t>РЕШЕТОВА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Ігорівна – начальник</w:t>
      </w:r>
      <w:r w:rsidRPr="000A7D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="00885F69">
        <w:rPr>
          <w:rFonts w:ascii="Times New Roman" w:hAnsi="Times New Roman" w:cs="Times New Roman"/>
          <w:sz w:val="28"/>
          <w:szCs w:val="28"/>
          <w:lang w:val="uk-UA"/>
        </w:rPr>
        <w:t>, 6</w:t>
      </w:r>
      <w:r w:rsidR="00B5569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85F69">
        <w:rPr>
          <w:rFonts w:ascii="Times New Roman" w:hAnsi="Times New Roman" w:cs="Times New Roman"/>
          <w:sz w:val="28"/>
          <w:szCs w:val="28"/>
          <w:lang w:val="uk-UA"/>
        </w:rPr>
        <w:t>04-13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A3364"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7644A2" w14:textId="752F13C0" w:rsidR="004A3364" w:rsidRPr="003676F5" w:rsidRDefault="000A7DC9" w:rsidP="000A7DC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7D1CA1" w:rsidRPr="007D1CA1">
        <w:rPr>
          <w:rFonts w:ascii="Times New Roman" w:hAnsi="Times New Roman"/>
          <w:sz w:val="28"/>
          <w:szCs w:val="28"/>
          <w:lang w:val="uk-UA"/>
        </w:rPr>
        <w:t>ідповідальн</w:t>
      </w:r>
      <w:r w:rsidR="00A07912">
        <w:rPr>
          <w:rFonts w:ascii="Times New Roman" w:hAnsi="Times New Roman"/>
          <w:sz w:val="28"/>
          <w:szCs w:val="28"/>
          <w:lang w:val="uk-UA"/>
        </w:rPr>
        <w:t>а</w:t>
      </w:r>
      <w:r w:rsidR="007D1CA1" w:rsidRPr="007D1CA1">
        <w:rPr>
          <w:rFonts w:ascii="Times New Roman" w:hAnsi="Times New Roman"/>
          <w:sz w:val="28"/>
          <w:szCs w:val="28"/>
          <w:lang w:val="uk-UA"/>
        </w:rPr>
        <w:t xml:space="preserve"> за підготовку проекту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</w:t>
      </w:r>
      <w:r w:rsidR="004A3364">
        <w:rPr>
          <w:rFonts w:ascii="Times New Roman" w:hAnsi="Times New Roman" w:cs="Times New Roman"/>
          <w:sz w:val="28"/>
          <w:szCs w:val="28"/>
          <w:lang w:val="uk-UA"/>
        </w:rPr>
        <w:t>Олена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Миколаївна – заступник начальника відділу планування та обліку у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 w:rsidR="00885F69">
        <w:rPr>
          <w:rFonts w:ascii="Times New Roman" w:hAnsi="Times New Roman" w:cs="Times New Roman"/>
          <w:sz w:val="28"/>
          <w:szCs w:val="28"/>
          <w:lang w:val="uk-UA"/>
        </w:rPr>
        <w:t>, 4</w:t>
      </w:r>
      <w:r w:rsidR="00B5569E">
        <w:rPr>
          <w:rFonts w:ascii="Times New Roman" w:hAnsi="Times New Roman" w:cs="Times New Roman"/>
          <w:sz w:val="28"/>
          <w:szCs w:val="28"/>
          <w:lang w:val="uk-UA"/>
        </w:rPr>
        <w:t>-</w:t>
      </w:r>
      <w:bookmarkStart w:id="8" w:name="_GoBack"/>
      <w:bookmarkEnd w:id="8"/>
      <w:r w:rsidR="00885F69">
        <w:rPr>
          <w:rFonts w:ascii="Times New Roman" w:hAnsi="Times New Roman" w:cs="Times New Roman"/>
          <w:sz w:val="28"/>
          <w:szCs w:val="28"/>
          <w:lang w:val="uk-UA"/>
        </w:rPr>
        <w:t>61-10</w:t>
      </w:r>
      <w:r w:rsidR="004A3364" w:rsidRPr="003676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33DFDB" w14:textId="77777777" w:rsidR="004A3364" w:rsidRPr="003676F5" w:rsidRDefault="004A3364" w:rsidP="004A336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9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388"/>
        <w:gridCol w:w="1418"/>
      </w:tblGrid>
      <w:tr w:rsidR="004A3364" w:rsidRPr="003676F5" w14:paraId="45B39F9F" w14:textId="77777777" w:rsidTr="004A3364">
        <w:tc>
          <w:tcPr>
            <w:tcW w:w="1232" w:type="dxa"/>
            <w:vMerge w:val="restart"/>
          </w:tcPr>
          <w:p w14:paraId="5A1FA8B4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10" w:name="_Hlk139880218"/>
            <w:bookmarkEnd w:id="9"/>
            <w:r w:rsidRPr="003676F5">
              <w:rPr>
                <w:b/>
                <w:sz w:val="28"/>
                <w:szCs w:val="28"/>
              </w:rPr>
              <w:t>№</w:t>
            </w:r>
          </w:p>
          <w:p w14:paraId="0B97DA8F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14:paraId="5BA85945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14:paraId="6475842E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366" w:type="dxa"/>
            <w:gridSpan w:val="3"/>
          </w:tcPr>
          <w:p w14:paraId="0B5CC9EE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14:paraId="01BB748D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5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14:paraId="0F72E479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4A3364" w:rsidRPr="003676F5" w14:paraId="45BA8C00" w14:textId="77777777" w:rsidTr="004A3364">
        <w:tc>
          <w:tcPr>
            <w:tcW w:w="1232" w:type="dxa"/>
            <w:vMerge/>
          </w:tcPr>
          <w:p w14:paraId="16FF60F2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14:paraId="5E36D0A5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77EF34A3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388" w:type="dxa"/>
          </w:tcPr>
          <w:p w14:paraId="2EC3443B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8" w:type="dxa"/>
          </w:tcPr>
          <w:p w14:paraId="141D5E62" w14:textId="77777777" w:rsidR="004A3364" w:rsidRPr="003676F5" w:rsidRDefault="004A3364" w:rsidP="005511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4A3364" w:rsidRPr="003676F5" w14:paraId="71F7F138" w14:textId="77777777" w:rsidTr="004A3364">
        <w:tc>
          <w:tcPr>
            <w:tcW w:w="1232" w:type="dxa"/>
          </w:tcPr>
          <w:p w14:paraId="2099B0E5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14:paraId="43241350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ЖЕК-3</w:t>
            </w:r>
          </w:p>
        </w:tc>
        <w:tc>
          <w:tcPr>
            <w:tcW w:w="1560" w:type="dxa"/>
          </w:tcPr>
          <w:p w14:paraId="5A05C0E6" w14:textId="77777777" w:rsidR="004A3364" w:rsidRDefault="004A3364" w:rsidP="005511D0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  <w:tc>
          <w:tcPr>
            <w:tcW w:w="1388" w:type="dxa"/>
          </w:tcPr>
          <w:p w14:paraId="29C6136B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2EE3BDDF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4A3364" w:rsidRPr="003676F5" w14:paraId="0E5FD4A4" w14:textId="77777777" w:rsidTr="004A3364">
        <w:tc>
          <w:tcPr>
            <w:tcW w:w="1232" w:type="dxa"/>
          </w:tcPr>
          <w:p w14:paraId="4FEDF00C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3" w:type="dxa"/>
          </w:tcPr>
          <w:p w14:paraId="761EDC31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60" w:type="dxa"/>
          </w:tcPr>
          <w:p w14:paraId="18F229DB" w14:textId="77777777" w:rsidR="004A3364" w:rsidRDefault="004A3364" w:rsidP="005511D0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  <w:tc>
          <w:tcPr>
            <w:tcW w:w="1388" w:type="dxa"/>
          </w:tcPr>
          <w:p w14:paraId="1D3C7952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3407128F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300,00</w:t>
            </w:r>
          </w:p>
        </w:tc>
      </w:tr>
      <w:tr w:rsidR="004A3364" w:rsidRPr="003676F5" w14:paraId="28A92AD8" w14:textId="77777777" w:rsidTr="004A3364">
        <w:tc>
          <w:tcPr>
            <w:tcW w:w="1232" w:type="dxa"/>
          </w:tcPr>
          <w:p w14:paraId="0D6D3F25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3" w:type="dxa"/>
          </w:tcPr>
          <w:p w14:paraId="331C1E52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– Благоустрій</w:t>
            </w:r>
          </w:p>
        </w:tc>
        <w:tc>
          <w:tcPr>
            <w:tcW w:w="1560" w:type="dxa"/>
          </w:tcPr>
          <w:p w14:paraId="58C40C40" w14:textId="77777777" w:rsidR="004A3364" w:rsidRDefault="004A3364" w:rsidP="005511D0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  <w:tc>
          <w:tcPr>
            <w:tcW w:w="1388" w:type="dxa"/>
          </w:tcPr>
          <w:p w14:paraId="7416D2A2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418" w:type="dxa"/>
          </w:tcPr>
          <w:p w14:paraId="2A9B7375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10 600,00</w:t>
            </w:r>
          </w:p>
        </w:tc>
      </w:tr>
      <w:tr w:rsidR="004A3364" w:rsidRPr="003676F5" w14:paraId="5192E535" w14:textId="77777777" w:rsidTr="004A3364">
        <w:tc>
          <w:tcPr>
            <w:tcW w:w="1232" w:type="dxa"/>
          </w:tcPr>
          <w:p w14:paraId="7CDD640D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33" w:type="dxa"/>
          </w:tcPr>
          <w:p w14:paraId="545440C8" w14:textId="77777777" w:rsidR="004A3364" w:rsidRDefault="004A3364" w:rsidP="005511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ЖЕК-4</w:t>
            </w:r>
          </w:p>
        </w:tc>
        <w:tc>
          <w:tcPr>
            <w:tcW w:w="1560" w:type="dxa"/>
          </w:tcPr>
          <w:p w14:paraId="3F460E73" w14:textId="77777777" w:rsidR="004A3364" w:rsidRDefault="004A3364" w:rsidP="005511D0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  <w:tc>
          <w:tcPr>
            <w:tcW w:w="1388" w:type="dxa"/>
          </w:tcPr>
          <w:p w14:paraId="7DA52ACA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  <w:tc>
          <w:tcPr>
            <w:tcW w:w="1418" w:type="dxa"/>
          </w:tcPr>
          <w:p w14:paraId="44677F7E" w14:textId="77777777" w:rsidR="004A3364" w:rsidRDefault="004A3364" w:rsidP="005511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452,00</w:t>
            </w:r>
          </w:p>
        </w:tc>
      </w:tr>
      <w:tr w:rsidR="004A3364" w:rsidRPr="003676F5" w14:paraId="0ABD6353" w14:textId="77777777" w:rsidTr="004A3364">
        <w:tc>
          <w:tcPr>
            <w:tcW w:w="1232" w:type="dxa"/>
          </w:tcPr>
          <w:p w14:paraId="0B6FF354" w14:textId="77777777" w:rsidR="004A3364" w:rsidRPr="003676F5" w:rsidRDefault="004A3364" w:rsidP="005511D0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14:paraId="60D6A585" w14:textId="77777777" w:rsidR="004A3364" w:rsidRPr="003676F5" w:rsidRDefault="004A3364" w:rsidP="005511D0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14:paraId="2598CE83" w14:textId="77777777" w:rsidR="004A3364" w:rsidRPr="003676F5" w:rsidRDefault="004A3364" w:rsidP="005511D0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11 400,00</w:t>
            </w:r>
          </w:p>
        </w:tc>
        <w:tc>
          <w:tcPr>
            <w:tcW w:w="1388" w:type="dxa"/>
          </w:tcPr>
          <w:p w14:paraId="72374058" w14:textId="77777777" w:rsidR="004A3364" w:rsidRPr="003676F5" w:rsidRDefault="004A3364" w:rsidP="005511D0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452,00</w:t>
            </w:r>
          </w:p>
        </w:tc>
        <w:tc>
          <w:tcPr>
            <w:tcW w:w="1418" w:type="dxa"/>
          </w:tcPr>
          <w:p w14:paraId="4CAC581E" w14:textId="77777777" w:rsidR="004A3364" w:rsidRPr="003676F5" w:rsidRDefault="004A3364" w:rsidP="005511D0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11 852,00</w:t>
            </w:r>
          </w:p>
        </w:tc>
      </w:tr>
    </w:tbl>
    <w:p w14:paraId="4B4E0F27" w14:textId="77777777" w:rsidR="004A3364" w:rsidRPr="003676F5" w:rsidRDefault="004A3364" w:rsidP="004A33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1" w:name="_Hlk139880230"/>
      <w:bookmarkEnd w:id="5"/>
      <w:bookmarkEnd w:id="10"/>
      <w:r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  <w:bookmarkEnd w:id="0"/>
      <w:bookmarkEnd w:id="3"/>
      <w:bookmarkEnd w:id="4"/>
      <w:bookmarkEnd w:id="11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Світлана РЕШЕТОВА</w:t>
      </w:r>
    </w:p>
    <w:sectPr w:rsidR="004A3364" w:rsidRPr="003676F5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7DC9"/>
    <w:rsid w:val="00126B69"/>
    <w:rsid w:val="001A3FF0"/>
    <w:rsid w:val="00244FF9"/>
    <w:rsid w:val="003613A9"/>
    <w:rsid w:val="00361CD8"/>
    <w:rsid w:val="004A3364"/>
    <w:rsid w:val="00525C68"/>
    <w:rsid w:val="005B1C08"/>
    <w:rsid w:val="005E5DD4"/>
    <w:rsid w:val="005F334B"/>
    <w:rsid w:val="00696599"/>
    <w:rsid w:val="006C396C"/>
    <w:rsid w:val="0074644B"/>
    <w:rsid w:val="007D1CA1"/>
    <w:rsid w:val="007E7FBA"/>
    <w:rsid w:val="00827775"/>
    <w:rsid w:val="00881846"/>
    <w:rsid w:val="00885F69"/>
    <w:rsid w:val="009B7D79"/>
    <w:rsid w:val="009C0EEF"/>
    <w:rsid w:val="00A07912"/>
    <w:rsid w:val="00A218AE"/>
    <w:rsid w:val="00B35D4C"/>
    <w:rsid w:val="00B46089"/>
    <w:rsid w:val="00B5569E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150C6"/>
  <w15:docId w15:val="{153631EF-836E-4B4A-B8AB-63B1DE5B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A3364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4A3364"/>
    <w:pPr>
      <w:ind w:left="720"/>
      <w:contextualSpacing/>
    </w:pPr>
  </w:style>
  <w:style w:type="table" w:styleId="a7">
    <w:name w:val="Table Grid"/>
    <w:basedOn w:val="a1"/>
    <w:uiPriority w:val="59"/>
    <w:rsid w:val="004A3364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4A336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4A336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4A33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4A3364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1433</Words>
  <Characters>818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21</cp:revision>
  <dcterms:created xsi:type="dcterms:W3CDTF">2021-03-03T14:03:00Z</dcterms:created>
  <dcterms:modified xsi:type="dcterms:W3CDTF">2025-05-13T13:40:00Z</dcterms:modified>
</cp:coreProperties>
</file>