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75B66" w14:paraId="5C916CD2" w14:textId="4BA3F3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75B6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275B66" w14:paraId="6E2C2E53" w14:textId="485474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75B6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75B6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B66" w:rsidP="00275B66" w14:paraId="4370ADE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B66" w:rsidP="00275B66" w14:paraId="54CD2840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75B66" w:rsidP="00275B66" w14:paraId="5C0041D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97D5A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275B66" w:rsidP="00275B66" w14:paraId="5D8E0035" w14:textId="4FA3DA73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497D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 w:rsidR="00275B66" w:rsidP="00275B66" w14:paraId="2BAACCBE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275B66" w:rsidP="00275B66" w14:paraId="527D668B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2B95A3E" w14:textId="77777777" w:rsidTr="00CD779D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275B66" w:rsidP="00CD779D" w14:paraId="2FD3D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</w:tc>
        <w:tc>
          <w:tcPr>
            <w:tcW w:w="5136" w:type="dxa"/>
          </w:tcPr>
          <w:p w:rsidR="00275B66" w:rsidP="00CD779D" w14:paraId="6C84D7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:rsidR="00275B66" w:rsidP="00CD779D" w14:paraId="3F4D47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8A90917" w14:textId="77777777" w:rsidTr="00CD779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275B66" w:rsidP="00CD779D" w14:paraId="6BC7C0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ОСТАПЕНКО</w:t>
            </w:r>
          </w:p>
        </w:tc>
        <w:tc>
          <w:tcPr>
            <w:tcW w:w="5136" w:type="dxa"/>
          </w:tcPr>
          <w:p w:rsidR="00275B66" w:rsidP="00CD779D" w14:paraId="693E84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відділення закладу фахової </w:t>
            </w:r>
            <w:r>
              <w:rPr>
                <w:rFonts w:ascii="Times New Roman" w:hAnsi="Times New Roman"/>
                <w:sz w:val="28"/>
                <w:szCs w:val="28"/>
              </w:rPr>
              <w:t>передвищої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освіти «Київський міський медичний фаховий коледж» (за згодою);</w:t>
            </w:r>
          </w:p>
          <w:p w:rsidR="00275B66" w:rsidP="00CD779D" w14:paraId="1E70CE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7DB2D17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75B66" w:rsidP="00CD779D" w14:paraId="37CEB2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275B66" w:rsidP="00CD779D" w14:paraId="0FA703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275B66" w:rsidP="00CD779D" w14:paraId="1530F2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75B66" w:rsidP="00CD779D" w14:paraId="11CEDC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1C5261F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75B66" w:rsidP="00CD779D" w14:paraId="3E5DA8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275B66" w:rsidP="00CD779D" w14:paraId="2A189B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275B66" w:rsidP="00CD779D" w14:paraId="0CFFC8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275B66" w:rsidP="00CD779D" w14:paraId="4BB09E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F083DC5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75B66" w:rsidP="00CD779D" w14:paraId="13545F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275B66" w:rsidP="00CD779D" w14:paraId="26D091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75B66" w:rsidP="00CD779D" w14:paraId="2A5A8E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275B66" w:rsidP="00275B66" w14:paraId="2A369F7C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231682" w:rsidRPr="003B2A39" w:rsidP="002876C3" w14:paraId="7804F9AA" w14:textId="0C9127B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75B66"/>
    <w:rsid w:val="002876C3"/>
    <w:rsid w:val="003377E0"/>
    <w:rsid w:val="003735BC"/>
    <w:rsid w:val="003A2799"/>
    <w:rsid w:val="003B2A39"/>
    <w:rsid w:val="004208DA"/>
    <w:rsid w:val="00424AD7"/>
    <w:rsid w:val="00497D5A"/>
    <w:rsid w:val="004E41C7"/>
    <w:rsid w:val="00524AF7"/>
    <w:rsid w:val="00545B76"/>
    <w:rsid w:val="00597091"/>
    <w:rsid w:val="007732CE"/>
    <w:rsid w:val="007C582E"/>
    <w:rsid w:val="00821BD7"/>
    <w:rsid w:val="00853C00"/>
    <w:rsid w:val="00910331"/>
    <w:rsid w:val="00973F9B"/>
    <w:rsid w:val="00A84A56"/>
    <w:rsid w:val="00AD4F98"/>
    <w:rsid w:val="00AE57AA"/>
    <w:rsid w:val="00B20C04"/>
    <w:rsid w:val="00CB633A"/>
    <w:rsid w:val="00CD779D"/>
    <w:rsid w:val="00D779E1"/>
    <w:rsid w:val="00E71A04"/>
    <w:rsid w:val="00EC35BD"/>
    <w:rsid w:val="00EF4D7B"/>
    <w:rsid w:val="00F939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275B66"/>
    <w:pPr>
      <w:spacing w:after="0" w:line="240" w:lineRule="auto"/>
    </w:pPr>
  </w:style>
  <w:style w:type="table" w:styleId="TableGrid">
    <w:name w:val="Table Grid"/>
    <w:basedOn w:val="TableNormal"/>
    <w:uiPriority w:val="59"/>
    <w:rsid w:val="00275B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917BB"/>
    <w:rsid w:val="001060A6"/>
    <w:rsid w:val="00540CE0"/>
    <w:rsid w:val="00597091"/>
    <w:rsid w:val="00973F9B"/>
    <w:rsid w:val="00B14743"/>
    <w:rsid w:val="00D329F5"/>
    <w:rsid w:val="00F939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2025-04-29T11:37:00Z</dcterms:modified>
</cp:coreProperties>
</file>