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ПВ-362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227E67" w:rsidRPr="00227E67" w:rsidP="00227E67" w14:paraId="2CD0B78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227E67">
              <w:rPr>
                <w:rFonts w:ascii="Times New Roman" w:hAnsi="Times New Roman" w:cs="Times New Roman"/>
                <w:sz w:val="28"/>
                <w:szCs w:val="28"/>
              </w:rPr>
              <w:t xml:space="preserve">Додаток </w:t>
            </w:r>
          </w:p>
          <w:p w:rsidR="00227E67" w:rsidRPr="00227E67" w:rsidP="00227E67" w14:paraId="5E1D1B4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67">
              <w:rPr>
                <w:rFonts w:ascii="Times New Roman" w:hAnsi="Times New Roman" w:cs="Times New Roman"/>
                <w:sz w:val="28"/>
                <w:szCs w:val="28"/>
              </w:rPr>
              <w:t>ЗАТВЕРДЖЕНО</w:t>
            </w:r>
          </w:p>
          <w:p w:rsidR="00227E67" w:rsidRPr="00227E67" w:rsidP="00227E67" w14:paraId="1DACEC0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67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227E67" w:rsidRPr="00227E67" w:rsidP="00227E67" w14:paraId="0DE6C17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67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</w:t>
            </w:r>
          </w:p>
          <w:p w:rsidR="00227E67" w:rsidRPr="00227E67" w:rsidP="00227E67" w14:paraId="68981F8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67"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</w:p>
          <w:p w:rsidR="00227E67" w:rsidRPr="00227E67" w:rsidP="00227E67" w14:paraId="2EFDAA0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67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227E67" w:rsidRPr="00044EC5" w:rsidP="00227E67" w14:paraId="03442008" w14:textId="77777777">
            <w:pPr>
              <w:pStyle w:val="Title"/>
              <w:tabs>
                <w:tab w:val="left" w:pos="1820"/>
                <w:tab w:val="left" w:pos="9360"/>
              </w:tabs>
              <w:ind w:right="-81"/>
              <w:rPr>
                <w:szCs w:val="28"/>
              </w:rPr>
            </w:pPr>
            <w:r>
              <w:rPr>
                <w:szCs w:val="28"/>
              </w:rPr>
              <w:t xml:space="preserve">      від ____________ №_____</w:t>
            </w:r>
          </w:p>
          <w:p w:rsidR="00F51CE6" w14:paraId="717476AA" w14:textId="678D7406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ermEnd w:id="0"/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227E67" w:rsidP="00227E67" w14:paraId="12A5EF5B" w14:textId="18AB32EF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227E67">
        <w:rPr>
          <w:rFonts w:ascii="Times New Roman" w:hAnsi="Times New Roman" w:cs="Times New Roman"/>
          <w:b/>
          <w:sz w:val="28"/>
          <w:szCs w:val="28"/>
        </w:rPr>
        <w:t xml:space="preserve">СКЛАД КОМІСІЇ </w:t>
      </w:r>
    </w:p>
    <w:p w:rsidR="00227E67" w:rsidRPr="00227E67" w:rsidP="00227E67" w14:paraId="501DDC86" w14:textId="3C0B2562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E67">
        <w:rPr>
          <w:rFonts w:ascii="Times New Roman" w:hAnsi="Times New Roman" w:cs="Times New Roman"/>
          <w:b/>
          <w:sz w:val="28"/>
          <w:szCs w:val="28"/>
        </w:rPr>
        <w:t>з оренди об’єктів комунальної власності</w:t>
      </w:r>
    </w:p>
    <w:p w:rsidR="00227E67" w:rsidP="00227E67" w14:paraId="24A1D8CC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b/>
          <w:sz w:val="28"/>
          <w:szCs w:val="28"/>
        </w:rPr>
      </w:pPr>
      <w:r w:rsidRPr="00227E67">
        <w:rPr>
          <w:rFonts w:ascii="Times New Roman" w:hAnsi="Times New Roman" w:cs="Times New Roman"/>
          <w:b/>
          <w:sz w:val="28"/>
          <w:szCs w:val="28"/>
        </w:rPr>
        <w:t>Броварської міської територіальної громади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3906"/>
        <w:gridCol w:w="416"/>
        <w:gridCol w:w="5176"/>
      </w:tblGrid>
      <w:tr w14:paraId="5B986C3C" w14:textId="77777777" w:rsidTr="00227E67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27E67" w:rsidRPr="00227E67" w:rsidP="00227E67" w14:paraId="2FA72D81" w14:textId="77777777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Олена КРАСНИК</w:t>
            </w:r>
          </w:p>
        </w:tc>
        <w:tc>
          <w:tcPr>
            <w:tcW w:w="416" w:type="dxa"/>
            <w:shd w:val="clear" w:color="auto" w:fill="auto"/>
          </w:tcPr>
          <w:p w:rsidR="00227E67" w:rsidRPr="00227E67" w:rsidP="00227E67" w14:paraId="3B89858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27E67" w:rsidRPr="00227E67" w:rsidP="00227E67" w14:paraId="25D479D1" w14:textId="77777777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</w:rPr>
              <w:t xml:space="preserve">заступник </w:t>
            </w:r>
            <w:r w:rsidRPr="00227E67">
              <w:rPr>
                <w:sz w:val="28"/>
                <w:szCs w:val="28"/>
              </w:rPr>
              <w:t>міського</w:t>
            </w:r>
            <w:r w:rsidRPr="00227E67">
              <w:rPr>
                <w:sz w:val="28"/>
                <w:szCs w:val="28"/>
              </w:rPr>
              <w:t xml:space="preserve"> </w:t>
            </w:r>
            <w:r w:rsidRPr="00227E67">
              <w:rPr>
                <w:sz w:val="28"/>
                <w:szCs w:val="28"/>
              </w:rPr>
              <w:t>голови</w:t>
            </w:r>
            <w:r w:rsidRPr="00227E67">
              <w:rPr>
                <w:sz w:val="28"/>
                <w:szCs w:val="28"/>
              </w:rPr>
              <w:t xml:space="preserve"> з </w:t>
            </w:r>
            <w:r w:rsidRPr="00227E67">
              <w:rPr>
                <w:sz w:val="28"/>
                <w:szCs w:val="28"/>
              </w:rPr>
              <w:t>питань</w:t>
            </w:r>
            <w:r w:rsidRPr="00227E67">
              <w:rPr>
                <w:sz w:val="28"/>
                <w:szCs w:val="28"/>
              </w:rPr>
              <w:t xml:space="preserve"> </w:t>
            </w:r>
            <w:r w:rsidRPr="00227E67">
              <w:rPr>
                <w:sz w:val="28"/>
                <w:szCs w:val="28"/>
              </w:rPr>
              <w:t>діяльності</w:t>
            </w:r>
            <w:r w:rsidRPr="00227E67">
              <w:rPr>
                <w:sz w:val="28"/>
                <w:szCs w:val="28"/>
              </w:rPr>
              <w:t xml:space="preserve"> </w:t>
            </w:r>
            <w:r w:rsidRPr="00227E67">
              <w:rPr>
                <w:sz w:val="28"/>
                <w:szCs w:val="28"/>
              </w:rPr>
              <w:t>виконавчих</w:t>
            </w:r>
            <w:r w:rsidRPr="00227E67">
              <w:rPr>
                <w:sz w:val="28"/>
                <w:szCs w:val="28"/>
              </w:rPr>
              <w:t xml:space="preserve"> </w:t>
            </w:r>
            <w:r w:rsidRPr="00227E67">
              <w:rPr>
                <w:sz w:val="28"/>
                <w:szCs w:val="28"/>
              </w:rPr>
              <w:t>органів</w:t>
            </w:r>
            <w:r w:rsidRPr="00227E67">
              <w:rPr>
                <w:sz w:val="28"/>
                <w:szCs w:val="28"/>
              </w:rPr>
              <w:t xml:space="preserve"> ради,</w:t>
            </w:r>
            <w:r w:rsidRPr="00227E67">
              <w:rPr>
                <w:rStyle w:val="Strong"/>
                <w:b w:val="0"/>
                <w:sz w:val="28"/>
                <w:szCs w:val="28"/>
                <w:lang w:val="uk-UA"/>
              </w:rPr>
              <w:t xml:space="preserve"> г</w:t>
            </w:r>
            <w:r w:rsidRPr="00227E67">
              <w:rPr>
                <w:rStyle w:val="Strong"/>
                <w:b w:val="0"/>
                <w:sz w:val="28"/>
                <w:szCs w:val="28"/>
              </w:rPr>
              <w:t xml:space="preserve">олова </w:t>
            </w:r>
            <w:r w:rsidRPr="00227E67">
              <w:rPr>
                <w:rStyle w:val="Strong"/>
                <w:b w:val="0"/>
                <w:sz w:val="28"/>
                <w:szCs w:val="28"/>
              </w:rPr>
              <w:t>комісії</w:t>
            </w:r>
            <w:r w:rsidRPr="00227E67">
              <w:rPr>
                <w:rStyle w:val="Strong"/>
                <w:b w:val="0"/>
                <w:sz w:val="28"/>
                <w:szCs w:val="28"/>
                <w:lang w:val="uk-UA"/>
              </w:rPr>
              <w:t>;</w:t>
            </w:r>
          </w:p>
          <w:p w:rsidR="00227E67" w:rsidRPr="00227E67" w:rsidP="00227E67" w14:paraId="6351FE5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70C3970C" w14:textId="77777777" w:rsidTr="00227E67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27E67" w:rsidRPr="00227E67" w:rsidP="00227E67" w14:paraId="017D1EF4" w14:textId="77777777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Ірина ЮЩЕНКО</w:t>
            </w:r>
          </w:p>
        </w:tc>
        <w:tc>
          <w:tcPr>
            <w:tcW w:w="416" w:type="dxa"/>
            <w:shd w:val="clear" w:color="auto" w:fill="auto"/>
          </w:tcPr>
          <w:p w:rsidR="00227E67" w:rsidRPr="00227E67" w:rsidP="00227E67" w14:paraId="3819325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27E67" w:rsidRPr="00227E67" w:rsidP="00227E67" w14:paraId="39ADC459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начальник  управління  з  питань комунальної власності та  житла Броварської міської ради Броварського</w:t>
            </w:r>
          </w:p>
          <w:p w:rsidR="00227E67" w:rsidRPr="00227E67" w:rsidP="00227E67" w14:paraId="5A524FD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 xml:space="preserve">району Київської області, </w:t>
            </w:r>
            <w:r w:rsidRPr="00227E67">
              <w:rPr>
                <w:rStyle w:val="Strong"/>
                <w:b w:val="0"/>
                <w:sz w:val="28"/>
                <w:szCs w:val="28"/>
                <w:lang w:val="uk-UA"/>
              </w:rPr>
              <w:t>заступник голови комісії</w:t>
            </w:r>
            <w:r w:rsidRPr="00227E67">
              <w:rPr>
                <w:sz w:val="28"/>
                <w:szCs w:val="28"/>
                <w:lang w:val="uk-UA"/>
              </w:rPr>
              <w:t>;</w:t>
            </w:r>
          </w:p>
          <w:p w:rsidR="00227E67" w:rsidRPr="00227E67" w:rsidP="00227E67" w14:paraId="22CEC0B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2D6D9094" w14:textId="77777777" w:rsidTr="00227E67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27E67" w:rsidRPr="00227E67" w:rsidP="00227E67" w14:paraId="1A86A983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Вікторія ГНАТИШЕНА</w:t>
            </w:r>
          </w:p>
        </w:tc>
        <w:tc>
          <w:tcPr>
            <w:tcW w:w="416" w:type="dxa"/>
            <w:shd w:val="clear" w:color="auto" w:fill="auto"/>
          </w:tcPr>
          <w:p w:rsidR="00227E67" w:rsidRPr="00227E67" w:rsidP="00227E67" w14:paraId="3B21CDB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27E67" w:rsidRPr="00657D28" w:rsidP="00227E67" w14:paraId="1ADD0DF8" w14:textId="0EA2420D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області, секретар комісії</w:t>
            </w:r>
            <w:r w:rsidR="00657D28">
              <w:rPr>
                <w:rFonts w:eastAsia="Calibri"/>
                <w:sz w:val="28"/>
                <w:szCs w:val="28"/>
                <w:lang w:val="uk-UA" w:eastAsia="en-US"/>
              </w:rPr>
              <w:t>.</w:t>
            </w:r>
            <w:bookmarkStart w:id="2" w:name="_GoBack"/>
            <w:bookmarkEnd w:id="2"/>
          </w:p>
        </w:tc>
      </w:tr>
      <w:tr w14:paraId="2FAAA9A8" w14:textId="77777777" w:rsidTr="00227E67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27E67" w:rsidRPr="00227E67" w:rsidP="00227E67" w14:paraId="23F67841" w14:textId="71CDFA08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Ч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лени</w:t>
            </w: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комісії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416" w:type="dxa"/>
            <w:shd w:val="clear" w:color="auto" w:fill="auto"/>
          </w:tcPr>
          <w:p w:rsidR="00227E67" w:rsidRPr="00227E67" w:rsidP="00227E67" w14:paraId="41702C3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76" w:type="dxa"/>
            <w:shd w:val="clear" w:color="auto" w:fill="auto"/>
          </w:tcPr>
          <w:p w:rsidR="00227E67" w:rsidRPr="00227E67" w:rsidP="00227E67" w14:paraId="075DAC61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211DA3EF" w14:textId="77777777" w:rsidTr="00227E67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27E67" w:rsidRPr="00227E67" w:rsidP="00227E67" w14:paraId="413B5026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416" w:type="dxa"/>
            <w:shd w:val="clear" w:color="auto" w:fill="auto"/>
          </w:tcPr>
          <w:p w:rsidR="00227E67" w:rsidRPr="00227E67" w:rsidP="00227E67" w14:paraId="1B7E8B8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76" w:type="dxa"/>
            <w:shd w:val="clear" w:color="auto" w:fill="auto"/>
          </w:tcPr>
          <w:p w:rsidR="00227E67" w:rsidRPr="00227E67" w:rsidP="00227E67" w14:paraId="60BBD66B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62B0A279" w14:textId="77777777" w:rsidTr="00227E67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27E67" w:rsidRPr="00227E67" w:rsidP="00227E67" w14:paraId="0926D23B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 xml:space="preserve">Дмитро АСТАФУРОВ </w:t>
            </w:r>
          </w:p>
        </w:tc>
        <w:tc>
          <w:tcPr>
            <w:tcW w:w="416" w:type="dxa"/>
            <w:shd w:val="clear" w:color="auto" w:fill="auto"/>
          </w:tcPr>
          <w:p w:rsidR="00227E67" w:rsidRPr="00227E67" w:rsidP="00227E67" w14:paraId="315BE31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27E67" w:rsidRPr="00227E67" w:rsidP="00227E67" w14:paraId="2D2307E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головний спеціаліст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</w:t>
            </w:r>
            <w:r w:rsidRPr="00227E67">
              <w:rPr>
                <w:sz w:val="28"/>
                <w:szCs w:val="28"/>
                <w:lang w:val="uk-UA"/>
              </w:rPr>
              <w:t>;</w:t>
            </w:r>
          </w:p>
          <w:p w:rsidR="00227E67" w:rsidRPr="00227E67" w:rsidP="00227E67" w14:paraId="33F1EA27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6D3F35FC" w14:textId="77777777" w:rsidTr="00227E67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27E67" w:rsidRPr="00227E67" w:rsidP="00227E67" w14:paraId="2D55E0AA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eastAsia="en-US"/>
              </w:rPr>
              <w:t>Олександра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ВАКАРЧУК</w:t>
            </w:r>
          </w:p>
        </w:tc>
        <w:tc>
          <w:tcPr>
            <w:tcW w:w="416" w:type="dxa"/>
            <w:shd w:val="clear" w:color="auto" w:fill="auto"/>
          </w:tcPr>
          <w:p w:rsidR="00227E67" w:rsidRPr="00227E67" w:rsidP="00227E67" w14:paraId="5298920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27E67" w:rsidRPr="00227E67" w:rsidP="00227E67" w14:paraId="42270031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 xml:space="preserve">заступник начальника Броварського районного управління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Держпродспоживслужби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 xml:space="preserve">-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начальник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відділу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державного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нагляду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за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дотриманням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санітарного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законодавства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у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правління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Держпродспоживслужби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в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Броварському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районі</w:t>
            </w: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(за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згодою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);</w:t>
            </w:r>
          </w:p>
        </w:tc>
      </w:tr>
      <w:tr w14:paraId="6E96A9CD" w14:textId="77777777" w:rsidTr="00227E67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27E67" w:rsidRPr="00227E67" w:rsidP="00227E67" w14:paraId="2D06EAC0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27E67" w:rsidRPr="00227E67" w:rsidP="00227E67" w14:paraId="7D68984B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Микола </w:t>
            </w: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ЗІНЧЕНКО</w:t>
            </w:r>
          </w:p>
        </w:tc>
        <w:tc>
          <w:tcPr>
            <w:tcW w:w="416" w:type="dxa"/>
            <w:shd w:val="clear" w:color="auto" w:fill="auto"/>
          </w:tcPr>
          <w:p w:rsidR="00227E67" w:rsidRPr="00227E67" w:rsidP="00227E67" w14:paraId="30A77F9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227E67" w:rsidRPr="00227E67" w:rsidP="00227E67" w14:paraId="24D59D2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27E67" w:rsidRPr="00227E67" w:rsidP="00227E67" w14:paraId="31FA4226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27E67" w:rsidRPr="00227E67" w:rsidP="00227E67" w14:paraId="68C87E00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депутат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Броварської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міської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ради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Броварського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району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Київської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області</w:t>
            </w: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val="en-US" w:eastAsia="en-US"/>
              </w:rPr>
              <w:t>V</w:t>
            </w: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ІІІ скликання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(за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згодою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);</w:t>
            </w:r>
          </w:p>
        </w:tc>
      </w:tr>
      <w:tr w14:paraId="09A9BCBA" w14:textId="77777777" w:rsidTr="00227E67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27E67" w:rsidRPr="00227E67" w:rsidP="00227E67" w14:paraId="24FD1B94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227E67" w:rsidRPr="00227E67" w:rsidP="00227E67" w14:paraId="1D17CB38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Антоніна ОВЧАР</w:t>
            </w:r>
          </w:p>
        </w:tc>
        <w:tc>
          <w:tcPr>
            <w:tcW w:w="416" w:type="dxa"/>
            <w:shd w:val="clear" w:color="auto" w:fill="auto"/>
          </w:tcPr>
          <w:p w:rsidR="00227E67" w:rsidRPr="00227E67" w:rsidP="00227E67" w14:paraId="34DBDDA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227E67" w:rsidRPr="00227E67" w:rsidP="00227E67" w14:paraId="71D29C3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27E67" w:rsidRPr="00227E67" w:rsidP="00227E67" w14:paraId="37BEE5CF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227E67" w:rsidRPr="00227E67" w:rsidP="00227E67" w14:paraId="31830028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юрисконсульт центральної бухгалтерії управління освіти і науки Броварської міської ради Броварського району Київської області;</w:t>
            </w:r>
          </w:p>
        </w:tc>
      </w:tr>
      <w:tr w14:paraId="438EDD72" w14:textId="77777777" w:rsidTr="00227E67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27E67" w:rsidRPr="00227E67" w:rsidP="00227E67" w14:paraId="4FB9D5E7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27E67" w:rsidRPr="00227E67" w:rsidP="00227E67" w14:paraId="274FF0D0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E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Ольга ОЛЕМСЬКА </w:t>
            </w:r>
          </w:p>
        </w:tc>
        <w:tc>
          <w:tcPr>
            <w:tcW w:w="416" w:type="dxa"/>
            <w:shd w:val="clear" w:color="auto" w:fill="auto"/>
          </w:tcPr>
          <w:p w:rsidR="00227E67" w:rsidRPr="00227E67" w:rsidP="00227E67" w14:paraId="40D612A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227E67" w:rsidRPr="00227E67" w:rsidP="00227E67" w14:paraId="6F95BE1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27E67" w:rsidRPr="00227E67" w:rsidP="00227E67" w14:paraId="5EAA987A" w14:textId="77777777">
            <w:pPr>
              <w:pStyle w:val="NoSpacing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27E67" w:rsidRPr="00227E67" w:rsidP="00227E67" w14:paraId="51A8609A" w14:textId="77777777">
            <w:pPr>
              <w:pStyle w:val="NoSpacing"/>
              <w:jc w:val="both"/>
              <w:rPr>
                <w:sz w:val="28"/>
                <w:szCs w:val="28"/>
              </w:rPr>
            </w:pPr>
            <w:r w:rsidRPr="00227E67">
              <w:rPr>
                <w:rFonts w:eastAsia="Calibri"/>
                <w:sz w:val="28"/>
                <w:szCs w:val="28"/>
                <w:lang w:eastAsia="en-US"/>
              </w:rPr>
              <w:t>заступник начальника юридичного управління</w:t>
            </w:r>
            <w:r w:rsidRPr="00227E67">
              <w:rPr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- начальник відділу нормативного забезпечення та аналізу; </w:t>
            </w:r>
          </w:p>
        </w:tc>
      </w:tr>
      <w:tr w14:paraId="2E346395" w14:textId="77777777" w:rsidTr="00227E67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27E67" w:rsidRPr="00227E67" w:rsidP="00227E67" w14:paraId="5AD22EA9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E67" w:rsidRPr="00227E67" w:rsidP="00227E67" w14:paraId="4C54F7D7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E67">
              <w:rPr>
                <w:rFonts w:ascii="Times New Roman" w:hAnsi="Times New Roman" w:cs="Times New Roman"/>
                <w:sz w:val="28"/>
                <w:szCs w:val="28"/>
              </w:rPr>
              <w:t>Стефанія ФЕДЕНКО</w:t>
            </w:r>
          </w:p>
          <w:p w:rsidR="00227E67" w:rsidRPr="00227E67" w:rsidP="00227E67" w14:paraId="72B4C2E7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6" w:type="dxa"/>
            <w:shd w:val="clear" w:color="auto" w:fill="auto"/>
          </w:tcPr>
          <w:p w:rsidR="00227E67" w:rsidRPr="00227E67" w:rsidP="00227E67" w14:paraId="1BA602E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227E67" w:rsidRPr="00227E67" w:rsidP="00227E67" w14:paraId="4ACAB38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27E67" w:rsidRPr="00227E67" w:rsidP="00227E67" w14:paraId="5D565128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E67" w:rsidRPr="00227E67" w:rsidP="00227E67" w14:paraId="537442D2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27E67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економіки та інвестицій виконавчого комітету Броварської міської ради Броварського району Київської області - начальник відділу формування бізнес- клімату.</w:t>
            </w:r>
          </w:p>
        </w:tc>
      </w:tr>
      <w:tr w14:paraId="2AEF0F36" w14:textId="77777777" w:rsidTr="00227E67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27E67" w:rsidRPr="00227E67" w:rsidP="00227E67" w14:paraId="2ADD172F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" w:type="dxa"/>
            <w:shd w:val="clear" w:color="auto" w:fill="auto"/>
          </w:tcPr>
          <w:p w:rsidR="00227E67" w:rsidRPr="00227E67" w:rsidP="00227E67" w14:paraId="7ECF278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76" w:type="dxa"/>
            <w:shd w:val="clear" w:color="auto" w:fill="auto"/>
          </w:tcPr>
          <w:p w:rsidR="00227E67" w:rsidRPr="00227E67" w:rsidP="00227E67" w14:paraId="6C2D8FB5" w14:textId="77777777">
            <w:pPr>
              <w:pStyle w:val="NoSpacing"/>
              <w:jc w:val="both"/>
              <w:rPr>
                <w:sz w:val="28"/>
                <w:szCs w:val="28"/>
              </w:rPr>
            </w:pPr>
          </w:p>
        </w:tc>
      </w:tr>
      <w:tr w14:paraId="67259B8B" w14:textId="77777777" w:rsidTr="00227E67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27E67" w:rsidRPr="00227E67" w:rsidP="00227E67" w14:paraId="30275938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6" w:type="dxa"/>
            <w:shd w:val="clear" w:color="auto" w:fill="auto"/>
          </w:tcPr>
          <w:p w:rsidR="00227E67" w:rsidRPr="00227E67" w:rsidP="00227E67" w14:paraId="7096819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76" w:type="dxa"/>
            <w:shd w:val="clear" w:color="auto" w:fill="auto"/>
          </w:tcPr>
          <w:p w:rsidR="00227E67" w:rsidRPr="00227E67" w:rsidP="00227E67" w14:paraId="58F5C223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</w:tbl>
    <w:p w:rsidR="00227E67" w:rsidRPr="00EB025C" w:rsidP="00227E67" w14:paraId="28CD13BE" w14:textId="46E44A42">
      <w:pPr>
        <w:tabs>
          <w:tab w:val="left" w:pos="0"/>
          <w:tab w:val="left" w:pos="5760"/>
        </w:tabs>
        <w:spacing w:after="0" w:line="240" w:lineRule="auto"/>
        <w:rPr>
          <w:sz w:val="28"/>
          <w:szCs w:val="28"/>
        </w:rPr>
      </w:pPr>
      <w:r w:rsidRPr="00227E67">
        <w:rPr>
          <w:rFonts w:ascii="Times New Roman" w:hAnsi="Times New Roman" w:cs="Times New Roman"/>
          <w:sz w:val="28"/>
          <w:szCs w:val="28"/>
        </w:rPr>
        <w:t>Міський голова</w:t>
      </w:r>
      <w:r w:rsidRPr="00227E67">
        <w:rPr>
          <w:rFonts w:ascii="Times New Roman" w:hAnsi="Times New Roman" w:cs="Times New Roman"/>
          <w:sz w:val="28"/>
          <w:szCs w:val="28"/>
        </w:rPr>
        <w:tab/>
      </w:r>
      <w:r w:rsidRPr="00227E67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27E67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:rsidR="004F7CAD" w:rsidRPr="004F7CAD" w:rsidP="004F7CAD" w14:paraId="5FF0D8BD" w14:textId="15711E6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44EC5"/>
    <w:rsid w:val="000B3ABF"/>
    <w:rsid w:val="000E0637"/>
    <w:rsid w:val="00187BB7"/>
    <w:rsid w:val="0019083E"/>
    <w:rsid w:val="00227E67"/>
    <w:rsid w:val="00252674"/>
    <w:rsid w:val="002F5FAF"/>
    <w:rsid w:val="00320B81"/>
    <w:rsid w:val="003735BC"/>
    <w:rsid w:val="00397093"/>
    <w:rsid w:val="003B2A39"/>
    <w:rsid w:val="004208DA"/>
    <w:rsid w:val="00424AD7"/>
    <w:rsid w:val="004F7CAD"/>
    <w:rsid w:val="00520285"/>
    <w:rsid w:val="00523B2E"/>
    <w:rsid w:val="00524AF7"/>
    <w:rsid w:val="00545B76"/>
    <w:rsid w:val="005A08E9"/>
    <w:rsid w:val="00635D96"/>
    <w:rsid w:val="00657D28"/>
    <w:rsid w:val="007C582E"/>
    <w:rsid w:val="0082396E"/>
    <w:rsid w:val="00853C00"/>
    <w:rsid w:val="008B1BA5"/>
    <w:rsid w:val="00A84A56"/>
    <w:rsid w:val="00B20C04"/>
    <w:rsid w:val="00CB633A"/>
    <w:rsid w:val="00E2245A"/>
    <w:rsid w:val="00E7739D"/>
    <w:rsid w:val="00EB025C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a1"/>
    <w:qFormat/>
    <w:rsid w:val="00227E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1">
    <w:name w:val="Назва Знак"/>
    <w:basedOn w:val="DefaultParagraphFont"/>
    <w:link w:val="Title"/>
    <w:rsid w:val="00227E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22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227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227E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5C0151"/>
    <w:rsid w:val="006E5641"/>
    <w:rsid w:val="00830134"/>
    <w:rsid w:val="00C161A7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1249</Words>
  <Characters>712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2022-09-28T09:53:00Z</dcterms:created>
  <dcterms:modified xsi:type="dcterms:W3CDTF">2025-04-30T13:42:00Z</dcterms:modified>
</cp:coreProperties>
</file>