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F022A9" w14:paraId="1B67490C" w14:textId="282B9090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641E0D">
        <w:rPr>
          <w:color w:val="000000"/>
          <w:sz w:val="28"/>
          <w:szCs w:val="28"/>
        </w:rPr>
        <w:t>5</w:t>
      </w:r>
    </w:p>
    <w:p w:rsidR="00F51CE6" w:rsidP="009A40AA" w14:paraId="4468EFE1" w14:textId="2A55B529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 w:rsidRPr="00641E0D">
        <w:rPr>
          <w:color w:val="000000"/>
          <w:sz w:val="28"/>
          <w:szCs w:val="28"/>
        </w:rPr>
        <w:t>положення про управління соціального захисту населення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24.04.2025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2085-91-08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641E0D" w:rsidP="00641E0D" w14:paraId="587F1624" w14:textId="77777777">
      <w:pPr>
        <w:spacing w:after="0" w:line="240" w:lineRule="auto"/>
        <w:ind w:right="735"/>
        <w:jc w:val="center"/>
        <w:rPr>
          <w:rFonts w:ascii="Times New Roman" w:hAnsi="Times New Roman" w:cs="Times New Roman"/>
          <w:b/>
          <w:spacing w:val="-2"/>
          <w:sz w:val="28"/>
        </w:rPr>
      </w:pPr>
      <w:permStart w:id="1" w:edGrp="everyone"/>
    </w:p>
    <w:p w:rsidR="00641E0D" w:rsidP="00641E0D" w14:paraId="1E813ABF" w14:textId="77777777">
      <w:pPr>
        <w:spacing w:after="0" w:line="240" w:lineRule="auto"/>
        <w:ind w:right="735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641E0D" w:rsidP="00641E0D" w14:paraId="5EB778CB" w14:textId="77777777">
      <w:pPr>
        <w:spacing w:after="0" w:line="240" w:lineRule="auto"/>
        <w:ind w:right="735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641E0D" w:rsidP="00641E0D" w14:paraId="3FA1E18F" w14:textId="77777777">
      <w:pPr>
        <w:spacing w:after="0" w:line="240" w:lineRule="auto"/>
        <w:ind w:right="735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641E0D" w:rsidP="00641E0D" w14:paraId="4056EE4F" w14:textId="77777777">
      <w:pPr>
        <w:spacing w:after="0" w:line="240" w:lineRule="auto"/>
        <w:ind w:right="735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641E0D" w:rsidP="00641E0D" w14:paraId="620131DA" w14:textId="77777777">
      <w:pPr>
        <w:spacing w:after="0" w:line="240" w:lineRule="auto"/>
        <w:ind w:right="735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641E0D" w:rsidP="00641E0D" w14:paraId="62E25A46" w14:textId="77777777">
      <w:pPr>
        <w:spacing w:after="0" w:line="240" w:lineRule="auto"/>
        <w:ind w:right="735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641E0D" w:rsidP="00641E0D" w14:paraId="20AE26B8" w14:textId="77777777">
      <w:pPr>
        <w:spacing w:after="0" w:line="240" w:lineRule="auto"/>
        <w:ind w:right="735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641E0D" w:rsidP="00641E0D" w14:paraId="54101AEA" w14:textId="77777777">
      <w:pPr>
        <w:spacing w:after="0" w:line="240" w:lineRule="auto"/>
        <w:ind w:right="735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641E0D" w:rsidP="00641E0D" w14:paraId="08E55415" w14:textId="77777777">
      <w:pPr>
        <w:spacing w:after="0" w:line="240" w:lineRule="auto"/>
        <w:ind w:right="735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641E0D" w:rsidP="00641E0D" w14:paraId="60D771A2" w14:textId="77777777">
      <w:pPr>
        <w:spacing w:after="0" w:line="240" w:lineRule="auto"/>
        <w:ind w:right="735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641E0D" w:rsidRPr="00641E0D" w:rsidP="00641E0D" w14:paraId="00849749" w14:textId="77777777">
      <w:pPr>
        <w:spacing w:after="0" w:line="240" w:lineRule="auto"/>
        <w:ind w:right="735"/>
        <w:jc w:val="center"/>
        <w:rPr>
          <w:rFonts w:ascii="Times New Roman" w:hAnsi="Times New Roman" w:cs="Times New Roman"/>
          <w:b/>
          <w:sz w:val="28"/>
        </w:rPr>
      </w:pPr>
      <w:r w:rsidRPr="00641E0D">
        <w:rPr>
          <w:rFonts w:ascii="Times New Roman" w:hAnsi="Times New Roman" w:cs="Times New Roman"/>
          <w:b/>
          <w:spacing w:val="-2"/>
          <w:sz w:val="28"/>
        </w:rPr>
        <w:t>ПОЛОЖЕННЯ</w:t>
      </w:r>
    </w:p>
    <w:p w:rsidR="00641E0D" w:rsidRPr="00641E0D" w:rsidP="00641E0D" w14:paraId="79AC8117" w14:textId="77777777">
      <w:pPr>
        <w:spacing w:after="0" w:line="240" w:lineRule="auto"/>
        <w:ind w:left="1930" w:right="2067"/>
        <w:jc w:val="center"/>
        <w:rPr>
          <w:rFonts w:ascii="Times New Roman" w:hAnsi="Times New Roman" w:cs="Times New Roman"/>
          <w:b/>
          <w:sz w:val="28"/>
        </w:rPr>
      </w:pPr>
      <w:r w:rsidRPr="00641E0D">
        <w:rPr>
          <w:rFonts w:ascii="Times New Roman" w:hAnsi="Times New Roman" w:cs="Times New Roman"/>
          <w:b/>
          <w:sz w:val="28"/>
        </w:rPr>
        <w:t>про відділ верифікації та контролю управління</w:t>
      </w:r>
      <w:r w:rsidRPr="00641E0D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641E0D">
        <w:rPr>
          <w:rFonts w:ascii="Times New Roman" w:hAnsi="Times New Roman" w:cs="Times New Roman"/>
          <w:b/>
          <w:sz w:val="28"/>
        </w:rPr>
        <w:t>соціального</w:t>
      </w:r>
      <w:r w:rsidRPr="00641E0D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641E0D">
        <w:rPr>
          <w:rFonts w:ascii="Times New Roman" w:hAnsi="Times New Roman" w:cs="Times New Roman"/>
          <w:b/>
          <w:sz w:val="28"/>
        </w:rPr>
        <w:t>захисту</w:t>
      </w:r>
      <w:r w:rsidRPr="00641E0D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641E0D">
        <w:rPr>
          <w:rFonts w:ascii="Times New Roman" w:hAnsi="Times New Roman" w:cs="Times New Roman"/>
          <w:b/>
          <w:sz w:val="28"/>
        </w:rPr>
        <w:t>населення</w:t>
      </w:r>
    </w:p>
    <w:p w:rsidR="00641E0D" w:rsidRPr="00641E0D" w:rsidP="00641E0D" w14:paraId="69E14AB0" w14:textId="77777777">
      <w:pPr>
        <w:spacing w:after="0" w:line="240" w:lineRule="auto"/>
        <w:ind w:left="600" w:right="735"/>
        <w:jc w:val="center"/>
        <w:rPr>
          <w:rFonts w:ascii="Times New Roman" w:hAnsi="Times New Roman" w:cs="Times New Roman"/>
          <w:b/>
          <w:sz w:val="28"/>
        </w:rPr>
      </w:pPr>
      <w:r w:rsidRPr="00641E0D">
        <w:rPr>
          <w:rFonts w:ascii="Times New Roman" w:hAnsi="Times New Roman" w:cs="Times New Roman"/>
          <w:b/>
          <w:sz w:val="28"/>
        </w:rPr>
        <w:t>Броварської</w:t>
      </w:r>
      <w:r w:rsidRPr="00641E0D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641E0D">
        <w:rPr>
          <w:rFonts w:ascii="Times New Roman" w:hAnsi="Times New Roman" w:cs="Times New Roman"/>
          <w:b/>
          <w:sz w:val="28"/>
        </w:rPr>
        <w:t>міської ради</w:t>
      </w:r>
      <w:r w:rsidRPr="00641E0D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641E0D">
        <w:rPr>
          <w:rFonts w:ascii="Times New Roman" w:hAnsi="Times New Roman" w:cs="Times New Roman"/>
          <w:b/>
          <w:sz w:val="28"/>
        </w:rPr>
        <w:t>Броварського району</w:t>
      </w:r>
      <w:r w:rsidRPr="00641E0D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641E0D">
        <w:rPr>
          <w:rFonts w:ascii="Times New Roman" w:hAnsi="Times New Roman" w:cs="Times New Roman"/>
          <w:b/>
          <w:sz w:val="28"/>
        </w:rPr>
        <w:t xml:space="preserve">Київської </w:t>
      </w:r>
      <w:r w:rsidRPr="00641E0D">
        <w:rPr>
          <w:rFonts w:ascii="Times New Roman" w:hAnsi="Times New Roman" w:cs="Times New Roman"/>
          <w:b/>
          <w:spacing w:val="-2"/>
          <w:sz w:val="28"/>
        </w:rPr>
        <w:t>області</w:t>
      </w:r>
    </w:p>
    <w:p w:rsidR="00641E0D" w:rsidP="00641E0D" w14:paraId="02FB2692" w14:textId="77777777">
      <w:pPr>
        <w:pStyle w:val="BodyText"/>
        <w:rPr>
          <w:b/>
        </w:rPr>
      </w:pPr>
    </w:p>
    <w:p w:rsidR="00641E0D" w:rsidP="00641E0D" w14:paraId="78036057" w14:textId="77777777">
      <w:pPr>
        <w:pStyle w:val="BodyText"/>
        <w:rPr>
          <w:b/>
        </w:rPr>
      </w:pPr>
    </w:p>
    <w:p w:rsidR="00641E0D" w:rsidP="00641E0D" w14:paraId="3493D761" w14:textId="77777777">
      <w:pPr>
        <w:pStyle w:val="BodyText"/>
        <w:rPr>
          <w:b/>
        </w:rPr>
      </w:pPr>
    </w:p>
    <w:p w:rsidR="00641E0D" w:rsidP="00641E0D" w14:paraId="26BA72B1" w14:textId="77777777">
      <w:pPr>
        <w:pStyle w:val="BodyText"/>
        <w:rPr>
          <w:b/>
        </w:rPr>
      </w:pPr>
    </w:p>
    <w:p w:rsidR="00641E0D" w:rsidP="00641E0D" w14:paraId="59CEAA98" w14:textId="77777777">
      <w:pPr>
        <w:pStyle w:val="BodyText"/>
        <w:rPr>
          <w:b/>
        </w:rPr>
      </w:pPr>
    </w:p>
    <w:p w:rsidR="00641E0D" w:rsidP="00641E0D" w14:paraId="68736F32" w14:textId="77777777">
      <w:pPr>
        <w:pStyle w:val="BodyText"/>
        <w:rPr>
          <w:b/>
        </w:rPr>
      </w:pPr>
    </w:p>
    <w:p w:rsidR="00641E0D" w:rsidP="00641E0D" w14:paraId="2F7DB32C" w14:textId="77777777">
      <w:pPr>
        <w:pStyle w:val="BodyText"/>
        <w:rPr>
          <w:b/>
        </w:rPr>
      </w:pPr>
    </w:p>
    <w:p w:rsidR="00641E0D" w:rsidP="00641E0D" w14:paraId="044F68F1" w14:textId="77777777">
      <w:pPr>
        <w:pStyle w:val="BodyText"/>
        <w:rPr>
          <w:b/>
        </w:rPr>
      </w:pPr>
    </w:p>
    <w:p w:rsidR="00641E0D" w:rsidP="00641E0D" w14:paraId="7579A3BD" w14:textId="77777777">
      <w:pPr>
        <w:pStyle w:val="BodyText"/>
        <w:rPr>
          <w:b/>
        </w:rPr>
      </w:pPr>
    </w:p>
    <w:p w:rsidR="00641E0D" w:rsidP="00641E0D" w14:paraId="568B80B8" w14:textId="77777777">
      <w:pPr>
        <w:pStyle w:val="BodyText"/>
        <w:rPr>
          <w:b/>
        </w:rPr>
      </w:pPr>
    </w:p>
    <w:p w:rsidR="00641E0D" w:rsidP="00641E0D" w14:paraId="40D604CF" w14:textId="77777777">
      <w:pPr>
        <w:pStyle w:val="BodyText"/>
        <w:rPr>
          <w:b/>
        </w:rPr>
      </w:pPr>
    </w:p>
    <w:p w:rsidR="00641E0D" w:rsidP="00641E0D" w14:paraId="6D835D9A" w14:textId="77777777">
      <w:pPr>
        <w:pStyle w:val="BodyText"/>
        <w:rPr>
          <w:b/>
        </w:rPr>
      </w:pPr>
    </w:p>
    <w:p w:rsidR="00641E0D" w:rsidP="00641E0D" w14:paraId="63AAC611" w14:textId="77777777">
      <w:pPr>
        <w:pStyle w:val="BodyText"/>
        <w:rPr>
          <w:b/>
        </w:rPr>
      </w:pPr>
    </w:p>
    <w:p w:rsidR="00641E0D" w:rsidP="00641E0D" w14:paraId="297D7463" w14:textId="77777777">
      <w:pPr>
        <w:pStyle w:val="BodyText"/>
        <w:rPr>
          <w:b/>
        </w:rPr>
      </w:pPr>
    </w:p>
    <w:p w:rsidR="00641E0D" w:rsidP="00641E0D" w14:paraId="4CE6B741" w14:textId="77777777">
      <w:pPr>
        <w:pStyle w:val="BodyText"/>
        <w:rPr>
          <w:b/>
        </w:rPr>
      </w:pPr>
    </w:p>
    <w:p w:rsidR="00641E0D" w:rsidP="00641E0D" w14:paraId="4A1128C8" w14:textId="77777777">
      <w:pPr>
        <w:pStyle w:val="BodyText"/>
        <w:rPr>
          <w:b/>
        </w:rPr>
      </w:pPr>
    </w:p>
    <w:p w:rsidR="00641E0D" w:rsidP="00641E0D" w14:paraId="0F565747" w14:textId="77777777">
      <w:pPr>
        <w:pStyle w:val="BodyText"/>
        <w:rPr>
          <w:b/>
        </w:rPr>
      </w:pPr>
    </w:p>
    <w:p w:rsidR="00641E0D" w:rsidP="00641E0D" w14:paraId="7E5EF15E" w14:textId="77777777">
      <w:pPr>
        <w:pStyle w:val="BodyText"/>
        <w:rPr>
          <w:b/>
        </w:rPr>
      </w:pPr>
    </w:p>
    <w:p w:rsidR="00641E0D" w:rsidP="00641E0D" w14:paraId="1B5E944B" w14:textId="77777777">
      <w:pPr>
        <w:pStyle w:val="BodyText"/>
        <w:rPr>
          <w:b/>
        </w:rPr>
      </w:pPr>
    </w:p>
    <w:p w:rsidR="00641E0D" w:rsidP="00641E0D" w14:paraId="166BBF84" w14:textId="77777777">
      <w:pPr>
        <w:pStyle w:val="BodyText"/>
        <w:spacing w:before="103"/>
        <w:rPr>
          <w:b/>
        </w:rPr>
      </w:pPr>
    </w:p>
    <w:p w:rsidR="00641E0D" w:rsidP="00641E0D" w14:paraId="3E9EDC42" w14:textId="77777777">
      <w:pPr>
        <w:pStyle w:val="BodyText"/>
        <w:ind w:right="421"/>
        <w:jc w:val="center"/>
      </w:pPr>
      <w:r>
        <w:t xml:space="preserve">м. </w:t>
      </w:r>
      <w:r>
        <w:rPr>
          <w:spacing w:val="-2"/>
        </w:rPr>
        <w:t>Бровари</w:t>
      </w:r>
    </w:p>
    <w:p w:rsidR="00641E0D" w:rsidP="00641E0D" w14:paraId="6F749761" w14:textId="77777777">
      <w:pPr>
        <w:pStyle w:val="BodyText"/>
        <w:spacing w:before="48"/>
        <w:ind w:right="420"/>
        <w:jc w:val="center"/>
      </w:pPr>
      <w:r>
        <w:t xml:space="preserve">2025 </w:t>
      </w:r>
      <w:r>
        <w:rPr>
          <w:spacing w:val="-5"/>
        </w:rPr>
        <w:t>рік</w:t>
      </w:r>
    </w:p>
    <w:p w:rsidR="00641E0D" w:rsidP="00641E0D" w14:paraId="66E06869" w14:textId="77777777">
      <w:pPr>
        <w:pStyle w:val="BodyText"/>
        <w:jc w:val="center"/>
        <w:sectPr w:rsidSect="00641E0D">
          <w:pgSz w:w="11910" w:h="16840"/>
          <w:pgMar w:top="1040" w:right="283" w:bottom="280" w:left="1700" w:header="720" w:footer="720" w:gutter="0"/>
          <w:cols w:space="720"/>
        </w:sectPr>
      </w:pPr>
    </w:p>
    <w:p w:rsidR="00641E0D" w:rsidP="00641E0D" w14:paraId="4A126DDE" w14:textId="77777777">
      <w:pPr>
        <w:pStyle w:val="Heading1"/>
        <w:numPr>
          <w:ilvl w:val="0"/>
          <w:numId w:val="6"/>
        </w:numPr>
        <w:tabs>
          <w:tab w:val="left" w:pos="3747"/>
        </w:tabs>
        <w:spacing w:before="240"/>
        <w:jc w:val="left"/>
      </w:pPr>
      <w:r>
        <w:t xml:space="preserve">Загальні </w:t>
      </w:r>
      <w:r>
        <w:rPr>
          <w:spacing w:val="-2"/>
        </w:rPr>
        <w:t>положення</w:t>
      </w:r>
    </w:p>
    <w:p w:rsidR="00641E0D" w:rsidP="00641E0D" w14:paraId="400DC2CD" w14:textId="442F430C">
      <w:pPr>
        <w:pStyle w:val="ListParagraph"/>
        <w:numPr>
          <w:ilvl w:val="1"/>
          <w:numId w:val="6"/>
        </w:numPr>
        <w:tabs>
          <w:tab w:val="left" w:pos="515"/>
          <w:tab w:val="left" w:pos="709"/>
          <w:tab w:val="left" w:pos="851"/>
          <w:tab w:val="left" w:pos="993"/>
          <w:tab w:val="left" w:pos="1276"/>
        </w:tabs>
        <w:spacing w:before="248" w:line="276" w:lineRule="auto"/>
        <w:ind w:right="137" w:firstLine="5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Відділ верифікації та контролю (далі - відділ)</w:t>
      </w:r>
      <w:r>
        <w:rPr>
          <w:spacing w:val="40"/>
          <w:sz w:val="28"/>
        </w:rPr>
        <w:t xml:space="preserve"> </w:t>
      </w:r>
      <w:r>
        <w:rPr>
          <w:sz w:val="28"/>
        </w:rPr>
        <w:t>є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структурним</w:t>
      </w:r>
      <w:r>
        <w:rPr>
          <w:spacing w:val="40"/>
          <w:sz w:val="28"/>
        </w:rPr>
        <w:t xml:space="preserve"> </w:t>
      </w:r>
      <w:r>
        <w:rPr>
          <w:sz w:val="28"/>
        </w:rPr>
        <w:t>підрозділом управління соціального захисту населення Броварської міської ради Броварського району Київської області (далі-управління) .</w:t>
      </w:r>
    </w:p>
    <w:p w:rsidR="00641E0D" w:rsidP="00641E0D" w14:paraId="6AF7148D" w14:textId="642BEC1D">
      <w:pPr>
        <w:pStyle w:val="ListParagraph"/>
        <w:numPr>
          <w:ilvl w:val="1"/>
          <w:numId w:val="6"/>
        </w:numPr>
        <w:tabs>
          <w:tab w:val="left" w:pos="421"/>
          <w:tab w:val="left" w:pos="709"/>
          <w:tab w:val="left" w:pos="851"/>
          <w:tab w:val="left" w:pos="993"/>
          <w:tab w:val="left" w:pos="1276"/>
        </w:tabs>
        <w:ind w:right="137" w:firstLine="5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Відділ у своїй діяльності керується Конституцією України, законами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</w:t>
      </w:r>
      <w:r>
        <w:rPr>
          <w:spacing w:val="80"/>
          <w:sz w:val="28"/>
        </w:rPr>
        <w:t xml:space="preserve"> </w:t>
      </w:r>
      <w:r>
        <w:rPr>
          <w:sz w:val="28"/>
        </w:rPr>
        <w:t>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641E0D" w:rsidP="00641E0D" w14:paraId="23DC5C83" w14:textId="040DFCB1">
      <w:pPr>
        <w:pStyle w:val="ListParagraph"/>
        <w:numPr>
          <w:ilvl w:val="1"/>
          <w:numId w:val="6"/>
        </w:numPr>
        <w:tabs>
          <w:tab w:val="left" w:pos="417"/>
          <w:tab w:val="left" w:pos="709"/>
          <w:tab w:val="left" w:pos="851"/>
          <w:tab w:val="left" w:pos="993"/>
          <w:tab w:val="left" w:pos="1276"/>
        </w:tabs>
        <w:ind w:right="137" w:firstLine="5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При реорганізації чи ліквідації відділу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641E0D" w:rsidP="00641E0D" w14:paraId="57D5C7A8" w14:textId="77777777">
      <w:pPr>
        <w:pStyle w:val="BodyText"/>
        <w:spacing w:before="48"/>
      </w:pPr>
    </w:p>
    <w:p w:rsidR="00641E0D" w:rsidP="00641E0D" w14:paraId="3F596F78" w14:textId="77777777">
      <w:pPr>
        <w:pStyle w:val="Heading1"/>
        <w:numPr>
          <w:ilvl w:val="0"/>
          <w:numId w:val="6"/>
        </w:numPr>
        <w:tabs>
          <w:tab w:val="left" w:pos="2295"/>
        </w:tabs>
        <w:ind w:left="2295" w:hanging="420"/>
        <w:jc w:val="left"/>
      </w:pPr>
      <w:r>
        <w:t>Мета</w:t>
      </w:r>
      <w:r>
        <w:rPr>
          <w:spacing w:val="-1"/>
        </w:rPr>
        <w:t xml:space="preserve"> </w:t>
      </w:r>
      <w:r>
        <w:t>діяльності та</w:t>
      </w:r>
      <w:r>
        <w:rPr>
          <w:spacing w:val="-1"/>
        </w:rPr>
        <w:t xml:space="preserve"> </w:t>
      </w:r>
      <w:r>
        <w:t xml:space="preserve">основні завдання </w:t>
      </w:r>
      <w:r>
        <w:rPr>
          <w:spacing w:val="-2"/>
        </w:rPr>
        <w:t>відділу</w:t>
      </w:r>
    </w:p>
    <w:p w:rsidR="00641E0D" w:rsidP="00641E0D" w14:paraId="65161699" w14:textId="77777777">
      <w:pPr>
        <w:pStyle w:val="BodyText"/>
        <w:tabs>
          <w:tab w:val="left" w:pos="851"/>
          <w:tab w:val="left" w:pos="993"/>
        </w:tabs>
        <w:spacing w:before="97"/>
        <w:ind w:firstLine="567"/>
        <w:rPr>
          <w:b/>
        </w:rPr>
      </w:pPr>
    </w:p>
    <w:p w:rsidR="00641E0D" w:rsidP="00641E0D" w14:paraId="1B6DDAC7" w14:textId="27A3B1D9">
      <w:pPr>
        <w:pStyle w:val="ListParagraph"/>
        <w:numPr>
          <w:ilvl w:val="1"/>
          <w:numId w:val="6"/>
        </w:numPr>
        <w:tabs>
          <w:tab w:val="left" w:pos="417"/>
          <w:tab w:val="left" w:pos="851"/>
          <w:tab w:val="left" w:pos="993"/>
        </w:tabs>
        <w:spacing w:line="276" w:lineRule="auto"/>
        <w:ind w:right="136"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Основними завданнями відділу є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контроль за</w:t>
      </w:r>
      <w:r>
        <w:rPr>
          <w:spacing w:val="80"/>
          <w:sz w:val="28"/>
        </w:rPr>
        <w:t xml:space="preserve"> </w:t>
      </w:r>
      <w:r>
        <w:rPr>
          <w:sz w:val="28"/>
        </w:rPr>
        <w:t>цільовим використанням бюджетних коштів, що виплачуються</w:t>
      </w:r>
      <w:r>
        <w:rPr>
          <w:spacing w:val="40"/>
          <w:sz w:val="28"/>
        </w:rPr>
        <w:t xml:space="preserve"> </w:t>
      </w:r>
      <w:r>
        <w:rPr>
          <w:sz w:val="28"/>
        </w:rPr>
        <w:t>у вигляді державних соціальних допомог, шляхом проведення опрацювання рекомендацій із здійснення верифікації державних виплат.</w:t>
      </w:r>
    </w:p>
    <w:p w:rsidR="00641E0D" w:rsidP="00641E0D" w14:paraId="606ECD0C" w14:textId="4DEA975D">
      <w:pPr>
        <w:pStyle w:val="ListParagraph"/>
        <w:numPr>
          <w:ilvl w:val="1"/>
          <w:numId w:val="6"/>
        </w:numPr>
        <w:tabs>
          <w:tab w:val="left" w:pos="421"/>
          <w:tab w:val="left" w:pos="851"/>
          <w:tab w:val="left" w:pos="993"/>
        </w:tabs>
        <w:spacing w:line="276" w:lineRule="auto"/>
        <w:ind w:right="137"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Проведення обстежень матеріально-побутових умов домогосподарства/ фактичного місця проживання осіб, що звертаються за житловою субсидією, пільгами та різними видами допомог та компенсацій.</w:t>
      </w:r>
    </w:p>
    <w:p w:rsidR="00641E0D" w:rsidP="00641E0D" w14:paraId="15BD2D83" w14:textId="3BBDBA34">
      <w:pPr>
        <w:pStyle w:val="ListParagraph"/>
        <w:numPr>
          <w:ilvl w:val="1"/>
          <w:numId w:val="6"/>
        </w:numPr>
        <w:tabs>
          <w:tab w:val="left" w:pos="421"/>
          <w:tab w:val="left" w:pos="851"/>
          <w:tab w:val="left" w:pos="993"/>
        </w:tabs>
        <w:spacing w:line="276" w:lineRule="auto"/>
        <w:ind w:right="138"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Заключення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договорів про повернення надміру виплачених коштів та контроль за їх поверненням.</w:t>
      </w:r>
    </w:p>
    <w:p w:rsidR="00641E0D" w:rsidP="00641E0D" w14:paraId="1587C080" w14:textId="789D3A8C">
      <w:pPr>
        <w:pStyle w:val="ListParagraph"/>
        <w:numPr>
          <w:ilvl w:val="1"/>
          <w:numId w:val="6"/>
        </w:numPr>
        <w:tabs>
          <w:tab w:val="left" w:pos="421"/>
          <w:tab w:val="left" w:pos="851"/>
          <w:tab w:val="left" w:pos="993"/>
        </w:tabs>
        <w:spacing w:line="276" w:lineRule="auto"/>
        <w:ind w:right="137" w:firstLine="567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Підготовка документів для розгляду справ у судовому порядку. 2.5.Виконання інших повноважень, покладених на відділ, відповідно до чинного </w:t>
      </w:r>
      <w:r>
        <w:rPr>
          <w:spacing w:val="-2"/>
          <w:sz w:val="28"/>
        </w:rPr>
        <w:t>законодавства.</w:t>
      </w:r>
    </w:p>
    <w:p w:rsidR="00641E0D" w:rsidP="00641E0D" w14:paraId="13F0B409" w14:textId="42DC0F03">
      <w:pPr>
        <w:pStyle w:val="BodyText"/>
        <w:tabs>
          <w:tab w:val="left" w:pos="851"/>
          <w:tab w:val="left" w:pos="993"/>
        </w:tabs>
        <w:spacing w:line="276" w:lineRule="auto"/>
        <w:ind w:left="1" w:right="137" w:firstLine="567"/>
        <w:jc w:val="both"/>
      </w:pPr>
      <w:r>
        <w:t>2.6.</w:t>
      </w:r>
      <w:r>
        <w:t xml:space="preserve"> </w:t>
      </w:r>
      <w:r>
        <w:t>Налагодження співробітництва з установами, підприємствами та організаціями різних форм власності з питань отримання інформації про запитуваних осіб, які підлягають додатковій перевірці.</w:t>
      </w:r>
    </w:p>
    <w:p w:rsidR="00641E0D" w:rsidP="00641E0D" w14:paraId="14378654" w14:textId="77777777">
      <w:pPr>
        <w:pStyle w:val="BodyText"/>
        <w:spacing w:before="48"/>
      </w:pPr>
    </w:p>
    <w:p w:rsidR="00641E0D" w:rsidP="00641E0D" w14:paraId="3128FBD0" w14:textId="77777777">
      <w:pPr>
        <w:pStyle w:val="Heading1"/>
        <w:numPr>
          <w:ilvl w:val="0"/>
          <w:numId w:val="6"/>
        </w:numPr>
        <w:tabs>
          <w:tab w:val="left" w:pos="4043"/>
        </w:tabs>
        <w:ind w:left="4043"/>
        <w:jc w:val="left"/>
      </w:pPr>
      <w:r>
        <w:t xml:space="preserve">Функції </w:t>
      </w:r>
      <w:r>
        <w:rPr>
          <w:spacing w:val="-2"/>
        </w:rPr>
        <w:t>відділу</w:t>
      </w:r>
    </w:p>
    <w:p w:rsidR="00641E0D" w:rsidP="00641E0D" w14:paraId="0C51365A" w14:textId="77777777">
      <w:pPr>
        <w:pStyle w:val="BodyText"/>
        <w:spacing w:before="96"/>
        <w:rPr>
          <w:b/>
        </w:rPr>
      </w:pPr>
    </w:p>
    <w:p w:rsidR="00641E0D" w:rsidP="00641E0D" w14:paraId="229EE1BB" w14:textId="18DE988F">
      <w:pPr>
        <w:pStyle w:val="ListParagraph"/>
        <w:numPr>
          <w:ilvl w:val="1"/>
          <w:numId w:val="6"/>
        </w:numPr>
        <w:tabs>
          <w:tab w:val="left" w:pos="634"/>
          <w:tab w:val="left" w:pos="851"/>
          <w:tab w:val="left" w:pos="993"/>
        </w:tabs>
        <w:spacing w:line="276" w:lineRule="auto"/>
        <w:ind w:right="137" w:firstLine="5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Відділ здійснює перевірки та складає акти обстеження </w:t>
      </w:r>
      <w:r>
        <w:rPr>
          <w:sz w:val="28"/>
        </w:rPr>
        <w:t>матеріально-</w:t>
      </w:r>
      <w:r>
        <w:rPr>
          <w:sz w:val="28"/>
        </w:rPr>
        <w:t xml:space="preserve"> побутових умов</w:t>
      </w:r>
      <w:r>
        <w:rPr>
          <w:spacing w:val="40"/>
          <w:sz w:val="28"/>
        </w:rPr>
        <w:t xml:space="preserve"> </w:t>
      </w:r>
      <w:r>
        <w:rPr>
          <w:sz w:val="28"/>
        </w:rPr>
        <w:t>домогосподарства/фактичного місця проживання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сімей, що звертаються</w:t>
      </w:r>
      <w:r>
        <w:rPr>
          <w:spacing w:val="72"/>
          <w:sz w:val="28"/>
        </w:rPr>
        <w:t xml:space="preserve"> </w:t>
      </w:r>
      <w:r>
        <w:rPr>
          <w:sz w:val="28"/>
        </w:rPr>
        <w:t>за</w:t>
      </w:r>
      <w:r>
        <w:rPr>
          <w:spacing w:val="75"/>
          <w:sz w:val="28"/>
        </w:rPr>
        <w:t xml:space="preserve"> </w:t>
      </w:r>
      <w:r>
        <w:rPr>
          <w:sz w:val="28"/>
        </w:rPr>
        <w:t>наданням</w:t>
      </w:r>
      <w:r>
        <w:rPr>
          <w:spacing w:val="74"/>
          <w:sz w:val="28"/>
        </w:rPr>
        <w:t xml:space="preserve">   </w:t>
      </w:r>
      <w:r>
        <w:rPr>
          <w:sz w:val="28"/>
        </w:rPr>
        <w:t>житлових</w:t>
      </w:r>
      <w:r>
        <w:rPr>
          <w:spacing w:val="75"/>
          <w:sz w:val="28"/>
        </w:rPr>
        <w:t xml:space="preserve">  </w:t>
      </w:r>
      <w:r>
        <w:rPr>
          <w:sz w:val="28"/>
        </w:rPr>
        <w:t>субсидій,</w:t>
      </w:r>
      <w:r>
        <w:rPr>
          <w:spacing w:val="74"/>
          <w:sz w:val="28"/>
        </w:rPr>
        <w:t xml:space="preserve">  </w:t>
      </w:r>
      <w:r>
        <w:rPr>
          <w:sz w:val="28"/>
        </w:rPr>
        <w:t>окремих</w:t>
      </w:r>
      <w:r>
        <w:rPr>
          <w:spacing w:val="75"/>
          <w:sz w:val="28"/>
        </w:rPr>
        <w:t xml:space="preserve">  </w:t>
      </w:r>
      <w:r>
        <w:rPr>
          <w:sz w:val="28"/>
        </w:rPr>
        <w:t>сімей</w:t>
      </w:r>
      <w:r>
        <w:rPr>
          <w:spacing w:val="75"/>
          <w:sz w:val="28"/>
        </w:rPr>
        <w:t xml:space="preserve">  </w:t>
      </w:r>
      <w:r>
        <w:rPr>
          <w:spacing w:val="-2"/>
          <w:sz w:val="28"/>
        </w:rPr>
        <w:t>пільгової</w:t>
      </w:r>
    </w:p>
    <w:p w:rsidR="00641E0D" w:rsidP="00641E0D" w14:paraId="44467DE7" w14:textId="77777777">
      <w:pPr>
        <w:pStyle w:val="ListParagraph"/>
        <w:tabs>
          <w:tab w:val="left" w:pos="851"/>
          <w:tab w:val="left" w:pos="993"/>
        </w:tabs>
        <w:spacing w:line="276" w:lineRule="auto"/>
        <w:ind w:firstLine="566"/>
        <w:jc w:val="both"/>
        <w:rPr>
          <w:sz w:val="28"/>
        </w:rPr>
        <w:sectPr>
          <w:headerReference w:type="default" r:id="rId4"/>
          <w:footerReference w:type="default" r:id="rId5"/>
          <w:pgSz w:w="11910" w:h="16840"/>
          <w:pgMar w:top="1040" w:right="283" w:bottom="1240" w:left="1700" w:header="708" w:footer="1042" w:gutter="0"/>
          <w:pgNumType w:start="2"/>
          <w:cols w:space="720"/>
        </w:sectPr>
      </w:pPr>
    </w:p>
    <w:p w:rsidR="00641E0D" w:rsidP="00641E0D" w14:paraId="5F58DEE2" w14:textId="77777777">
      <w:pPr>
        <w:pStyle w:val="BodyText"/>
        <w:spacing w:before="240" w:line="276" w:lineRule="auto"/>
        <w:ind w:left="1" w:right="138"/>
        <w:jc w:val="both"/>
      </w:pPr>
      <w:r>
        <w:t>категорії</w:t>
      </w:r>
      <w:r>
        <w:rPr>
          <w:spacing w:val="8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осіб,</w:t>
      </w:r>
      <w:r>
        <w:rPr>
          <w:spacing w:val="40"/>
        </w:rPr>
        <w:t xml:space="preserve"> </w:t>
      </w:r>
      <w:r>
        <w:t>що здійснюють догляд за особою з інвалідністю І чи ІІ групи внаслідок психічного розладу ;</w:t>
      </w:r>
    </w:p>
    <w:p w:rsidR="00641E0D" w:rsidP="00641E0D" w14:paraId="6F6B6761" w14:textId="77777777">
      <w:pPr>
        <w:pStyle w:val="ListParagraph"/>
        <w:numPr>
          <w:ilvl w:val="0"/>
          <w:numId w:val="2"/>
        </w:numPr>
        <w:tabs>
          <w:tab w:val="left" w:pos="180"/>
        </w:tabs>
        <w:spacing w:line="276" w:lineRule="auto"/>
        <w:ind w:right="138" w:firstLine="0"/>
        <w:jc w:val="both"/>
        <w:rPr>
          <w:sz w:val="28"/>
        </w:rPr>
      </w:pPr>
      <w:r>
        <w:rPr>
          <w:sz w:val="28"/>
        </w:rPr>
        <w:t>проводить перевірки з підтвердження факту надання догляду осіб, які надають соціальні послуги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з догляду на професійній та непрофесійній основі;</w:t>
      </w:r>
    </w:p>
    <w:p w:rsidR="00641E0D" w:rsidP="00641E0D" w14:paraId="0669E7EE" w14:textId="77777777">
      <w:pPr>
        <w:pStyle w:val="BodyText"/>
        <w:spacing w:line="276" w:lineRule="auto"/>
        <w:ind w:left="1" w:right="138"/>
        <w:jc w:val="both"/>
      </w:pPr>
      <w:r>
        <w:t>-здійснює</w:t>
      </w:r>
      <w:r>
        <w:t xml:space="preserve"> комплексне визначення ступеня індивідуальних потреб осіб, які потребують надання соціальних послуг з догляду на професійній та непрофесійній основі;</w:t>
      </w:r>
    </w:p>
    <w:p w:rsidR="00641E0D" w:rsidP="00641E0D" w14:paraId="27F35A52" w14:textId="77777777">
      <w:pPr>
        <w:pStyle w:val="ListParagraph"/>
        <w:numPr>
          <w:ilvl w:val="0"/>
          <w:numId w:val="2"/>
        </w:numPr>
        <w:tabs>
          <w:tab w:val="left" w:pos="180"/>
        </w:tabs>
        <w:spacing w:line="276" w:lineRule="auto"/>
        <w:ind w:right="138" w:firstLine="0"/>
        <w:jc w:val="both"/>
        <w:rPr>
          <w:sz w:val="28"/>
        </w:rPr>
      </w:pPr>
      <w:r>
        <w:rPr>
          <w:sz w:val="28"/>
        </w:rPr>
        <w:t>проводить обстеження та складає акти встановлення факту здійснення догляду за особами з інвалідністю І чи ІІ групи та особами, які потребують постійного стороннього догляду.</w:t>
      </w:r>
    </w:p>
    <w:p w:rsidR="00641E0D" w:rsidP="00641E0D" w14:paraId="3DDCD2DB" w14:textId="2E8F6FC1">
      <w:pPr>
        <w:pStyle w:val="ListParagraph"/>
        <w:numPr>
          <w:ilvl w:val="1"/>
          <w:numId w:val="6"/>
        </w:numPr>
        <w:tabs>
          <w:tab w:val="left" w:pos="417"/>
          <w:tab w:val="left" w:pos="993"/>
        </w:tabs>
        <w:spacing w:line="276" w:lineRule="auto"/>
        <w:ind w:right="138" w:firstLine="5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40"/>
          <w:sz w:val="28"/>
        </w:rPr>
        <w:t xml:space="preserve"> </w:t>
      </w:r>
      <w:r>
        <w:rPr>
          <w:sz w:val="28"/>
        </w:rPr>
        <w:t>нагляд</w:t>
      </w:r>
      <w:r>
        <w:rPr>
          <w:spacing w:val="40"/>
          <w:sz w:val="28"/>
        </w:rPr>
        <w:t xml:space="preserve"> </w:t>
      </w:r>
      <w:r>
        <w:rPr>
          <w:sz w:val="28"/>
        </w:rPr>
        <w:t>за додержанням вимог законодавства під час призначення (перерахунку) та виплати пенсій органами Пенсійного фонду України.</w:t>
      </w:r>
    </w:p>
    <w:p w:rsidR="00641E0D" w:rsidP="00641E0D" w14:paraId="5B91F7F2" w14:textId="4FBF15BB">
      <w:pPr>
        <w:pStyle w:val="ListParagraph"/>
        <w:numPr>
          <w:ilvl w:val="1"/>
          <w:numId w:val="6"/>
        </w:numPr>
        <w:tabs>
          <w:tab w:val="left" w:pos="574"/>
          <w:tab w:val="left" w:pos="993"/>
        </w:tabs>
        <w:spacing w:line="276" w:lineRule="auto"/>
        <w:ind w:right="137" w:firstLine="5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Опрацьовує рекомендації, надіслані Міністерством фінансів України, по проведенню верифікації справ отримувачів допомог.</w:t>
      </w:r>
    </w:p>
    <w:p w:rsidR="00641E0D" w:rsidP="00641E0D" w14:paraId="09E1D755" w14:textId="70B17FDF">
      <w:pPr>
        <w:pStyle w:val="ListParagraph"/>
        <w:numPr>
          <w:ilvl w:val="1"/>
          <w:numId w:val="6"/>
        </w:numPr>
        <w:tabs>
          <w:tab w:val="left" w:pos="417"/>
          <w:tab w:val="left" w:pos="993"/>
        </w:tabs>
        <w:spacing w:line="276" w:lineRule="auto"/>
        <w:ind w:right="139" w:firstLine="5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Здійснює розгляд звернень громадян з питань, що належать до компетенції </w:t>
      </w:r>
      <w:r>
        <w:rPr>
          <w:spacing w:val="-2"/>
          <w:sz w:val="28"/>
        </w:rPr>
        <w:t>відділу.</w:t>
      </w:r>
    </w:p>
    <w:p w:rsidR="00641E0D" w:rsidP="00641E0D" w14:paraId="380E983E" w14:textId="64837F27">
      <w:pPr>
        <w:pStyle w:val="ListParagraph"/>
        <w:numPr>
          <w:ilvl w:val="1"/>
          <w:numId w:val="6"/>
        </w:numPr>
        <w:tabs>
          <w:tab w:val="left" w:pos="417"/>
          <w:tab w:val="left" w:pos="993"/>
        </w:tabs>
        <w:spacing w:line="276" w:lineRule="auto"/>
        <w:ind w:right="138" w:firstLine="5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Проводить інформаційно-роз’яснювальну роботу серед населення в межах компетенції відділу.</w:t>
      </w:r>
    </w:p>
    <w:p w:rsidR="00641E0D" w:rsidP="00641E0D" w14:paraId="22F35D7D" w14:textId="23B1DFCC">
      <w:pPr>
        <w:pStyle w:val="ListParagraph"/>
        <w:numPr>
          <w:ilvl w:val="1"/>
          <w:numId w:val="6"/>
        </w:numPr>
        <w:tabs>
          <w:tab w:val="left" w:pos="417"/>
          <w:tab w:val="left" w:pos="993"/>
        </w:tabs>
        <w:spacing w:line="276" w:lineRule="auto"/>
        <w:ind w:right="137" w:firstLine="5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Розглядає пропозиції, заяви і скарги, веде особистий прийом громадян з питань, що входять до компетенції відділу, вживає заходів щодо усунення причин, які викликають скарги.</w:t>
      </w:r>
    </w:p>
    <w:p w:rsidR="00641E0D" w:rsidP="00641E0D" w14:paraId="6D564B84" w14:textId="79E36CC6">
      <w:pPr>
        <w:pStyle w:val="ListParagraph"/>
        <w:numPr>
          <w:ilvl w:val="1"/>
          <w:numId w:val="6"/>
        </w:numPr>
        <w:tabs>
          <w:tab w:val="left" w:pos="993"/>
        </w:tabs>
        <w:ind w:left="0" w:firstLine="5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-4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даних.</w:t>
      </w:r>
    </w:p>
    <w:p w:rsidR="00641E0D" w:rsidP="00641E0D" w14:paraId="7AA311E9" w14:textId="3AB46104">
      <w:pPr>
        <w:pStyle w:val="ListParagraph"/>
        <w:numPr>
          <w:ilvl w:val="1"/>
          <w:numId w:val="6"/>
        </w:numPr>
        <w:tabs>
          <w:tab w:val="left" w:pos="421"/>
          <w:tab w:val="left" w:pos="993"/>
          <w:tab w:val="left" w:pos="1937"/>
          <w:tab w:val="left" w:pos="2278"/>
          <w:tab w:val="left" w:pos="4051"/>
          <w:tab w:val="left" w:pos="5815"/>
        </w:tabs>
        <w:spacing w:before="48" w:line="276" w:lineRule="auto"/>
        <w:ind w:right="138" w:firstLine="5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Забезпечує доступ до публічної і</w:t>
      </w:r>
      <w:r>
        <w:rPr>
          <w:sz w:val="28"/>
        </w:rPr>
        <w:t xml:space="preserve">нформації, розпорядником якої є </w:t>
      </w:r>
      <w:r>
        <w:rPr>
          <w:sz w:val="28"/>
        </w:rPr>
        <w:t xml:space="preserve">відділ. </w:t>
      </w:r>
    </w:p>
    <w:p w:rsidR="00641E0D" w:rsidP="00641E0D" w14:paraId="229BEF41" w14:textId="7E2A89C6">
      <w:pPr>
        <w:pStyle w:val="ListParagraph"/>
        <w:numPr>
          <w:ilvl w:val="1"/>
          <w:numId w:val="6"/>
        </w:numPr>
        <w:tabs>
          <w:tab w:val="left" w:pos="421"/>
          <w:tab w:val="left" w:pos="993"/>
          <w:tab w:val="left" w:pos="1701"/>
          <w:tab w:val="left" w:pos="1937"/>
          <w:tab w:val="left" w:pos="2278"/>
          <w:tab w:val="left" w:pos="4051"/>
          <w:tab w:val="left" w:pos="5815"/>
        </w:tabs>
        <w:spacing w:before="48" w:line="276" w:lineRule="auto"/>
        <w:ind w:right="138" w:firstLine="566"/>
        <w:jc w:val="both"/>
        <w:rPr>
          <w:sz w:val="28"/>
        </w:rPr>
      </w:pP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Забезпечує</w:t>
      </w:r>
      <w:r>
        <w:rPr>
          <w:sz w:val="28"/>
        </w:rPr>
        <w:t xml:space="preserve"> </w:t>
      </w:r>
      <w:r>
        <w:rPr>
          <w:spacing w:val="-10"/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>межах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своїх </w:t>
      </w:r>
      <w:r>
        <w:rPr>
          <w:spacing w:val="-2"/>
          <w:sz w:val="28"/>
        </w:rPr>
        <w:t>повноважень</w:t>
      </w:r>
      <w:r>
        <w:rPr>
          <w:sz w:val="28"/>
        </w:rPr>
        <w:t xml:space="preserve"> </w:t>
      </w:r>
      <w:r>
        <w:rPr>
          <w:sz w:val="28"/>
        </w:rPr>
        <w:t>реалізацію</w:t>
      </w:r>
      <w:r>
        <w:rPr>
          <w:spacing w:val="80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80"/>
          <w:sz w:val="28"/>
        </w:rPr>
        <w:t xml:space="preserve"> </w:t>
      </w:r>
      <w:r>
        <w:rPr>
          <w:sz w:val="28"/>
        </w:rPr>
        <w:t>політики стосовно</w:t>
      </w:r>
      <w:r>
        <w:rPr>
          <w:sz w:val="28"/>
        </w:rPr>
        <w:t xml:space="preserve"> захисту інформації з обмеженим </w:t>
      </w:r>
      <w:r>
        <w:rPr>
          <w:sz w:val="28"/>
        </w:rPr>
        <w:t>доступом.</w:t>
      </w:r>
    </w:p>
    <w:p w:rsidR="00641E0D" w:rsidP="00641E0D" w14:paraId="53366475" w14:textId="7C5A3A75">
      <w:pPr>
        <w:pStyle w:val="ListParagraph"/>
        <w:numPr>
          <w:ilvl w:val="1"/>
          <w:numId w:val="5"/>
        </w:numPr>
        <w:tabs>
          <w:tab w:val="left" w:pos="421"/>
          <w:tab w:val="left" w:pos="556"/>
          <w:tab w:val="left" w:pos="709"/>
          <w:tab w:val="left" w:pos="851"/>
          <w:tab w:val="left" w:pos="1134"/>
        </w:tabs>
        <w:spacing w:line="276" w:lineRule="auto"/>
        <w:ind w:right="138" w:firstLine="5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Готує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проекти</w:t>
      </w:r>
      <w:r>
        <w:rPr>
          <w:spacing w:val="80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80"/>
          <w:sz w:val="28"/>
        </w:rPr>
        <w:t xml:space="preserve"> </w:t>
      </w:r>
      <w:r>
        <w:rPr>
          <w:sz w:val="28"/>
        </w:rPr>
        <w:t>Броварської</w:t>
      </w:r>
      <w:r>
        <w:rPr>
          <w:spacing w:val="80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80"/>
          <w:sz w:val="28"/>
        </w:rPr>
        <w:t xml:space="preserve"> </w:t>
      </w:r>
      <w:r>
        <w:rPr>
          <w:sz w:val="28"/>
        </w:rPr>
        <w:t>ради,</w:t>
      </w:r>
      <w:r>
        <w:rPr>
          <w:spacing w:val="80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80"/>
          <w:sz w:val="28"/>
        </w:rPr>
        <w:t xml:space="preserve"> </w:t>
      </w:r>
      <w:r>
        <w:rPr>
          <w:sz w:val="28"/>
        </w:rPr>
        <w:t>комітету, розпоряджень міського голови.</w:t>
      </w:r>
    </w:p>
    <w:p w:rsidR="00641E0D" w:rsidP="00641E0D" w14:paraId="2C819949" w14:textId="3617B549">
      <w:pPr>
        <w:pStyle w:val="ListParagraph"/>
        <w:numPr>
          <w:ilvl w:val="1"/>
          <w:numId w:val="5"/>
        </w:numPr>
        <w:tabs>
          <w:tab w:val="left" w:pos="421"/>
          <w:tab w:val="left" w:pos="561"/>
          <w:tab w:val="left" w:pos="709"/>
          <w:tab w:val="left" w:pos="851"/>
          <w:tab w:val="left" w:pos="993"/>
        </w:tabs>
        <w:spacing w:line="276" w:lineRule="auto"/>
        <w:ind w:right="146" w:firstLine="566"/>
        <w:jc w:val="both"/>
        <w:rPr>
          <w:sz w:val="28"/>
        </w:rPr>
      </w:pPr>
      <w:r>
        <w:rPr>
          <w:sz w:val="28"/>
        </w:rPr>
        <w:t>Забезпечує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7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8"/>
          <w:sz w:val="28"/>
        </w:rPr>
        <w:t xml:space="preserve"> </w:t>
      </w:r>
      <w:r>
        <w:rPr>
          <w:sz w:val="28"/>
        </w:rPr>
        <w:t>щодо</w:t>
      </w:r>
      <w:r>
        <w:rPr>
          <w:spacing w:val="-7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корупції. </w:t>
      </w:r>
    </w:p>
    <w:p w:rsidR="00641E0D" w:rsidP="00641E0D" w14:paraId="68B8C028" w14:textId="6F61D030">
      <w:pPr>
        <w:pStyle w:val="ListParagraph"/>
        <w:numPr>
          <w:ilvl w:val="1"/>
          <w:numId w:val="5"/>
        </w:numPr>
        <w:tabs>
          <w:tab w:val="left" w:pos="421"/>
          <w:tab w:val="left" w:pos="561"/>
          <w:tab w:val="left" w:pos="851"/>
          <w:tab w:val="left" w:pos="993"/>
        </w:tabs>
        <w:spacing w:line="276" w:lineRule="auto"/>
        <w:ind w:right="2311" w:firstLine="566"/>
        <w:jc w:val="both"/>
        <w:rPr>
          <w:sz w:val="28"/>
        </w:rPr>
      </w:pPr>
      <w:r>
        <w:rPr>
          <w:sz w:val="28"/>
        </w:rPr>
        <w:t>Забезпечує захист персональних даних.</w:t>
      </w:r>
    </w:p>
    <w:p w:rsidR="00641E0D" w:rsidP="00641E0D" w14:paraId="12B0AEB4" w14:textId="77777777">
      <w:pPr>
        <w:pStyle w:val="ListParagraph"/>
        <w:numPr>
          <w:ilvl w:val="1"/>
          <w:numId w:val="4"/>
        </w:numPr>
        <w:tabs>
          <w:tab w:val="left" w:pos="421"/>
          <w:tab w:val="left" w:pos="561"/>
          <w:tab w:val="left" w:pos="993"/>
          <w:tab w:val="left" w:pos="1276"/>
          <w:tab w:val="left" w:pos="4293"/>
        </w:tabs>
        <w:spacing w:line="276" w:lineRule="auto"/>
        <w:ind w:right="137" w:firstLine="566"/>
        <w:jc w:val="both"/>
        <w:rPr>
          <w:sz w:val="28"/>
        </w:rPr>
      </w:pPr>
      <w:r>
        <w:rPr>
          <w:sz w:val="28"/>
        </w:rPr>
        <w:t>Бере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40"/>
          <w:sz w:val="28"/>
        </w:rPr>
        <w:t xml:space="preserve"> </w:t>
      </w:r>
      <w:r>
        <w:rPr>
          <w:sz w:val="28"/>
        </w:rPr>
        <w:t>комісії</w:t>
      </w:r>
      <w:r>
        <w:rPr>
          <w:sz w:val="28"/>
        </w:rPr>
        <w:tab/>
        <w:t>з</w:t>
      </w:r>
      <w:r>
        <w:rPr>
          <w:spacing w:val="38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38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38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38"/>
          <w:sz w:val="28"/>
        </w:rPr>
        <w:t xml:space="preserve"> </w:t>
      </w:r>
      <w:r>
        <w:rPr>
          <w:sz w:val="28"/>
        </w:rPr>
        <w:t>населення,</w:t>
      </w:r>
      <w:r>
        <w:rPr>
          <w:spacing w:val="38"/>
          <w:sz w:val="28"/>
        </w:rPr>
        <w:t xml:space="preserve"> </w:t>
      </w:r>
      <w:r>
        <w:rPr>
          <w:sz w:val="28"/>
        </w:rPr>
        <w:t>що відносяться до компетенції відділу.</w:t>
      </w:r>
    </w:p>
    <w:p w:rsidR="00641E0D" w:rsidP="00641E0D" w14:paraId="1F2ADFA6" w14:textId="44513724">
      <w:pPr>
        <w:pStyle w:val="ListParagraph"/>
        <w:numPr>
          <w:ilvl w:val="1"/>
          <w:numId w:val="4"/>
        </w:numPr>
        <w:tabs>
          <w:tab w:val="left" w:pos="421"/>
          <w:tab w:val="left" w:pos="556"/>
          <w:tab w:val="left" w:pos="851"/>
          <w:tab w:val="left" w:pos="993"/>
          <w:tab w:val="left" w:pos="1276"/>
          <w:tab w:val="left" w:pos="1882"/>
          <w:tab w:val="left" w:pos="2702"/>
          <w:tab w:val="left" w:pos="4257"/>
          <w:tab w:val="left" w:pos="5923"/>
          <w:tab w:val="left" w:pos="7625"/>
          <w:tab w:val="left" w:pos="8267"/>
          <w:tab w:val="left" w:pos="9500"/>
        </w:tabs>
        <w:spacing w:line="276" w:lineRule="auto"/>
        <w:ind w:right="138" w:firstLine="566"/>
        <w:jc w:val="both"/>
        <w:rPr>
          <w:sz w:val="28"/>
        </w:rPr>
      </w:pPr>
      <w:r>
        <w:rPr>
          <w:spacing w:val="-2"/>
          <w:sz w:val="28"/>
        </w:rPr>
        <w:t>Виконує</w:t>
      </w:r>
      <w:r>
        <w:rPr>
          <w:sz w:val="28"/>
        </w:rPr>
        <w:t xml:space="preserve"> </w:t>
      </w:r>
      <w:r>
        <w:rPr>
          <w:spacing w:val="-4"/>
          <w:sz w:val="28"/>
        </w:rPr>
        <w:t>інші</w:t>
      </w:r>
      <w:r>
        <w:rPr>
          <w:sz w:val="28"/>
        </w:rPr>
        <w:t xml:space="preserve"> </w:t>
      </w:r>
      <w:r>
        <w:rPr>
          <w:spacing w:val="-2"/>
          <w:sz w:val="28"/>
        </w:rPr>
        <w:t>доручення</w:t>
      </w:r>
      <w:r>
        <w:rPr>
          <w:sz w:val="28"/>
        </w:rPr>
        <w:tab/>
      </w:r>
      <w:r>
        <w:rPr>
          <w:spacing w:val="-2"/>
          <w:sz w:val="28"/>
        </w:rPr>
        <w:t>начальника</w:t>
      </w:r>
      <w:r>
        <w:rPr>
          <w:sz w:val="28"/>
        </w:rPr>
        <w:t xml:space="preserve"> </w:t>
      </w:r>
      <w:r>
        <w:rPr>
          <w:spacing w:val="-2"/>
          <w:sz w:val="28"/>
        </w:rPr>
        <w:t>управління,</w:t>
      </w:r>
      <w:r>
        <w:rPr>
          <w:sz w:val="28"/>
        </w:rPr>
        <w:t xml:space="preserve"> </w:t>
      </w:r>
      <w:r>
        <w:rPr>
          <w:spacing w:val="-4"/>
          <w:sz w:val="28"/>
        </w:rPr>
        <w:t>які</w:t>
      </w:r>
      <w:r>
        <w:rPr>
          <w:sz w:val="28"/>
        </w:rPr>
        <w:tab/>
      </w:r>
      <w:r>
        <w:rPr>
          <w:spacing w:val="-2"/>
          <w:sz w:val="28"/>
        </w:rPr>
        <w:t>входять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до </w:t>
      </w:r>
      <w:r>
        <w:rPr>
          <w:sz w:val="28"/>
        </w:rPr>
        <w:t>повноважень відділу.</w:t>
      </w:r>
    </w:p>
    <w:p w:rsidR="00641E0D" w:rsidP="00641E0D" w14:paraId="4AD295E2" w14:textId="77777777">
      <w:pPr>
        <w:pStyle w:val="ListParagraph"/>
        <w:spacing w:line="276" w:lineRule="auto"/>
        <w:rPr>
          <w:sz w:val="28"/>
        </w:rPr>
        <w:sectPr>
          <w:pgSz w:w="11910" w:h="16840"/>
          <w:pgMar w:top="1040" w:right="283" w:bottom="1240" w:left="1700" w:header="708" w:footer="1042" w:gutter="0"/>
          <w:cols w:space="720"/>
        </w:sectPr>
      </w:pPr>
    </w:p>
    <w:p w:rsidR="00641E0D" w:rsidP="00641E0D" w14:paraId="0BCCC9E2" w14:textId="77777777">
      <w:pPr>
        <w:pStyle w:val="Heading1"/>
        <w:numPr>
          <w:ilvl w:val="0"/>
          <w:numId w:val="6"/>
        </w:numPr>
        <w:tabs>
          <w:tab w:val="left" w:pos="3316"/>
        </w:tabs>
        <w:spacing w:before="240"/>
        <w:ind w:left="3316"/>
        <w:jc w:val="left"/>
      </w:pPr>
      <w:r>
        <w:t>Права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обов’язки</w:t>
      </w:r>
      <w:r>
        <w:rPr>
          <w:spacing w:val="-2"/>
        </w:rPr>
        <w:t xml:space="preserve"> відділу</w:t>
      </w:r>
    </w:p>
    <w:p w:rsidR="00641E0D" w:rsidP="00641E0D" w14:paraId="4A69A138" w14:textId="77777777">
      <w:pPr>
        <w:pStyle w:val="BodyText"/>
        <w:spacing w:before="96"/>
        <w:rPr>
          <w:b/>
        </w:rPr>
      </w:pPr>
    </w:p>
    <w:p w:rsidR="00641E0D" w:rsidP="00641E0D" w14:paraId="515AAB13" w14:textId="60CB7C39">
      <w:pPr>
        <w:pStyle w:val="ListParagraph"/>
        <w:numPr>
          <w:ilvl w:val="1"/>
          <w:numId w:val="6"/>
        </w:numPr>
        <w:tabs>
          <w:tab w:val="left" w:pos="417"/>
          <w:tab w:val="left" w:pos="851"/>
          <w:tab w:val="left" w:pos="993"/>
        </w:tabs>
        <w:spacing w:line="276" w:lineRule="auto"/>
        <w:ind w:right="137" w:firstLine="5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Готувати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запити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одержувати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40"/>
          <w:sz w:val="28"/>
        </w:rPr>
        <w:t xml:space="preserve"> </w:t>
      </w:r>
      <w:r>
        <w:rPr>
          <w:sz w:val="28"/>
        </w:rPr>
        <w:t>від органів виконавчої влади, підприємств, установ, організацій, незалежно від форми власності, фізичних та юридичних осіб інформацію, документи і матеріали, необхідні</w:t>
      </w:r>
      <w:r>
        <w:rPr>
          <w:spacing w:val="40"/>
          <w:sz w:val="28"/>
        </w:rPr>
        <w:t xml:space="preserve"> </w:t>
      </w:r>
      <w:r>
        <w:rPr>
          <w:sz w:val="28"/>
        </w:rPr>
        <w:t>для виконання</w:t>
      </w:r>
      <w:r>
        <w:rPr>
          <w:spacing w:val="40"/>
          <w:sz w:val="28"/>
        </w:rPr>
        <w:t xml:space="preserve"> </w:t>
      </w:r>
      <w:r>
        <w:rPr>
          <w:sz w:val="28"/>
        </w:rPr>
        <w:t>покладених на нього завдань.</w:t>
      </w:r>
    </w:p>
    <w:p w:rsidR="00641E0D" w:rsidP="00641E0D" w14:paraId="1E61C78E" w14:textId="7969775D">
      <w:pPr>
        <w:pStyle w:val="ListParagraph"/>
        <w:numPr>
          <w:ilvl w:val="1"/>
          <w:numId w:val="6"/>
        </w:numPr>
        <w:tabs>
          <w:tab w:val="left" w:pos="417"/>
          <w:tab w:val="left" w:pos="851"/>
          <w:tab w:val="left" w:pos="993"/>
        </w:tabs>
        <w:spacing w:line="276" w:lineRule="auto"/>
        <w:ind w:right="137" w:firstLine="5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Проводити перевірки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матеріально-побутових умов домогосподарства або фактичного місця проживання окремої категорії громадян, що звертаються за отриманням субсидії та інших державних виплат.</w:t>
      </w:r>
    </w:p>
    <w:p w:rsidR="00641E0D" w:rsidP="00641E0D" w14:paraId="28314949" w14:textId="5E1510C3">
      <w:pPr>
        <w:pStyle w:val="ListParagraph"/>
        <w:numPr>
          <w:ilvl w:val="1"/>
          <w:numId w:val="6"/>
        </w:numPr>
        <w:tabs>
          <w:tab w:val="left" w:pos="417"/>
          <w:tab w:val="left" w:pos="851"/>
          <w:tab w:val="left" w:pos="993"/>
        </w:tabs>
        <w:spacing w:line="276" w:lineRule="auto"/>
        <w:ind w:right="138" w:firstLine="5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Залучати до виконання окремих робіт, участі у проведенні спільних</w:t>
      </w:r>
      <w:r>
        <w:rPr>
          <w:spacing w:val="40"/>
          <w:sz w:val="28"/>
        </w:rPr>
        <w:t xml:space="preserve"> </w:t>
      </w:r>
      <w:r>
        <w:rPr>
          <w:sz w:val="28"/>
        </w:rPr>
        <w:t>перевірок окремих спеціалістів, фахівців виконавчих органів міської ради, установ, організацій (за погодженням</w:t>
      </w:r>
      <w:r>
        <w:rPr>
          <w:spacing w:val="40"/>
          <w:sz w:val="28"/>
        </w:rPr>
        <w:t xml:space="preserve"> </w:t>
      </w:r>
      <w:r>
        <w:rPr>
          <w:sz w:val="28"/>
        </w:rPr>
        <w:t>з їх керівниками);</w:t>
      </w:r>
    </w:p>
    <w:p w:rsidR="00641E0D" w:rsidP="00641E0D" w14:paraId="05D53FED" w14:textId="6930EAEB">
      <w:pPr>
        <w:pStyle w:val="ListParagraph"/>
        <w:numPr>
          <w:ilvl w:val="1"/>
          <w:numId w:val="6"/>
        </w:numPr>
        <w:tabs>
          <w:tab w:val="left" w:pos="417"/>
          <w:tab w:val="left" w:pos="851"/>
          <w:tab w:val="left" w:pos="993"/>
        </w:tabs>
        <w:spacing w:line="276" w:lineRule="auto"/>
        <w:ind w:right="139" w:firstLine="5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Організовувати та проводити в установленому порядку</w:t>
      </w:r>
      <w:r>
        <w:rPr>
          <w:spacing w:val="40"/>
          <w:sz w:val="28"/>
        </w:rPr>
        <w:t xml:space="preserve"> </w:t>
      </w:r>
      <w:r>
        <w:rPr>
          <w:sz w:val="28"/>
        </w:rPr>
        <w:t>наради та</w:t>
      </w:r>
      <w:r>
        <w:rPr>
          <w:spacing w:val="40"/>
          <w:sz w:val="28"/>
        </w:rPr>
        <w:t xml:space="preserve"> </w:t>
      </w:r>
      <w:r>
        <w:rPr>
          <w:sz w:val="28"/>
        </w:rPr>
        <w:t>семінари, що належать до компетенції відділу.</w:t>
      </w:r>
    </w:p>
    <w:p w:rsidR="00641E0D" w:rsidP="00641E0D" w14:paraId="610228BC" w14:textId="77777777">
      <w:pPr>
        <w:pStyle w:val="BodyText"/>
        <w:spacing w:before="200"/>
      </w:pPr>
    </w:p>
    <w:p w:rsidR="00641E0D" w:rsidP="00641E0D" w14:paraId="2AE192A2" w14:textId="77777777">
      <w:pPr>
        <w:pStyle w:val="Heading1"/>
        <w:numPr>
          <w:ilvl w:val="0"/>
          <w:numId w:val="6"/>
        </w:numPr>
        <w:tabs>
          <w:tab w:val="left" w:pos="2995"/>
        </w:tabs>
        <w:ind w:left="2995"/>
        <w:jc w:val="left"/>
      </w:pPr>
      <w:r>
        <w:t>Структура</w:t>
      </w:r>
      <w:r>
        <w:rPr>
          <w:spacing w:val="-5"/>
        </w:rPr>
        <w:t xml:space="preserve"> </w:t>
      </w:r>
      <w:r>
        <w:t>керівництва</w:t>
      </w:r>
      <w:r>
        <w:rPr>
          <w:spacing w:val="-4"/>
        </w:rPr>
        <w:t xml:space="preserve"> </w:t>
      </w:r>
      <w:r>
        <w:rPr>
          <w:spacing w:val="-2"/>
        </w:rPr>
        <w:t>відділу:</w:t>
      </w:r>
    </w:p>
    <w:p w:rsidR="00641E0D" w:rsidP="00641E0D" w14:paraId="2AC31EA1" w14:textId="14B130A9">
      <w:pPr>
        <w:pStyle w:val="ListParagraph"/>
        <w:numPr>
          <w:ilvl w:val="1"/>
          <w:numId w:val="6"/>
        </w:numPr>
        <w:tabs>
          <w:tab w:val="left" w:pos="421"/>
          <w:tab w:val="left" w:pos="851"/>
          <w:tab w:val="left" w:pos="993"/>
        </w:tabs>
        <w:spacing w:before="200"/>
        <w:ind w:right="136" w:firstLine="5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Відділ очолює начальник відділу, який призначається на посаду та звільняється з посади міським головою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порядку, визначеним законодавством </w:t>
      </w:r>
      <w:r>
        <w:rPr>
          <w:spacing w:val="-2"/>
          <w:sz w:val="28"/>
        </w:rPr>
        <w:t>України.</w:t>
      </w:r>
    </w:p>
    <w:p w:rsidR="00641E0D" w:rsidP="00641E0D" w14:paraId="1A7ACECC" w14:textId="77777777">
      <w:pPr>
        <w:pStyle w:val="ListParagraph"/>
        <w:numPr>
          <w:ilvl w:val="1"/>
          <w:numId w:val="6"/>
        </w:numPr>
        <w:tabs>
          <w:tab w:val="left" w:pos="709"/>
          <w:tab w:val="left" w:pos="851"/>
          <w:tab w:val="left" w:pos="993"/>
        </w:tabs>
        <w:ind w:left="0" w:firstLine="566"/>
        <w:jc w:val="both"/>
        <w:rPr>
          <w:sz w:val="28"/>
        </w:rPr>
      </w:pPr>
      <w:r>
        <w:rPr>
          <w:sz w:val="28"/>
        </w:rPr>
        <w:t xml:space="preserve">Начальник </w:t>
      </w:r>
      <w:r>
        <w:rPr>
          <w:spacing w:val="-2"/>
          <w:sz w:val="28"/>
        </w:rPr>
        <w:t>відділу:</w:t>
      </w:r>
    </w:p>
    <w:p w:rsidR="00641E0D" w:rsidP="00641E0D" w14:paraId="745C2672" w14:textId="55A6CFE2">
      <w:pPr>
        <w:pStyle w:val="ListParagraph"/>
        <w:numPr>
          <w:ilvl w:val="0"/>
          <w:numId w:val="3"/>
        </w:numPr>
        <w:tabs>
          <w:tab w:val="left" w:pos="444"/>
        </w:tabs>
        <w:spacing w:before="48" w:line="276" w:lineRule="auto"/>
        <w:ind w:right="146" w:hanging="1"/>
        <w:jc w:val="both"/>
        <w:rPr>
          <w:sz w:val="28"/>
        </w:rPr>
      </w:pPr>
      <w:r>
        <w:rPr>
          <w:sz w:val="28"/>
        </w:rPr>
        <w:t>здійснює</w:t>
      </w:r>
      <w:r>
        <w:rPr>
          <w:spacing w:val="-6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діяльністю</w:t>
      </w:r>
      <w:r>
        <w:rPr>
          <w:spacing w:val="-6"/>
          <w:sz w:val="28"/>
        </w:rPr>
        <w:t xml:space="preserve"> </w:t>
      </w:r>
      <w:r>
        <w:rPr>
          <w:sz w:val="28"/>
        </w:rPr>
        <w:t>відділу,</w:t>
      </w:r>
      <w:r>
        <w:rPr>
          <w:spacing w:val="40"/>
          <w:sz w:val="28"/>
        </w:rPr>
        <w:t xml:space="preserve"> </w:t>
      </w:r>
      <w:r>
        <w:rPr>
          <w:sz w:val="28"/>
        </w:rPr>
        <w:t>несе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персональну </w:t>
      </w:r>
      <w:r>
        <w:rPr>
          <w:sz w:val="28"/>
        </w:rPr>
        <w:t>відповідальність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виконання покладених на нього завдань;</w:t>
      </w:r>
    </w:p>
    <w:p w:rsidR="00641E0D" w:rsidP="00641E0D" w14:paraId="0E3BE86A" w14:textId="77777777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ind w:left="0" w:right="146" w:hanging="1"/>
        <w:jc w:val="both"/>
        <w:rPr>
          <w:sz w:val="28"/>
        </w:rPr>
      </w:pPr>
      <w:r>
        <w:rPr>
          <w:sz w:val="28"/>
        </w:rPr>
        <w:t>координує,</w:t>
      </w:r>
      <w:r>
        <w:rPr>
          <w:spacing w:val="-6"/>
          <w:sz w:val="28"/>
        </w:rPr>
        <w:t xml:space="preserve"> </w:t>
      </w:r>
      <w:r>
        <w:rPr>
          <w:sz w:val="28"/>
        </w:rPr>
        <w:t>спрямовує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контролює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64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відділу;</w:t>
      </w:r>
    </w:p>
    <w:p w:rsidR="00641E0D" w:rsidP="00641E0D" w14:paraId="2B4FEDDF" w14:textId="77777777">
      <w:pPr>
        <w:pStyle w:val="ListParagraph"/>
        <w:numPr>
          <w:ilvl w:val="0"/>
          <w:numId w:val="3"/>
        </w:numPr>
        <w:tabs>
          <w:tab w:val="left" w:pos="444"/>
        </w:tabs>
        <w:spacing w:before="49" w:line="276" w:lineRule="auto"/>
        <w:ind w:right="146" w:hanging="1"/>
        <w:jc w:val="both"/>
        <w:rPr>
          <w:sz w:val="28"/>
        </w:rPr>
      </w:pPr>
      <w:r>
        <w:rPr>
          <w:sz w:val="28"/>
        </w:rPr>
        <w:t>розподіляє</w:t>
      </w:r>
      <w:r>
        <w:rPr>
          <w:spacing w:val="-5"/>
          <w:sz w:val="28"/>
        </w:rPr>
        <w:t xml:space="preserve"> </w:t>
      </w:r>
      <w:r>
        <w:rPr>
          <w:sz w:val="28"/>
        </w:rPr>
        <w:t>обов’язки</w:t>
      </w:r>
      <w:r>
        <w:rPr>
          <w:spacing w:val="40"/>
          <w:sz w:val="28"/>
        </w:rPr>
        <w:t xml:space="preserve"> </w:t>
      </w:r>
      <w:r>
        <w:rPr>
          <w:sz w:val="28"/>
        </w:rPr>
        <w:t>між</w:t>
      </w:r>
      <w:r>
        <w:rPr>
          <w:spacing w:val="-4"/>
          <w:sz w:val="28"/>
        </w:rPr>
        <w:t xml:space="preserve"> </w:t>
      </w:r>
      <w:r>
        <w:rPr>
          <w:sz w:val="28"/>
        </w:rPr>
        <w:t>посадовими</w:t>
      </w:r>
      <w:r>
        <w:rPr>
          <w:spacing w:val="-5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відділу,</w:t>
      </w:r>
      <w:r>
        <w:rPr>
          <w:spacing w:val="-4"/>
          <w:sz w:val="28"/>
        </w:rPr>
        <w:t xml:space="preserve"> </w:t>
      </w:r>
      <w:r>
        <w:rPr>
          <w:sz w:val="28"/>
        </w:rPr>
        <w:t>готує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затверджує їх</w:t>
      </w:r>
      <w:r>
        <w:rPr>
          <w:spacing w:val="40"/>
          <w:sz w:val="28"/>
        </w:rPr>
        <w:t xml:space="preserve"> </w:t>
      </w:r>
      <w:r>
        <w:rPr>
          <w:sz w:val="28"/>
        </w:rPr>
        <w:t>посадові інструкції;</w:t>
      </w:r>
    </w:p>
    <w:p w:rsidR="00641E0D" w:rsidP="00641E0D" w14:paraId="346542CD" w14:textId="028A4B71">
      <w:pPr>
        <w:pStyle w:val="ListParagraph"/>
        <w:numPr>
          <w:ilvl w:val="0"/>
          <w:numId w:val="3"/>
        </w:numPr>
        <w:tabs>
          <w:tab w:val="left" w:pos="444"/>
          <w:tab w:val="left" w:pos="2774"/>
          <w:tab w:val="left" w:pos="3976"/>
          <w:tab w:val="left" w:pos="5935"/>
          <w:tab w:val="left" w:pos="6177"/>
          <w:tab w:val="left" w:pos="7082"/>
          <w:tab w:val="left" w:pos="7530"/>
          <w:tab w:val="left" w:pos="7930"/>
        </w:tabs>
        <w:spacing w:line="276" w:lineRule="auto"/>
        <w:ind w:right="146" w:firstLine="280"/>
        <w:jc w:val="both"/>
        <w:rPr>
          <w:sz w:val="28"/>
        </w:rPr>
      </w:pPr>
      <w:r>
        <w:rPr>
          <w:sz w:val="28"/>
        </w:rPr>
        <w:t>проводить особистий прийом громадян з питань, що належать до повноважень відділу;</w:t>
      </w:r>
      <w:r>
        <w:rPr>
          <w:sz w:val="28"/>
        </w:rPr>
        <w:tab/>
      </w:r>
      <w:r>
        <w:rPr>
          <w:spacing w:val="-2"/>
          <w:sz w:val="28"/>
        </w:rPr>
        <w:t>вживає</w:t>
      </w:r>
      <w:r>
        <w:rPr>
          <w:sz w:val="28"/>
        </w:rPr>
        <w:tab/>
      </w:r>
      <w:r>
        <w:rPr>
          <w:spacing w:val="-2"/>
          <w:sz w:val="28"/>
        </w:rPr>
        <w:t>невідкладних</w:t>
      </w:r>
      <w:r>
        <w:rPr>
          <w:sz w:val="28"/>
        </w:rPr>
        <w:tab/>
      </w:r>
      <w:r>
        <w:rPr>
          <w:spacing w:val="-2"/>
          <w:sz w:val="28"/>
        </w:rPr>
        <w:t>заходів</w:t>
      </w:r>
      <w:r>
        <w:rPr>
          <w:sz w:val="28"/>
        </w:rPr>
        <w:tab/>
      </w:r>
      <w:r>
        <w:rPr>
          <w:spacing w:val="-4"/>
          <w:sz w:val="28"/>
        </w:rPr>
        <w:t>щодо</w:t>
      </w:r>
      <w:r>
        <w:rPr>
          <w:sz w:val="28"/>
        </w:rPr>
        <w:tab/>
      </w:r>
      <w:r>
        <w:rPr>
          <w:spacing w:val="-2"/>
          <w:sz w:val="28"/>
        </w:rPr>
        <w:t xml:space="preserve">забезпечення </w:t>
      </w:r>
      <w:r>
        <w:rPr>
          <w:sz w:val="28"/>
        </w:rPr>
        <w:t>реалізації</w:t>
      </w:r>
      <w:r>
        <w:rPr>
          <w:spacing w:val="40"/>
          <w:sz w:val="28"/>
        </w:rPr>
        <w:t xml:space="preserve"> </w:t>
      </w:r>
      <w:r>
        <w:rPr>
          <w:sz w:val="28"/>
        </w:rPr>
        <w:t>конституційних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громадян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письмове</w:t>
      </w:r>
      <w:r>
        <w:rPr>
          <w:spacing w:val="-3"/>
          <w:sz w:val="28"/>
        </w:rPr>
        <w:t xml:space="preserve"> </w:t>
      </w:r>
      <w:r>
        <w:rPr>
          <w:sz w:val="28"/>
        </w:rPr>
        <w:t>звернення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особистий прийом, обов’язкове</w:t>
      </w:r>
      <w:r>
        <w:rPr>
          <w:spacing w:val="40"/>
          <w:sz w:val="28"/>
        </w:rPr>
        <w:t xml:space="preserve"> </w:t>
      </w:r>
      <w:r>
        <w:rPr>
          <w:sz w:val="28"/>
        </w:rPr>
        <w:t>додержання</w:t>
      </w:r>
      <w:r>
        <w:rPr>
          <w:spacing w:val="40"/>
          <w:sz w:val="28"/>
        </w:rPr>
        <w:t xml:space="preserve"> </w:t>
      </w:r>
      <w:r>
        <w:rPr>
          <w:sz w:val="28"/>
        </w:rPr>
        <w:t>обгрунтованої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відповіді,</w:t>
      </w:r>
      <w:r>
        <w:rPr>
          <w:sz w:val="28"/>
        </w:rPr>
        <w:tab/>
      </w:r>
      <w:r>
        <w:rPr>
          <w:spacing w:val="-2"/>
          <w:sz w:val="28"/>
        </w:rPr>
        <w:t>неухильного</w:t>
      </w:r>
      <w:r w:rsidR="0013445C">
        <w:rPr>
          <w:spacing w:val="-2"/>
          <w:sz w:val="28"/>
        </w:rPr>
        <w:t xml:space="preserve"> </w:t>
      </w:r>
      <w:r>
        <w:rPr>
          <w:sz w:val="28"/>
        </w:rPr>
        <w:t>виконання норм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Закону України «Про звернення громадян».</w:t>
      </w:r>
    </w:p>
    <w:p w:rsidR="00641E0D" w:rsidP="00641E0D" w14:paraId="2BC0948E" w14:textId="77777777">
      <w:pPr>
        <w:pStyle w:val="ListParagraph"/>
        <w:numPr>
          <w:ilvl w:val="0"/>
          <w:numId w:val="3"/>
        </w:numPr>
        <w:tabs>
          <w:tab w:val="left" w:pos="374"/>
        </w:tabs>
        <w:spacing w:line="276" w:lineRule="auto"/>
        <w:ind w:right="146" w:firstLine="210"/>
        <w:jc w:val="both"/>
        <w:rPr>
          <w:sz w:val="28"/>
        </w:rPr>
      </w:pPr>
      <w:r>
        <w:rPr>
          <w:sz w:val="28"/>
        </w:rPr>
        <w:t>забезпечує</w:t>
      </w:r>
      <w:r>
        <w:rPr>
          <w:spacing w:val="-6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внутрішнього трудового розпорядку та виконавчої дисципліни.</w:t>
      </w:r>
    </w:p>
    <w:p w:rsidR="00641E0D" w:rsidP="00641E0D" w14:paraId="160FDC83" w14:textId="77777777">
      <w:pPr>
        <w:pStyle w:val="ListParagraph"/>
        <w:numPr>
          <w:ilvl w:val="1"/>
          <w:numId w:val="6"/>
        </w:numPr>
        <w:tabs>
          <w:tab w:val="left" w:pos="417"/>
          <w:tab w:val="left" w:pos="2202"/>
          <w:tab w:val="left" w:pos="3424"/>
          <w:tab w:val="left" w:pos="5472"/>
        </w:tabs>
        <w:spacing w:line="276" w:lineRule="auto"/>
        <w:ind w:right="138" w:firstLine="0"/>
        <w:jc w:val="both"/>
        <w:rPr>
          <w:sz w:val="28"/>
        </w:rPr>
      </w:pPr>
      <w:r>
        <w:rPr>
          <w:spacing w:val="-2"/>
          <w:sz w:val="28"/>
        </w:rPr>
        <w:t>Працівники</w:t>
      </w:r>
      <w:r>
        <w:rPr>
          <w:sz w:val="28"/>
        </w:rPr>
        <w:tab/>
      </w:r>
      <w:r>
        <w:rPr>
          <w:spacing w:val="-2"/>
          <w:sz w:val="28"/>
        </w:rPr>
        <w:t>відділу</w:t>
      </w:r>
      <w:r>
        <w:rPr>
          <w:sz w:val="28"/>
        </w:rPr>
        <w:tab/>
      </w:r>
      <w:r>
        <w:rPr>
          <w:spacing w:val="-2"/>
          <w:sz w:val="28"/>
        </w:rPr>
        <w:t>призначаються</w:t>
      </w:r>
      <w:r>
        <w:rPr>
          <w:sz w:val="28"/>
        </w:rPr>
        <w:tab/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посаду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звільняються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посади згідно чинного законодавства в установленому законом порядку.</w:t>
      </w:r>
    </w:p>
    <w:p w:rsidR="00641E0D" w:rsidP="00641E0D" w14:paraId="798B47A8" w14:textId="77777777">
      <w:pPr>
        <w:pStyle w:val="ListParagraph"/>
        <w:numPr>
          <w:ilvl w:val="1"/>
          <w:numId w:val="6"/>
        </w:numPr>
        <w:tabs>
          <w:tab w:val="left" w:pos="421"/>
        </w:tabs>
        <w:ind w:left="421" w:hanging="420"/>
        <w:jc w:val="both"/>
        <w:rPr>
          <w:sz w:val="28"/>
        </w:rPr>
      </w:pPr>
      <w:r>
        <w:rPr>
          <w:sz w:val="28"/>
        </w:rPr>
        <w:t>Посадові</w:t>
      </w:r>
      <w:r>
        <w:rPr>
          <w:spacing w:val="-6"/>
          <w:sz w:val="28"/>
        </w:rPr>
        <w:t xml:space="preserve"> </w:t>
      </w:r>
      <w:r>
        <w:rPr>
          <w:sz w:val="28"/>
        </w:rPr>
        <w:t>особи</w:t>
      </w:r>
      <w:r>
        <w:rPr>
          <w:spacing w:val="-3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-4"/>
          <w:sz w:val="28"/>
        </w:rPr>
        <w:t xml:space="preserve"> </w:t>
      </w:r>
      <w:r>
        <w:rPr>
          <w:sz w:val="28"/>
        </w:rPr>
        <w:t>несуть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за:</w:t>
      </w:r>
    </w:p>
    <w:p w:rsidR="00641E0D" w:rsidP="00641E0D" w14:paraId="6F48EF77" w14:textId="77777777">
      <w:pPr>
        <w:pStyle w:val="ListParagraph"/>
        <w:numPr>
          <w:ilvl w:val="2"/>
          <w:numId w:val="6"/>
        </w:numPr>
        <w:tabs>
          <w:tab w:val="left" w:pos="1051"/>
          <w:tab w:val="left" w:pos="3383"/>
          <w:tab w:val="left" w:pos="4544"/>
          <w:tab w:val="left" w:pos="5272"/>
          <w:tab w:val="left" w:pos="7697"/>
          <w:tab w:val="left" w:pos="9536"/>
        </w:tabs>
        <w:spacing w:before="48" w:line="276" w:lineRule="auto"/>
        <w:ind w:right="137" w:firstLine="0"/>
        <w:jc w:val="both"/>
        <w:rPr>
          <w:sz w:val="28"/>
        </w:rPr>
      </w:pPr>
      <w:r>
        <w:rPr>
          <w:sz w:val="28"/>
        </w:rPr>
        <w:t xml:space="preserve">Недотримання вимог Конституції України, чинного законодавства. </w:t>
      </w:r>
      <w:r>
        <w:rPr>
          <w:spacing w:val="-2"/>
          <w:sz w:val="28"/>
        </w:rPr>
        <w:t>5.4.2.Недостовірність</w:t>
      </w:r>
      <w:r>
        <w:rPr>
          <w:sz w:val="28"/>
        </w:rPr>
        <w:tab/>
      </w:r>
      <w:r>
        <w:rPr>
          <w:spacing w:val="-2"/>
          <w:sz w:val="28"/>
        </w:rPr>
        <w:t>даних,</w:t>
      </w:r>
      <w:r>
        <w:rPr>
          <w:sz w:val="28"/>
        </w:rPr>
        <w:tab/>
      </w:r>
      <w:r>
        <w:rPr>
          <w:spacing w:val="-4"/>
          <w:sz w:val="28"/>
        </w:rPr>
        <w:t>які</w:t>
      </w:r>
      <w:r>
        <w:rPr>
          <w:sz w:val="28"/>
        </w:rPr>
        <w:tab/>
      </w:r>
      <w:r>
        <w:rPr>
          <w:spacing w:val="-2"/>
          <w:sz w:val="28"/>
        </w:rPr>
        <w:t>представляються</w:t>
      </w:r>
      <w:r>
        <w:rPr>
          <w:sz w:val="28"/>
        </w:rPr>
        <w:tab/>
      </w:r>
      <w:r>
        <w:rPr>
          <w:spacing w:val="-2"/>
          <w:sz w:val="28"/>
        </w:rPr>
        <w:t>керівництву</w:t>
      </w:r>
      <w:r>
        <w:rPr>
          <w:sz w:val="28"/>
        </w:rPr>
        <w:tab/>
      </w:r>
      <w:r>
        <w:rPr>
          <w:spacing w:val="-6"/>
          <w:sz w:val="28"/>
        </w:rPr>
        <w:t>та</w:t>
      </w:r>
    </w:p>
    <w:p w:rsidR="00641E0D" w:rsidP="00641E0D" w14:paraId="5C1796C0" w14:textId="77777777">
      <w:pPr>
        <w:pStyle w:val="BodyText"/>
        <w:ind w:left="1"/>
        <w:jc w:val="both"/>
      </w:pPr>
      <w:r>
        <w:t>іншим</w:t>
      </w:r>
      <w:r>
        <w:rPr>
          <w:spacing w:val="-3"/>
        </w:rPr>
        <w:t xml:space="preserve"> </w:t>
      </w:r>
      <w:r>
        <w:t>установам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організаціям,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якими</w:t>
      </w:r>
      <w:r>
        <w:rPr>
          <w:spacing w:val="-3"/>
        </w:rPr>
        <w:t xml:space="preserve"> </w:t>
      </w:r>
      <w:r>
        <w:t>співпрацює</w:t>
      </w:r>
      <w:r>
        <w:rPr>
          <w:spacing w:val="-2"/>
        </w:rPr>
        <w:t xml:space="preserve"> відділ.</w:t>
      </w:r>
    </w:p>
    <w:p w:rsidR="00641E0D" w:rsidP="00641E0D" w14:paraId="0FFF1A98" w14:textId="77777777">
      <w:pPr>
        <w:pStyle w:val="BodyText"/>
        <w:sectPr>
          <w:pgSz w:w="11910" w:h="16840"/>
          <w:pgMar w:top="1040" w:right="283" w:bottom="1240" w:left="1700" w:header="708" w:footer="1042" w:gutter="0"/>
          <w:cols w:space="720"/>
        </w:sectPr>
      </w:pPr>
    </w:p>
    <w:p w:rsidR="00641E0D" w:rsidP="0013445C" w14:paraId="48AC00B3" w14:textId="7A38733F">
      <w:pPr>
        <w:pStyle w:val="ListParagraph"/>
        <w:numPr>
          <w:ilvl w:val="2"/>
          <w:numId w:val="1"/>
        </w:numPr>
        <w:tabs>
          <w:tab w:val="left" w:pos="1051"/>
          <w:tab w:val="left" w:pos="2593"/>
          <w:tab w:val="left" w:pos="4191"/>
          <w:tab w:val="left" w:pos="5526"/>
        </w:tabs>
        <w:spacing w:before="240" w:line="276" w:lineRule="auto"/>
        <w:ind w:left="426" w:hanging="5"/>
        <w:jc w:val="both"/>
        <w:rPr>
          <w:sz w:val="28"/>
        </w:rPr>
      </w:pPr>
      <w:r>
        <w:rPr>
          <w:spacing w:val="-2"/>
          <w:sz w:val="28"/>
        </w:rPr>
        <w:t>Неналежне</w:t>
      </w:r>
      <w:r w:rsidR="0013445C">
        <w:rPr>
          <w:sz w:val="28"/>
        </w:rPr>
        <w:t xml:space="preserve"> </w:t>
      </w:r>
      <w:r>
        <w:rPr>
          <w:spacing w:val="-2"/>
          <w:sz w:val="28"/>
        </w:rPr>
        <w:t>збереження</w:t>
      </w:r>
      <w:r w:rsidR="0013445C">
        <w:rPr>
          <w:sz w:val="28"/>
        </w:rPr>
        <w:t xml:space="preserve"> </w:t>
      </w:r>
      <w:r>
        <w:rPr>
          <w:spacing w:val="-2"/>
          <w:sz w:val="28"/>
        </w:rPr>
        <w:t>довіреної</w:t>
      </w:r>
      <w:r w:rsidR="0013445C">
        <w:rPr>
          <w:sz w:val="28"/>
        </w:rPr>
        <w:t xml:space="preserve"> </w:t>
      </w:r>
      <w:r>
        <w:rPr>
          <w:sz w:val="28"/>
        </w:rPr>
        <w:t>інформації</w:t>
      </w:r>
      <w:r w:rsidR="0013445C">
        <w:rPr>
          <w:spacing w:val="40"/>
          <w:sz w:val="28"/>
        </w:rPr>
        <w:t xml:space="preserve"> </w:t>
      </w:r>
      <w:r w:rsidR="0013445C">
        <w:rPr>
          <w:sz w:val="28"/>
        </w:rPr>
        <w:t xml:space="preserve">з </w:t>
      </w:r>
      <w:r>
        <w:rPr>
          <w:sz w:val="28"/>
        </w:rPr>
        <w:t>обмеженим доступом</w:t>
      </w:r>
      <w:r>
        <w:rPr>
          <w:spacing w:val="40"/>
          <w:sz w:val="28"/>
        </w:rPr>
        <w:t xml:space="preserve"> </w:t>
      </w:r>
      <w:r w:rsidR="0013445C">
        <w:rPr>
          <w:spacing w:val="40"/>
          <w:sz w:val="28"/>
        </w:rPr>
        <w:t xml:space="preserve"> </w:t>
      </w:r>
      <w:r>
        <w:rPr>
          <w:sz w:val="28"/>
        </w:rPr>
        <w:t>установленої Законом України «Про інформацію».</w:t>
      </w:r>
    </w:p>
    <w:p w:rsidR="0013445C" w:rsidP="0013445C" w14:paraId="22C48E87" w14:textId="77777777">
      <w:pPr>
        <w:pStyle w:val="ListParagraph"/>
        <w:numPr>
          <w:ilvl w:val="2"/>
          <w:numId w:val="1"/>
        </w:numPr>
        <w:tabs>
          <w:tab w:val="left" w:pos="1045"/>
          <w:tab w:val="left" w:pos="3304"/>
          <w:tab w:val="left" w:pos="3819"/>
          <w:tab w:val="left" w:pos="5143"/>
          <w:tab w:val="left" w:pos="6210"/>
          <w:tab w:val="left" w:pos="6806"/>
        </w:tabs>
        <w:spacing w:line="276" w:lineRule="auto"/>
        <w:ind w:left="421" w:firstLine="0"/>
        <w:jc w:val="both"/>
        <w:rPr>
          <w:sz w:val="28"/>
        </w:rPr>
      </w:pPr>
      <w:r>
        <w:rPr>
          <w:sz w:val="28"/>
        </w:rPr>
        <w:t>Вияв неповаги до честі і гідності людини.</w:t>
      </w:r>
    </w:p>
    <w:p w:rsidR="0013445C" w:rsidRPr="0013445C" w:rsidP="0013445C" w14:paraId="6078F56B" w14:textId="2C053F1E">
      <w:pPr>
        <w:pStyle w:val="ListParagraph"/>
        <w:numPr>
          <w:ilvl w:val="2"/>
          <w:numId w:val="1"/>
        </w:numPr>
        <w:tabs>
          <w:tab w:val="left" w:pos="1045"/>
          <w:tab w:val="left" w:pos="3304"/>
          <w:tab w:val="left" w:pos="3819"/>
          <w:tab w:val="left" w:pos="5143"/>
          <w:tab w:val="left" w:pos="6210"/>
          <w:tab w:val="left" w:pos="6806"/>
        </w:tabs>
        <w:spacing w:line="276" w:lineRule="auto"/>
        <w:ind w:left="421" w:firstLine="0"/>
        <w:jc w:val="both"/>
        <w:rPr>
          <w:sz w:val="28"/>
        </w:rPr>
      </w:pPr>
      <w:r w:rsidRPr="0013445C">
        <w:rPr>
          <w:spacing w:val="-2"/>
          <w:sz w:val="28"/>
        </w:rPr>
        <w:t>Відповідальність</w:t>
      </w:r>
      <w:r w:rsidRPr="0013445C">
        <w:rPr>
          <w:sz w:val="28"/>
        </w:rPr>
        <w:t xml:space="preserve"> </w:t>
      </w:r>
      <w:r w:rsidRPr="0013445C">
        <w:rPr>
          <w:spacing w:val="-6"/>
          <w:sz w:val="28"/>
        </w:rPr>
        <w:t>за</w:t>
      </w:r>
      <w:r w:rsidRPr="0013445C">
        <w:rPr>
          <w:sz w:val="28"/>
        </w:rPr>
        <w:t xml:space="preserve"> </w:t>
      </w:r>
      <w:r w:rsidRPr="0013445C">
        <w:rPr>
          <w:spacing w:val="-2"/>
          <w:sz w:val="28"/>
        </w:rPr>
        <w:t>повноту,</w:t>
      </w:r>
      <w:r w:rsidRPr="0013445C">
        <w:rPr>
          <w:sz w:val="28"/>
        </w:rPr>
        <w:t xml:space="preserve"> </w:t>
      </w:r>
      <w:r w:rsidRPr="0013445C">
        <w:rPr>
          <w:spacing w:val="-2"/>
          <w:sz w:val="28"/>
        </w:rPr>
        <w:t>якість</w:t>
      </w:r>
      <w:r w:rsidRPr="0013445C">
        <w:rPr>
          <w:sz w:val="28"/>
        </w:rPr>
        <w:t xml:space="preserve"> </w:t>
      </w:r>
      <w:r w:rsidRPr="0013445C">
        <w:rPr>
          <w:spacing w:val="-6"/>
          <w:sz w:val="28"/>
        </w:rPr>
        <w:t>та</w:t>
      </w:r>
      <w:r w:rsidRPr="0013445C">
        <w:rPr>
          <w:sz w:val="28"/>
        </w:rPr>
        <w:t xml:space="preserve"> </w:t>
      </w:r>
      <w:r w:rsidRPr="0013445C">
        <w:rPr>
          <w:spacing w:val="-2"/>
          <w:sz w:val="28"/>
          <w:szCs w:val="28"/>
        </w:rPr>
        <w:t>своєчасність</w:t>
      </w:r>
      <w:r w:rsidRPr="0013445C">
        <w:rPr>
          <w:spacing w:val="-2"/>
          <w:sz w:val="28"/>
          <w:szCs w:val="28"/>
        </w:rPr>
        <w:t xml:space="preserve"> </w:t>
      </w:r>
      <w:r w:rsidRPr="0013445C">
        <w:rPr>
          <w:spacing w:val="-2"/>
          <w:sz w:val="28"/>
          <w:szCs w:val="28"/>
        </w:rPr>
        <w:t>виконання</w:t>
      </w:r>
      <w:r>
        <w:rPr>
          <w:sz w:val="28"/>
          <w:szCs w:val="28"/>
        </w:rPr>
        <w:t xml:space="preserve"> </w:t>
      </w:r>
      <w:r w:rsidRPr="0013445C">
        <w:rPr>
          <w:spacing w:val="-2"/>
          <w:sz w:val="28"/>
          <w:szCs w:val="28"/>
        </w:rPr>
        <w:t>покладених</w:t>
      </w:r>
      <w:r w:rsidRPr="0013445C">
        <w:rPr>
          <w:sz w:val="28"/>
          <w:szCs w:val="28"/>
        </w:rPr>
        <w:t xml:space="preserve"> </w:t>
      </w:r>
      <w:r w:rsidRPr="0013445C">
        <w:rPr>
          <w:sz w:val="28"/>
          <w:szCs w:val="28"/>
        </w:rPr>
        <w:t>цим</w:t>
      </w:r>
      <w:r w:rsidRPr="0013445C">
        <w:rPr>
          <w:spacing w:val="40"/>
          <w:sz w:val="28"/>
          <w:szCs w:val="28"/>
        </w:rPr>
        <w:t xml:space="preserve"> </w:t>
      </w:r>
      <w:r w:rsidRPr="0013445C">
        <w:rPr>
          <w:sz w:val="28"/>
          <w:szCs w:val="28"/>
        </w:rPr>
        <w:t>положенням</w:t>
      </w:r>
      <w:r w:rsidRPr="0013445C">
        <w:rPr>
          <w:spacing w:val="40"/>
          <w:sz w:val="28"/>
          <w:szCs w:val="28"/>
        </w:rPr>
        <w:t xml:space="preserve"> </w:t>
      </w:r>
      <w:r w:rsidRPr="0013445C">
        <w:rPr>
          <w:sz w:val="28"/>
          <w:szCs w:val="28"/>
        </w:rPr>
        <w:t>на</w:t>
      </w:r>
      <w:r w:rsidRPr="0013445C">
        <w:rPr>
          <w:spacing w:val="40"/>
          <w:sz w:val="28"/>
          <w:szCs w:val="28"/>
        </w:rPr>
        <w:t xml:space="preserve"> </w:t>
      </w:r>
      <w:r w:rsidRPr="0013445C">
        <w:rPr>
          <w:sz w:val="28"/>
          <w:szCs w:val="28"/>
        </w:rPr>
        <w:t>відділ</w:t>
      </w:r>
      <w:r w:rsidRPr="0013445C">
        <w:rPr>
          <w:spacing w:val="40"/>
          <w:sz w:val="28"/>
          <w:szCs w:val="28"/>
        </w:rPr>
        <w:t xml:space="preserve"> </w:t>
      </w:r>
      <w:r w:rsidRPr="0013445C">
        <w:rPr>
          <w:sz w:val="28"/>
          <w:szCs w:val="28"/>
        </w:rPr>
        <w:t>завдань</w:t>
      </w:r>
      <w:r w:rsidRPr="0013445C">
        <w:rPr>
          <w:spacing w:val="40"/>
          <w:sz w:val="28"/>
          <w:szCs w:val="28"/>
        </w:rPr>
        <w:t xml:space="preserve"> </w:t>
      </w:r>
      <w:r w:rsidRPr="0013445C">
        <w:rPr>
          <w:sz w:val="28"/>
          <w:szCs w:val="28"/>
        </w:rPr>
        <w:t>та</w:t>
      </w:r>
      <w:r w:rsidRPr="0013445C">
        <w:rPr>
          <w:spacing w:val="40"/>
          <w:sz w:val="28"/>
          <w:szCs w:val="28"/>
        </w:rPr>
        <w:t xml:space="preserve"> </w:t>
      </w:r>
      <w:r w:rsidRPr="0013445C">
        <w:rPr>
          <w:sz w:val="28"/>
          <w:szCs w:val="28"/>
        </w:rPr>
        <w:t>функцій</w:t>
      </w:r>
      <w:r w:rsidRPr="0013445C">
        <w:rPr>
          <w:spacing w:val="-3"/>
          <w:sz w:val="28"/>
          <w:szCs w:val="28"/>
        </w:rPr>
        <w:t xml:space="preserve"> </w:t>
      </w:r>
      <w:r w:rsidRPr="0013445C">
        <w:rPr>
          <w:sz w:val="28"/>
          <w:szCs w:val="28"/>
        </w:rPr>
        <w:t>несе</w:t>
      </w:r>
      <w:r>
        <w:rPr>
          <w:sz w:val="28"/>
          <w:szCs w:val="28"/>
        </w:rPr>
        <w:t xml:space="preserve"> начальник відділу.</w:t>
      </w:r>
      <w:r w:rsidRPr="001344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641E0D" w:rsidRPr="0013445C" w:rsidP="0013445C" w14:paraId="71C19136" w14:textId="605321BC">
      <w:pPr>
        <w:pStyle w:val="BodyText"/>
        <w:tabs>
          <w:tab w:val="left" w:pos="2355"/>
          <w:tab w:val="left" w:pos="4706"/>
          <w:tab w:val="left" w:pos="6405"/>
          <w:tab w:val="left" w:pos="7538"/>
        </w:tabs>
        <w:spacing w:line="276" w:lineRule="auto"/>
        <w:ind w:left="426" w:hanging="5"/>
        <w:jc w:val="both"/>
      </w:pPr>
      <w:r w:rsidRPr="0013445C">
        <w:rPr>
          <w:spacing w:val="-2"/>
        </w:rPr>
        <w:t>5.4.6.</w:t>
      </w:r>
      <w:r w:rsidR="0013445C">
        <w:rPr>
          <w:spacing w:val="-2"/>
        </w:rPr>
        <w:t xml:space="preserve"> </w:t>
      </w:r>
      <w:r w:rsidRPr="0013445C">
        <w:rPr>
          <w:spacing w:val="-2"/>
        </w:rPr>
        <w:t>Ступінь</w:t>
      </w:r>
      <w:r w:rsidRPr="0013445C">
        <w:tab/>
      </w:r>
      <w:r w:rsidRPr="0013445C">
        <w:rPr>
          <w:spacing w:val="-2"/>
        </w:rPr>
        <w:t>відповідальності</w:t>
      </w:r>
      <w:r w:rsidRPr="0013445C">
        <w:tab/>
      </w:r>
      <w:r w:rsidRPr="0013445C">
        <w:rPr>
          <w:spacing w:val="-2"/>
        </w:rPr>
        <w:t>працівників</w:t>
      </w:r>
      <w:r w:rsidRPr="0013445C">
        <w:tab/>
      </w:r>
      <w:r w:rsidRPr="0013445C">
        <w:rPr>
          <w:spacing w:val="-2"/>
        </w:rPr>
        <w:t>відділу</w:t>
      </w:r>
      <w:r w:rsidRPr="0013445C">
        <w:tab/>
      </w:r>
      <w:r w:rsidRPr="0013445C">
        <w:rPr>
          <w:spacing w:val="-2"/>
        </w:rPr>
        <w:t xml:space="preserve">встановлюється </w:t>
      </w:r>
      <w:r w:rsidRPr="0013445C">
        <w:t>у відповідних посадових інструкціях.</w:t>
      </w:r>
    </w:p>
    <w:p w:rsidR="00641E0D" w:rsidP="00641E0D" w14:paraId="29ECC98B" w14:textId="77777777">
      <w:pPr>
        <w:pStyle w:val="BodyText"/>
        <w:spacing w:before="48"/>
      </w:pPr>
    </w:p>
    <w:p w:rsidR="00641E0D" w:rsidP="00641E0D" w14:paraId="7BFC95F6" w14:textId="77777777">
      <w:pPr>
        <w:pStyle w:val="Heading1"/>
        <w:numPr>
          <w:ilvl w:val="0"/>
          <w:numId w:val="6"/>
        </w:numPr>
        <w:tabs>
          <w:tab w:val="left" w:pos="1983"/>
        </w:tabs>
        <w:ind w:left="1983"/>
        <w:jc w:val="left"/>
      </w:pPr>
      <w:r>
        <w:t>Взаємовідносини</w:t>
      </w:r>
      <w:r>
        <w:rPr>
          <w:spacing w:val="-6"/>
        </w:rPr>
        <w:t xml:space="preserve"> </w:t>
      </w:r>
      <w:r>
        <w:t>відділу</w:t>
      </w:r>
      <w:r>
        <w:rPr>
          <w:spacing w:val="-5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іншими</w:t>
      </w:r>
      <w:r>
        <w:rPr>
          <w:spacing w:val="-5"/>
        </w:rPr>
        <w:t xml:space="preserve"> </w:t>
      </w:r>
      <w:r>
        <w:rPr>
          <w:spacing w:val="-2"/>
        </w:rPr>
        <w:t>підрозділами</w:t>
      </w:r>
    </w:p>
    <w:p w:rsidR="00641E0D" w:rsidP="00641E0D" w14:paraId="2411EE9D" w14:textId="77777777">
      <w:pPr>
        <w:pStyle w:val="BodyText"/>
        <w:spacing w:before="54"/>
        <w:rPr>
          <w:b/>
        </w:rPr>
      </w:pPr>
    </w:p>
    <w:p w:rsidR="00641E0D" w:rsidP="0013445C" w14:paraId="5EFBB468" w14:textId="77777777">
      <w:pPr>
        <w:pStyle w:val="ListParagraph"/>
        <w:numPr>
          <w:ilvl w:val="1"/>
          <w:numId w:val="6"/>
        </w:numPr>
        <w:tabs>
          <w:tab w:val="left" w:pos="421"/>
          <w:tab w:val="left" w:pos="993"/>
        </w:tabs>
        <w:ind w:right="136" w:firstLine="566"/>
        <w:jc w:val="both"/>
        <w:rPr>
          <w:sz w:val="28"/>
        </w:rPr>
      </w:pPr>
      <w:r>
        <w:rPr>
          <w:sz w:val="28"/>
        </w:rPr>
        <w:t>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</w:t>
      </w:r>
      <w:r>
        <w:rPr>
          <w:spacing w:val="80"/>
          <w:sz w:val="28"/>
        </w:rPr>
        <w:t xml:space="preserve">  </w:t>
      </w:r>
      <w:r>
        <w:rPr>
          <w:sz w:val="28"/>
        </w:rPr>
        <w:t>послідовної та</w:t>
      </w:r>
      <w:r>
        <w:rPr>
          <w:spacing w:val="80"/>
          <w:sz w:val="28"/>
        </w:rPr>
        <w:t xml:space="preserve">  </w:t>
      </w:r>
      <w:r>
        <w:rPr>
          <w:sz w:val="28"/>
        </w:rPr>
        <w:t>узгодженої</w:t>
      </w:r>
      <w:r>
        <w:rPr>
          <w:spacing w:val="40"/>
          <w:sz w:val="28"/>
        </w:rPr>
        <w:t xml:space="preserve">  </w:t>
      </w:r>
      <w:r>
        <w:rPr>
          <w:sz w:val="28"/>
        </w:rPr>
        <w:t>діяльності</w:t>
      </w:r>
      <w:r>
        <w:rPr>
          <w:spacing w:val="80"/>
          <w:sz w:val="28"/>
        </w:rPr>
        <w:t xml:space="preserve">  </w:t>
      </w:r>
      <w:r>
        <w:rPr>
          <w:sz w:val="28"/>
        </w:rPr>
        <w:t>щодо</w:t>
      </w:r>
      <w:r>
        <w:rPr>
          <w:spacing w:val="80"/>
          <w:sz w:val="28"/>
        </w:rPr>
        <w:t xml:space="preserve">  </w:t>
      </w:r>
      <w:r>
        <w:rPr>
          <w:sz w:val="28"/>
        </w:rPr>
        <w:t>строків,</w:t>
      </w:r>
      <w:r>
        <w:rPr>
          <w:spacing w:val="80"/>
          <w:sz w:val="28"/>
        </w:rPr>
        <w:t xml:space="preserve"> </w:t>
      </w:r>
      <w:r>
        <w:rPr>
          <w:sz w:val="28"/>
        </w:rPr>
        <w:t>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641E0D" w:rsidP="00641E0D" w14:paraId="7944DC89" w14:textId="77777777">
      <w:pPr>
        <w:pStyle w:val="BodyText"/>
      </w:pPr>
    </w:p>
    <w:p w:rsidR="00641E0D" w:rsidP="00641E0D" w14:paraId="61CD5D0B" w14:textId="77777777">
      <w:pPr>
        <w:pStyle w:val="Heading1"/>
        <w:numPr>
          <w:ilvl w:val="0"/>
          <w:numId w:val="6"/>
        </w:numPr>
        <w:tabs>
          <w:tab w:val="left" w:pos="3846"/>
        </w:tabs>
        <w:ind w:left="3846"/>
        <w:jc w:val="left"/>
      </w:pPr>
      <w:r>
        <w:t>Заключна</w:t>
      </w:r>
      <w:r>
        <w:rPr>
          <w:spacing w:val="-2"/>
        </w:rPr>
        <w:t xml:space="preserve"> частина</w:t>
      </w:r>
    </w:p>
    <w:p w:rsidR="00641E0D" w:rsidP="00641E0D" w14:paraId="1E7750C8" w14:textId="77777777">
      <w:pPr>
        <w:pStyle w:val="BodyText"/>
        <w:rPr>
          <w:b/>
        </w:rPr>
      </w:pPr>
    </w:p>
    <w:p w:rsidR="00641E0D" w:rsidP="0013445C" w14:paraId="6262BDB4" w14:textId="77777777">
      <w:pPr>
        <w:pStyle w:val="ListParagraph"/>
        <w:numPr>
          <w:ilvl w:val="1"/>
          <w:numId w:val="6"/>
        </w:numPr>
        <w:tabs>
          <w:tab w:val="left" w:pos="709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Зміни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відділ</w:t>
      </w:r>
      <w:r>
        <w:rPr>
          <w:spacing w:val="-2"/>
          <w:sz w:val="28"/>
        </w:rPr>
        <w:t xml:space="preserve"> </w:t>
      </w:r>
      <w:r>
        <w:rPr>
          <w:sz w:val="28"/>
        </w:rPr>
        <w:t>затверджуються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міською</w:t>
      </w:r>
      <w:r>
        <w:rPr>
          <w:spacing w:val="-2"/>
          <w:sz w:val="28"/>
        </w:rPr>
        <w:t xml:space="preserve"> радою.</w:t>
      </w:r>
    </w:p>
    <w:p w:rsidR="00641E0D" w:rsidP="0013445C" w14:paraId="01149350" w14:textId="77777777">
      <w:pPr>
        <w:pStyle w:val="ListParagraph"/>
        <w:numPr>
          <w:ilvl w:val="1"/>
          <w:numId w:val="6"/>
        </w:numPr>
        <w:tabs>
          <w:tab w:val="left" w:pos="0"/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Реорганізація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ліквідація відділу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рішенням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ради.</w:t>
      </w:r>
    </w:p>
    <w:p w:rsidR="00641E0D" w:rsidP="00641E0D" w14:paraId="0D640D47" w14:textId="77777777">
      <w:pPr>
        <w:pStyle w:val="BodyText"/>
      </w:pPr>
    </w:p>
    <w:p w:rsidR="00F51CE6" w:rsidP="00F51CE6" w14:paraId="1E2D9514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55BCD131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1CE3BDD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3445C">
        <w:rPr>
          <w:rFonts w:ascii="Times New Roman" w:hAnsi="Times New Roman" w:cs="Times New Roman"/>
          <w:iCs/>
          <w:sz w:val="28"/>
          <w:szCs w:val="28"/>
        </w:rPr>
        <w:t>Ігор САПОЖКО</w:t>
      </w:r>
      <w:bookmarkStart w:id="2" w:name="_GoBack"/>
      <w:bookmarkEnd w:id="2"/>
      <w:permEnd w:id="1"/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E0D" w14:paraId="2ED6A248" w14:textId="77777777">
    <w:pPr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4019550</wp:posOffset>
              </wp:positionH>
              <wp:positionV relativeFrom="page">
                <wp:posOffset>9890539</wp:posOffset>
              </wp:positionV>
              <wp:extent cx="165100" cy="1943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1E0D" w14:textId="7777777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13445C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13pt;height:15.3pt;margin-top:778.8pt;margin-left:316.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path arrowok="t" textboxrect="0,0,21600,21600"/>
              <v:textbox inset="0,0,0,0">
                <w:txbxContent>
                  <w:p w:rsidR="00641E0D" w14:paraId="36A86E62" w14:textId="7777777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13445C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3445C" w:rsidR="0013445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E0D" w14:paraId="5F1CCCE7" w14:textId="77777777">
    <w:pPr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5593092</wp:posOffset>
              </wp:positionH>
              <wp:positionV relativeFrom="page">
                <wp:posOffset>437138</wp:posOffset>
              </wp:positionV>
              <wp:extent cx="1531620" cy="2298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31620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1E0D" w14:textId="77777777">
                          <w:pPr>
                            <w:spacing w:before="24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7F7F7F"/>
                              <w:w w:val="80"/>
                            </w:rPr>
                            <w:t>Продовження</w:t>
                          </w:r>
                          <w:r>
                            <w:rPr>
                              <w:rFonts w:ascii="Microsoft Sans Serif" w:hAnsi="Microsoft Sans Serif"/>
                              <w:color w:val="7F7F7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F7F7F"/>
                              <w:spacing w:val="-2"/>
                              <w:w w:val="80"/>
                            </w:rPr>
                            <w:t>додатку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20.6pt;height:18.1pt;margin-top:34.4pt;margin-left:440.4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path arrowok="t" textboxrect="0,0,21600,21600"/>
              <v:textbox inset="0,0,0,0">
                <w:txbxContent>
                  <w:p w:rsidR="00641E0D" w14:paraId="0DE7D93F" w14:textId="77777777">
                    <w:pPr>
                      <w:spacing w:before="24"/>
                      <w:ind w:left="2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7F7F7F"/>
                        <w:w w:val="80"/>
                      </w:rPr>
                      <w:t>Продовження</w:t>
                    </w:r>
                    <w:r>
                      <w:rPr>
                        <w:rFonts w:ascii="Microsoft Sans Serif" w:hAnsi="Microsoft Sans Serif"/>
                        <w:color w:val="7F7F7F"/>
                        <w:spacing w:val="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F7F7F"/>
                        <w:spacing w:val="-2"/>
                        <w:w w:val="80"/>
                      </w:rPr>
                      <w:t>додатку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D9128B"/>
    <w:multiLevelType w:val="multilevel"/>
    <w:tmpl w:val="5A280E2C"/>
    <w:lvl w:ilvl="0">
      <w:start w:val="3"/>
      <w:numFmt w:val="decimal"/>
      <w:lvlText w:val="%1"/>
      <w:lvlJc w:val="left"/>
      <w:pPr>
        <w:ind w:left="1" w:hanging="562"/>
        <w:jc w:val="left"/>
      </w:pPr>
      <w:rPr>
        <w:rFonts w:hint="default"/>
        <w:lang w:val="uk-UA" w:eastAsia="en-US" w:bidi="ar-SA"/>
      </w:rPr>
    </w:lvl>
    <w:lvl w:ilvl="1">
      <w:start w:val="13"/>
      <w:numFmt w:val="decimal"/>
      <w:lvlText w:val="%1.%2."/>
      <w:lvlJc w:val="left"/>
      <w:pPr>
        <w:ind w:left="1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84" w:hanging="56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76" w:hanging="56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69" w:hanging="56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961" w:hanging="56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53" w:hanging="56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46" w:hanging="56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38" w:hanging="562"/>
      </w:pPr>
      <w:rPr>
        <w:rFonts w:hint="default"/>
        <w:lang w:val="uk-UA" w:eastAsia="en-US" w:bidi="ar-SA"/>
      </w:rPr>
    </w:lvl>
  </w:abstractNum>
  <w:abstractNum w:abstractNumId="1">
    <w:nsid w:val="28C714D1"/>
    <w:multiLevelType w:val="multilevel"/>
    <w:tmpl w:val="3430A592"/>
    <w:lvl w:ilvl="0">
      <w:start w:val="5"/>
      <w:numFmt w:val="decimal"/>
      <w:lvlText w:val="%1"/>
      <w:lvlJc w:val="left"/>
      <w:pPr>
        <w:ind w:left="1" w:hanging="632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" w:hanging="632"/>
        <w:jc w:val="left"/>
      </w:pPr>
      <w:rPr>
        <w:rFonts w:hint="default"/>
        <w:lang w:val="uk-UA" w:eastAsia="en-US" w:bidi="ar-SA"/>
      </w:rPr>
    </w:lvl>
    <w:lvl w:ilvl="2">
      <w:start w:val="3"/>
      <w:numFmt w:val="decimal"/>
      <w:lvlText w:val="%1.%2.%3."/>
      <w:lvlJc w:val="left"/>
      <w:pPr>
        <w:ind w:left="1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76" w:hanging="63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69" w:hanging="63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961" w:hanging="63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53" w:hanging="63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46" w:hanging="63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38" w:hanging="632"/>
      </w:pPr>
      <w:rPr>
        <w:rFonts w:hint="default"/>
        <w:lang w:val="uk-UA" w:eastAsia="en-US" w:bidi="ar-SA"/>
      </w:rPr>
    </w:lvl>
  </w:abstractNum>
  <w:abstractNum w:abstractNumId="2">
    <w:nsid w:val="290A23F4"/>
    <w:multiLevelType w:val="hybridMultilevel"/>
    <w:tmpl w:val="25AA309E"/>
    <w:lvl w:ilvl="0">
      <w:start w:val="0"/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92" w:hanging="16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84" w:hanging="16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76" w:hanging="16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69" w:hanging="16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961" w:hanging="16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53" w:hanging="16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46" w:hanging="16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38" w:hanging="164"/>
      </w:pPr>
      <w:rPr>
        <w:rFonts w:hint="default"/>
        <w:lang w:val="uk-UA" w:eastAsia="en-US" w:bidi="ar-SA"/>
      </w:rPr>
    </w:lvl>
  </w:abstractNum>
  <w:abstractNum w:abstractNumId="3">
    <w:nsid w:val="3849077B"/>
    <w:multiLevelType w:val="hybridMultilevel"/>
    <w:tmpl w:val="41CCB134"/>
    <w:lvl w:ilvl="0">
      <w:start w:val="0"/>
      <w:numFmt w:val="bullet"/>
      <w:lvlText w:val="-"/>
      <w:lvlJc w:val="left"/>
      <w:pPr>
        <w:ind w:left="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92" w:hanging="18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84" w:hanging="18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76" w:hanging="18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69" w:hanging="18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961" w:hanging="18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53" w:hanging="18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46" w:hanging="18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38" w:hanging="180"/>
      </w:pPr>
      <w:rPr>
        <w:rFonts w:hint="default"/>
        <w:lang w:val="uk-UA" w:eastAsia="en-US" w:bidi="ar-SA"/>
      </w:rPr>
    </w:lvl>
  </w:abstractNum>
  <w:abstractNum w:abstractNumId="4">
    <w:nsid w:val="3C3F097B"/>
    <w:multiLevelType w:val="multilevel"/>
    <w:tmpl w:val="3E6C09C6"/>
    <w:lvl w:ilvl="0">
      <w:start w:val="3"/>
      <w:numFmt w:val="decimal"/>
      <w:lvlText w:val="%1"/>
      <w:lvlJc w:val="left"/>
      <w:pPr>
        <w:ind w:left="1" w:hanging="561"/>
        <w:jc w:val="left"/>
      </w:pPr>
      <w:rPr>
        <w:rFonts w:hint="default"/>
        <w:lang w:val="uk-UA" w:eastAsia="en-US" w:bidi="ar-SA"/>
      </w:rPr>
    </w:lvl>
    <w:lvl w:ilvl="1">
      <w:start w:val="10"/>
      <w:numFmt w:val="decimal"/>
      <w:lvlText w:val="%1.%2."/>
      <w:lvlJc w:val="left"/>
      <w:pPr>
        <w:ind w:left="1" w:hanging="5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84" w:hanging="5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76" w:hanging="5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69" w:hanging="5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961" w:hanging="5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53" w:hanging="5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46" w:hanging="5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38" w:hanging="561"/>
      </w:pPr>
      <w:rPr>
        <w:rFonts w:hint="default"/>
        <w:lang w:val="uk-UA" w:eastAsia="en-US" w:bidi="ar-SA"/>
      </w:rPr>
    </w:lvl>
  </w:abstractNum>
  <w:abstractNum w:abstractNumId="5">
    <w:nsid w:val="50A92952"/>
    <w:multiLevelType w:val="multilevel"/>
    <w:tmpl w:val="3758A594"/>
    <w:lvl w:ilvl="0">
      <w:start w:val="1"/>
      <w:numFmt w:val="decimal"/>
      <w:lvlText w:val="%1."/>
      <w:lvlJc w:val="left"/>
      <w:pPr>
        <w:ind w:left="3747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5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21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512" w:hanging="63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285" w:hanging="63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058" w:hanging="63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31" w:hanging="63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04" w:hanging="63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77" w:hanging="63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3445C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41E0D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C08EA"/>
    <w:rsid w:val="00E2245A"/>
    <w:rsid w:val="00E73791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link w:val="1"/>
    <w:uiPriority w:val="1"/>
    <w:qFormat/>
    <w:rsid w:val="00641E0D"/>
    <w:pPr>
      <w:widowControl w:val="0"/>
      <w:autoSpaceDE w:val="0"/>
      <w:autoSpaceDN w:val="0"/>
      <w:spacing w:after="0" w:line="240" w:lineRule="auto"/>
      <w:ind w:hanging="28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641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41E0D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1"/>
    <w:rsid w:val="00641E0D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a2"/>
    <w:uiPriority w:val="1"/>
    <w:qFormat/>
    <w:rsid w:val="00641E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2">
    <w:name w:val="Основной текст Знак"/>
    <w:basedOn w:val="DefaultParagraphFont"/>
    <w:link w:val="BodyText"/>
    <w:uiPriority w:val="1"/>
    <w:rsid w:val="00641E0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ListParagraph">
    <w:name w:val="List Paragraph"/>
    <w:basedOn w:val="Normal"/>
    <w:uiPriority w:val="1"/>
    <w:qFormat/>
    <w:rsid w:val="00641E0D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61500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1122</Words>
  <Characters>6398</Characters>
  <Application>Microsoft Office Word</Application>
  <DocSecurity>8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20</cp:revision>
  <dcterms:created xsi:type="dcterms:W3CDTF">2023-03-27T06:24:00Z</dcterms:created>
  <dcterms:modified xsi:type="dcterms:W3CDTF">2025-04-24T13:11:00Z</dcterms:modified>
</cp:coreProperties>
</file>