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F2425" w:rsidRPr="00EF2425" w:rsidP="00EF2425" w14:paraId="36F9290D" w14:textId="77777777">
      <w:pPr>
        <w:spacing w:after="0" w:line="240" w:lineRule="auto"/>
        <w:ind w:left="6379"/>
        <w:jc w:val="center"/>
        <w:rPr>
          <w:rFonts w:ascii="Times New Roman" w:eastAsia="Times New Roman" w:hAnsi="Times New Roman" w:cs="Times New Roman"/>
          <w:sz w:val="24"/>
          <w:szCs w:val="24"/>
        </w:rPr>
      </w:pPr>
      <w:permStart w:id="0" w:edGrp="everyone"/>
      <w:r w:rsidRPr="00EF2425">
        <w:rPr>
          <w:rFonts w:ascii="Times New Roman" w:eastAsia="Times New Roman" w:hAnsi="Times New Roman" w:cs="Times New Roman"/>
          <w:bCs/>
          <w:sz w:val="24"/>
          <w:szCs w:val="24"/>
        </w:rPr>
        <w:t>Додаток 9</w:t>
      </w:r>
    </w:p>
    <w:p w:rsidR="00EF2425" w:rsidRPr="00EF2425" w:rsidP="00EF2425" w14:paraId="0FA895D8" w14:textId="77777777">
      <w:pPr>
        <w:spacing w:after="0" w:line="240" w:lineRule="auto"/>
        <w:ind w:left="6379"/>
        <w:jc w:val="center"/>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ЗАТВЕРДЖЕНО</w:t>
      </w:r>
    </w:p>
    <w:p w:rsidR="00EF2425" w:rsidRPr="00EF2425" w:rsidP="00EF2425" w14:paraId="51893138" w14:textId="77777777">
      <w:pPr>
        <w:spacing w:after="0" w:line="240" w:lineRule="auto"/>
        <w:ind w:left="6379"/>
        <w:jc w:val="center"/>
        <w:rPr>
          <w:rFonts w:ascii="Times New Roman" w:eastAsia="Times New Roman" w:hAnsi="Times New Roman" w:cs="Times New Roman"/>
          <w:bCs/>
          <w:sz w:val="24"/>
          <w:szCs w:val="24"/>
        </w:rPr>
      </w:pPr>
      <w:r w:rsidRPr="00EF2425">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EF2425" w:rsidRPr="00EF2425" w:rsidP="00EF2425" w14:paraId="17322290" w14:textId="77777777">
      <w:pPr>
        <w:spacing w:after="0" w:line="240" w:lineRule="auto"/>
        <w:ind w:left="6379"/>
        <w:jc w:val="center"/>
        <w:rPr>
          <w:rFonts w:ascii="Times New Roman" w:eastAsia="Times New Roman" w:hAnsi="Times New Roman" w:cs="Times New Roman"/>
          <w:b/>
          <w:bCs/>
          <w:sz w:val="24"/>
          <w:szCs w:val="24"/>
        </w:rPr>
      </w:pPr>
      <w:r w:rsidRPr="00EF2425">
        <w:rPr>
          <w:rFonts w:ascii="Times New Roman" w:eastAsia="Times New Roman" w:hAnsi="Times New Roman" w:cs="Times New Roman"/>
          <w:bCs/>
          <w:sz w:val="24"/>
          <w:szCs w:val="24"/>
        </w:rPr>
        <w:t>Київської області</w:t>
      </w:r>
    </w:p>
    <w:p w:rsidR="004208DA" w:rsidRPr="004208DA" w:rsidP="003B2A39" w14:paraId="6A667878" w14:textId="003CC90A">
      <w:pPr>
        <w:tabs>
          <w:tab w:val="left" w:pos="5610"/>
          <w:tab w:val="left" w:pos="6358"/>
        </w:tabs>
        <w:spacing w:after="0"/>
        <w:ind w:left="5103"/>
        <w:rPr>
          <w:rFonts w:ascii="Times New Roman" w:hAnsi="Times New Roman" w:cs="Times New Roman"/>
          <w:sz w:val="28"/>
          <w:szCs w:val="28"/>
        </w:rPr>
      </w:pPr>
    </w:p>
    <w:p w:rsidR="00EF2425" w:rsidRPr="00EF2425" w:rsidP="00EF2425" w14:paraId="73228F31"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lang w:val="ru-RU"/>
        </w:rPr>
      </w:pPr>
      <w:bookmarkStart w:id="1" w:name="_GoBack"/>
      <w:bookmarkEnd w:id="1"/>
      <w:r w:rsidRPr="00EF2425">
        <w:rPr>
          <w:rFonts w:ascii="Times New Roman" w:eastAsia="Times New Roman" w:hAnsi="Times New Roman" w:cs="Times New Roman"/>
          <w:b/>
          <w:color w:val="000000"/>
          <w:sz w:val="24"/>
          <w:szCs w:val="24"/>
        </w:rPr>
        <w:t>ІНФОРМАЦІЙНА КАРТКА</w:t>
      </w:r>
    </w:p>
    <w:p w:rsidR="00EF2425" w:rsidRPr="00EF2425" w:rsidP="00EF2425" w14:paraId="0FDC3846"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EF2425">
        <w:rPr>
          <w:rFonts w:ascii="Times New Roman" w:eastAsia="Times New Roman" w:hAnsi="Times New Roman" w:cs="Times New Roman"/>
          <w:b/>
          <w:color w:val="000000"/>
          <w:sz w:val="24"/>
          <w:szCs w:val="24"/>
        </w:rPr>
        <w:t xml:space="preserve">адміністративної послуги </w:t>
      </w:r>
    </w:p>
    <w:p w:rsidR="00EF2425" w:rsidRPr="00EF2425" w:rsidP="00EF2425" w14:paraId="0E679772" w14:textId="77777777">
      <w:pPr>
        <w:spacing w:after="0" w:line="240" w:lineRule="auto"/>
        <w:jc w:val="center"/>
        <w:rPr>
          <w:rFonts w:ascii="Times New Roman" w:eastAsia="Times New Roman" w:hAnsi="Times New Roman" w:cs="Times New Roman"/>
          <w:b/>
          <w:sz w:val="24"/>
          <w:szCs w:val="24"/>
        </w:rPr>
      </w:pPr>
      <w:r w:rsidRPr="00EF2425">
        <w:rPr>
          <w:rFonts w:ascii="Times New Roman" w:eastAsia="Times New Roman" w:hAnsi="Times New Roman" w:cs="Times New Roman"/>
          <w:b/>
          <w:sz w:val="24"/>
          <w:szCs w:val="24"/>
        </w:rPr>
        <w:t xml:space="preserve">„ВИДАЧА ПІКЛУВАЛЬНИКУ ДОЗВОЛУ НА НАДАННЯ ЗГОДИ ОСОБІ, ДІЄЗДАТНІСТЬ ЯКОЇ ОБМЕЖЕНА, НА ВЧИНЕННЯ ПРАВОЧИНІВ ЩОДО ВИДАННЯ ПИСЬМОВИХ ЗОБОВ’ЯЗАНЬ ВІД ІМЕНІ ПІДОПІЧНОГО” </w:t>
      </w:r>
    </w:p>
    <w:p w:rsidR="00EF2425" w:rsidRPr="00EF2425" w:rsidP="00EF2425" w14:paraId="3729A4DD" w14:textId="77777777">
      <w:pPr>
        <w:spacing w:after="0" w:line="240" w:lineRule="auto"/>
        <w:jc w:val="center"/>
        <w:rPr>
          <w:rFonts w:ascii="Times New Roman" w:eastAsia="Times New Roman" w:hAnsi="Times New Roman" w:cs="Times New Roman"/>
          <w:b/>
          <w:sz w:val="24"/>
          <w:szCs w:val="24"/>
        </w:rPr>
      </w:pPr>
    </w:p>
    <w:p w:rsidR="00EF2425" w:rsidRPr="00EF2425" w:rsidP="00EF2425" w14:paraId="53A691D1" w14:textId="77777777">
      <w:pPr>
        <w:spacing w:after="0" w:line="240" w:lineRule="auto"/>
        <w:jc w:val="center"/>
        <w:rPr>
          <w:rFonts w:ascii="Times New Roman" w:eastAsia="Times New Roman" w:hAnsi="Times New Roman" w:cs="Times New Roman"/>
          <w:sz w:val="28"/>
          <w:szCs w:val="28"/>
        </w:rPr>
      </w:pPr>
      <w:r w:rsidRPr="00EF2425">
        <w:rPr>
          <w:rFonts w:ascii="Times New Roman" w:eastAsia="Times New Roman" w:hAnsi="Times New Roman" w:cs="Times New Roman"/>
          <w:sz w:val="28"/>
          <w:szCs w:val="28"/>
        </w:rPr>
        <w:t xml:space="preserve">Виконавчий комітет Броварської міської ради </w:t>
      </w:r>
    </w:p>
    <w:p w:rsidR="00EF2425" w:rsidRPr="00EF2425" w:rsidP="00EF2425" w14:paraId="3834EF78" w14:textId="77777777">
      <w:pPr>
        <w:spacing w:after="0" w:line="240" w:lineRule="auto"/>
        <w:jc w:val="center"/>
        <w:rPr>
          <w:rFonts w:ascii="Times New Roman" w:eastAsia="Times New Roman" w:hAnsi="Times New Roman" w:cs="Times New Roman"/>
          <w:b/>
          <w:sz w:val="24"/>
          <w:szCs w:val="24"/>
          <w:lang w:val="ru-RU"/>
        </w:rPr>
      </w:pPr>
      <w:r w:rsidRPr="00EF2425">
        <w:rPr>
          <w:rFonts w:ascii="Times New Roman" w:eastAsia="Times New Roman" w:hAnsi="Times New Roman" w:cs="Times New Roman"/>
          <w:sz w:val="28"/>
          <w:szCs w:val="28"/>
        </w:rPr>
        <w:t>Броварського району Київської області</w:t>
      </w:r>
    </w:p>
    <w:p w:rsidR="00EF2425" w:rsidRPr="00EF2425" w:rsidP="00EF2425" w14:paraId="61D3A1B0" w14:textId="77777777">
      <w:pPr>
        <w:shd w:val="clear" w:color="auto" w:fill="FFFFFF"/>
        <w:spacing w:after="0" w:line="240" w:lineRule="auto"/>
        <w:jc w:val="center"/>
        <w:rPr>
          <w:rFonts w:ascii="Times New Roman" w:eastAsia="Times New Roman" w:hAnsi="Times New Roman" w:cs="Times New Roman"/>
          <w:sz w:val="28"/>
          <w:szCs w:val="28"/>
          <w:lang w:val="ru-RU"/>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0"/>
        <w:gridCol w:w="6245"/>
      </w:tblGrid>
      <w:tr w14:paraId="796D84DD" w14:textId="77777777" w:rsidTr="00576410">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0EEEC7A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3F47D0E9"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98F0B8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1</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7FB9C341"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EF2425" w:rsidRPr="00EF2425" w:rsidP="00EF2425" w14:paraId="1484A202" w14:textId="77777777">
            <w:pPr>
              <w:spacing w:after="0" w:line="240" w:lineRule="auto"/>
              <w:ind w:right="119"/>
              <w:jc w:val="both"/>
              <w:rPr>
                <w:rFonts w:ascii="Times New Roman" w:eastAsia="Times New Roman" w:hAnsi="Times New Roman" w:cs="Times New Roman"/>
                <w:i/>
                <w:sz w:val="24"/>
                <w:szCs w:val="24"/>
              </w:rPr>
            </w:pPr>
            <w:r w:rsidRPr="00EF2425">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6A18842B"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41265E9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2</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7807F942"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EF2425" w:rsidRPr="00EF2425" w:rsidP="00EF2425" w14:paraId="64F24579"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Понеділок-четвер – з 8.00 до 17.00</w:t>
            </w:r>
          </w:p>
          <w:p w:rsidR="00EF2425" w:rsidRPr="00EF2425" w:rsidP="00EF2425" w14:paraId="3D600D65" w14:textId="77777777">
            <w:pPr>
              <w:spacing w:after="0" w:line="240" w:lineRule="auto"/>
              <w:jc w:val="both"/>
              <w:rPr>
                <w:rFonts w:ascii="Times New Roman" w:eastAsia="Times New Roman" w:hAnsi="Times New Roman" w:cs="Times New Roman"/>
                <w:sz w:val="24"/>
                <w:szCs w:val="24"/>
                <w:lang w:val="ru-RU"/>
              </w:rPr>
            </w:pPr>
            <w:r w:rsidRPr="00EF2425">
              <w:rPr>
                <w:rFonts w:ascii="Times New Roman" w:eastAsia="Times New Roman" w:hAnsi="Times New Roman" w:cs="Times New Roman"/>
                <w:sz w:val="24"/>
                <w:szCs w:val="24"/>
              </w:rPr>
              <w:t>               п’ятниця – з 8.00 до 1</w:t>
            </w:r>
            <w:r w:rsidRPr="00EF2425">
              <w:rPr>
                <w:rFonts w:ascii="Times New Roman" w:eastAsia="Times New Roman" w:hAnsi="Times New Roman" w:cs="Times New Roman"/>
                <w:sz w:val="24"/>
                <w:szCs w:val="24"/>
                <w:lang w:val="ru-RU"/>
              </w:rPr>
              <w:t>5</w:t>
            </w:r>
            <w:r w:rsidRPr="00EF2425">
              <w:rPr>
                <w:rFonts w:ascii="Times New Roman" w:eastAsia="Times New Roman" w:hAnsi="Times New Roman" w:cs="Times New Roman"/>
                <w:sz w:val="24"/>
                <w:szCs w:val="24"/>
              </w:rPr>
              <w:t>.</w:t>
            </w:r>
            <w:r w:rsidRPr="00EF2425">
              <w:rPr>
                <w:rFonts w:ascii="Times New Roman" w:eastAsia="Times New Roman" w:hAnsi="Times New Roman" w:cs="Times New Roman"/>
                <w:sz w:val="24"/>
                <w:szCs w:val="24"/>
                <w:lang w:val="ru-RU"/>
              </w:rPr>
              <w:t>45</w:t>
            </w:r>
          </w:p>
          <w:p w:rsidR="00EF2425" w:rsidRPr="00EF2425" w:rsidP="00EF2425" w14:paraId="28EEBEC0" w14:textId="77777777">
            <w:pPr>
              <w:spacing w:after="0" w:line="240" w:lineRule="auto"/>
              <w:ind w:right="119"/>
              <w:jc w:val="both"/>
              <w:rPr>
                <w:rFonts w:ascii="Times New Roman" w:eastAsia="Times New Roman" w:hAnsi="Times New Roman" w:cs="Times New Roman"/>
                <w:i/>
                <w:sz w:val="24"/>
                <w:szCs w:val="24"/>
              </w:rPr>
            </w:pPr>
            <w:r w:rsidRPr="00EF2425">
              <w:rPr>
                <w:rFonts w:ascii="Times New Roman" w:eastAsia="Times New Roman" w:hAnsi="Times New Roman" w:cs="Times New Roman"/>
                <w:sz w:val="24"/>
                <w:szCs w:val="24"/>
              </w:rPr>
              <w:t>   обідня перерва – з 12.00 до 12.45</w:t>
            </w:r>
          </w:p>
        </w:tc>
      </w:tr>
      <w:tr w14:paraId="7C14FEF9"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49935D3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3</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356B9033"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EF2425" w:rsidRPr="00EF2425" w:rsidP="00EF2425" w14:paraId="7A87B51D" w14:textId="77777777">
            <w:pPr>
              <w:spacing w:after="0" w:line="240" w:lineRule="auto"/>
              <w:jc w:val="both"/>
              <w:rPr>
                <w:rFonts w:ascii="Times New Roman" w:eastAsia="Times New Roman" w:hAnsi="Times New Roman" w:cs="Times New Roman"/>
                <w:sz w:val="24"/>
                <w:szCs w:val="24"/>
                <w:lang w:eastAsia="en-US"/>
              </w:rPr>
            </w:pPr>
            <w:r w:rsidRPr="00EF2425">
              <w:rPr>
                <w:rFonts w:ascii="Times New Roman" w:eastAsia="Times New Roman" w:hAnsi="Times New Roman" w:cs="Times New Roman"/>
                <w:sz w:val="24"/>
                <w:szCs w:val="24"/>
                <w:lang w:eastAsia="en-US"/>
              </w:rPr>
              <w:t>тел</w:t>
            </w:r>
            <w:r w:rsidRPr="00EF2425">
              <w:rPr>
                <w:rFonts w:ascii="Times New Roman" w:eastAsia="Times New Roman" w:hAnsi="Times New Roman" w:cs="Times New Roman"/>
                <w:sz w:val="24"/>
                <w:szCs w:val="24"/>
                <w:lang w:eastAsia="en-US"/>
              </w:rPr>
              <w:t>. 04594-61678</w:t>
            </w:r>
          </w:p>
          <w:p w:rsidR="00EF2425" w:rsidRPr="00EF2425" w:rsidP="00EF2425" w14:paraId="433C0967"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EF2425">
              <w:rPr>
                <w:rFonts w:ascii="Times New Roman" w:eastAsia="Times New Roman" w:hAnsi="Times New Roman" w:cs="Times New Roman"/>
                <w:sz w:val="24"/>
                <w:szCs w:val="24"/>
                <w:lang w:eastAsia="en-US"/>
              </w:rPr>
              <w:t>Е-</w:t>
            </w:r>
            <w:r w:rsidRPr="00EF2425">
              <w:rPr>
                <w:rFonts w:ascii="Times New Roman" w:eastAsia="Times New Roman" w:hAnsi="Times New Roman" w:cs="Times New Roman"/>
                <w:sz w:val="24"/>
                <w:szCs w:val="24"/>
                <w:lang w:eastAsia="en-US"/>
              </w:rPr>
              <w:t>mail</w:t>
            </w:r>
            <w:r w:rsidRPr="00EF2425">
              <w:rPr>
                <w:rFonts w:ascii="Times New Roman" w:eastAsia="Times New Roman" w:hAnsi="Times New Roman" w:cs="Times New Roman"/>
                <w:sz w:val="24"/>
                <w:szCs w:val="24"/>
                <w:lang w:eastAsia="en-US"/>
              </w:rPr>
              <w:t xml:space="preserve">: </w:t>
            </w:r>
            <w:hyperlink r:id="rId4" w:history="1">
              <w:r w:rsidRPr="00EF2425">
                <w:rPr>
                  <w:rFonts w:ascii="Times New Roman" w:eastAsia="Times New Roman" w:hAnsi="Times New Roman" w:cs="Times New Roman"/>
                  <w:color w:val="0000FF"/>
                  <w:sz w:val="24"/>
                  <w:szCs w:val="24"/>
                  <w:u w:val="single"/>
                  <w:shd w:val="clear" w:color="auto" w:fill="FFFFFF"/>
                </w:rPr>
                <w:t>bmr_dc@ukr.net</w:t>
              </w:r>
            </w:hyperlink>
            <w:r w:rsidRPr="00EF2425">
              <w:rPr>
                <w:rFonts w:ascii="Times New Roman" w:eastAsia="Times New Roman" w:hAnsi="Times New Roman" w:cs="Times New Roman"/>
                <w:color w:val="303030"/>
                <w:sz w:val="24"/>
                <w:szCs w:val="24"/>
                <w:shd w:val="clear" w:color="auto" w:fill="FFFFFF"/>
              </w:rPr>
              <w:t xml:space="preserve"> </w:t>
            </w:r>
            <w:r w:rsidRPr="00EF2425">
              <w:rPr>
                <w:rFonts w:ascii="Times New Roman" w:eastAsia="Times New Roman" w:hAnsi="Times New Roman" w:cs="Times New Roman"/>
                <w:color w:val="303030"/>
                <w:sz w:val="24"/>
                <w:szCs w:val="24"/>
                <w:shd w:val="clear" w:color="auto" w:fill="FFFFFF"/>
              </w:rPr>
              <w:tab/>
            </w:r>
          </w:p>
          <w:p w:rsidR="00EF2425" w:rsidRPr="00EF2425" w:rsidP="00EF2425" w14:paraId="71419599" w14:textId="77777777">
            <w:pPr>
              <w:spacing w:after="0" w:line="240" w:lineRule="auto"/>
              <w:ind w:right="119"/>
              <w:jc w:val="both"/>
              <w:rPr>
                <w:rFonts w:ascii="Times New Roman" w:eastAsia="Times New Roman" w:hAnsi="Times New Roman" w:cs="Times New Roman"/>
                <w:i/>
                <w:sz w:val="24"/>
                <w:szCs w:val="24"/>
              </w:rPr>
            </w:pPr>
            <w:r w:rsidRPr="00EF2425">
              <w:rPr>
                <w:rFonts w:ascii="Times New Roman" w:eastAsia="Times New Roman" w:hAnsi="Times New Roman" w:cs="Times New Roman"/>
                <w:sz w:val="24"/>
                <w:szCs w:val="24"/>
                <w:lang w:eastAsia="en-US"/>
              </w:rPr>
              <w:t xml:space="preserve">сайт: </w:t>
            </w:r>
            <w:hyperlink r:id="rId5" w:history="1">
              <w:r w:rsidRPr="00EF2425">
                <w:rPr>
                  <w:rFonts w:ascii="Times New Roman" w:eastAsia="Times New Roman" w:hAnsi="Times New Roman" w:cs="Times New Roman"/>
                  <w:color w:val="0000FF"/>
                  <w:sz w:val="24"/>
                  <w:szCs w:val="24"/>
                  <w:u w:val="single"/>
                  <w:lang w:val="ru-RU" w:eastAsia="en-US"/>
                </w:rPr>
                <w:t>https://brovary-rada.gov.ua/</w:t>
              </w:r>
            </w:hyperlink>
          </w:p>
        </w:tc>
      </w:tr>
      <w:tr w14:paraId="5F3546D5" w14:textId="77777777" w:rsidTr="00576410">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4C8681F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54D840A7" w14:textId="77777777" w:rsidTr="00EF2425">
        <w:tblPrEx>
          <w:tblW w:w="9622"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19EB529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3CD26D3"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20576C08"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Цивільний кодекс України від 16.01.2003 № 435-IV</w:t>
            </w:r>
          </w:p>
        </w:tc>
      </w:tr>
      <w:tr w14:paraId="7DB1AFC7" w14:textId="77777777" w:rsidTr="00EF2425">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0735270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1D2701A6"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C77096E"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428A222A" w14:textId="77777777" w:rsidTr="00576410">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24B1580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b/>
                <w:color w:val="000000"/>
                <w:sz w:val="24"/>
                <w:szCs w:val="24"/>
              </w:rPr>
              <w:t>Умови отримання адміністративної послуги</w:t>
            </w:r>
          </w:p>
        </w:tc>
      </w:tr>
      <w:tr w14:paraId="762BFBC9"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484D6C2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6</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5D3A7479"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2693262B"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54FBF61C" w14:textId="77777777" w:rsidTr="00EF2425">
        <w:tblPrEx>
          <w:tblW w:w="9622"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106748C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7</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655EDBF8"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03299A5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 xml:space="preserve">Заява до опікунської ради виконавчого комітету Броварської міської ради Броварського району Київської області про отримання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 </w:t>
            </w:r>
            <w:r w:rsidRPr="00EF2425">
              <w:rPr>
                <w:rFonts w:ascii="Times New Roman" w:eastAsia="Times New Roman" w:hAnsi="Times New Roman" w:cs="Times New Roman"/>
                <w:color w:val="000000"/>
                <w:sz w:val="24"/>
                <w:szCs w:val="24"/>
              </w:rPr>
              <w:br/>
              <w:t>(далі – дозвіл);</w:t>
            </w:r>
          </w:p>
          <w:p w:rsidR="00EF2425" w:rsidRPr="00EF2425" w:rsidP="00EF2425" w14:paraId="6E133FB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копія рішення суду про обмеження цивільної дієздатності особи;</w:t>
            </w:r>
          </w:p>
          <w:p w:rsidR="00EF2425" w:rsidRPr="00EF2425" w:rsidP="00EF2425" w14:paraId="737F50B4"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w:t>
            </w:r>
            <w:r w:rsidRPr="00EF2425">
              <w:rPr>
                <w:rFonts w:ascii="Times New Roman" w:eastAsia="Times New Roman" w:hAnsi="Times New Roman" w:cs="Times New Roman"/>
                <w:sz w:val="24"/>
                <w:szCs w:val="24"/>
              </w:rPr>
              <w:t xml:space="preserve">рішення органу опіки та піклування); </w:t>
            </w:r>
          </w:p>
          <w:p w:rsidR="00EF2425" w:rsidRPr="00EF2425" w:rsidP="00EF2425" w14:paraId="7647ED6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EF2425" w:rsidRPr="00EF2425" w:rsidP="00EF2425" w14:paraId="406C0E9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EF2425" w:rsidRPr="00EF2425" w:rsidP="00EF2425" w14:paraId="0C78A64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EF2425" w:rsidRPr="00EF2425" w:rsidP="00EF2425" w14:paraId="0B8FA91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EF2425" w:rsidRPr="00EF2425" w:rsidP="00EF2425" w14:paraId="2156B32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EF2425" w:rsidRPr="00EF2425" w:rsidP="00EF2425" w14:paraId="1623597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EF2425" w:rsidRPr="00EF2425" w:rsidP="00EF2425" w14:paraId="652C584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EF2425" w:rsidRPr="00EF2425" w:rsidP="00EF2425" w14:paraId="7143E6D9"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EF2425">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30300BD1" w14:textId="77777777" w:rsidTr="00EF2425">
        <w:tblPrEx>
          <w:tblW w:w="9622"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611D83E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8</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445B5A04"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Спосіб подання документів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F991E6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5B592473"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3E4225F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9</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0AB77B28"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3BFC5BC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Адміністративна послуга надається безоплатно</w:t>
            </w:r>
          </w:p>
        </w:tc>
      </w:tr>
      <w:tr w14:paraId="62A4F067"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05D83D1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10</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53ACC272"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25AC6B81"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6FC52CB9" w14:textId="77777777" w:rsidTr="00EF2425">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6CA796A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744A77F3"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67E8A0FB"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Подання неповного пакету документів;</w:t>
            </w:r>
          </w:p>
          <w:p w:rsidR="00EF2425" w:rsidRPr="00EF2425" w:rsidP="00EF2425" w14:paraId="6274B930"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EF2425" w:rsidRPr="00EF2425" w:rsidP="00EF2425" w14:paraId="32F157E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подання недостовірних даних</w:t>
            </w:r>
          </w:p>
        </w:tc>
      </w:tr>
      <w:tr w14:paraId="7F01CE22" w14:textId="77777777" w:rsidTr="00EF2425">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A51BB2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12</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2C86A4DC"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446F5AF9"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00410206" w14:textId="77777777" w:rsidTr="00EF2425">
        <w:tblPrEx>
          <w:tblW w:w="9622"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034DD9B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13</w:t>
            </w:r>
          </w:p>
        </w:tc>
        <w:tc>
          <w:tcPr>
            <w:tcW w:w="2560" w:type="dxa"/>
            <w:tcBorders>
              <w:top w:val="single" w:sz="6" w:space="0" w:color="000000"/>
              <w:left w:val="single" w:sz="6" w:space="0" w:color="000000"/>
              <w:bottom w:val="single" w:sz="6" w:space="0" w:color="000000"/>
              <w:right w:val="single" w:sz="6" w:space="0" w:color="000000"/>
            </w:tcBorders>
          </w:tcPr>
          <w:p w:rsidR="00EF2425" w:rsidRPr="00EF2425" w:rsidP="00EF2425" w14:paraId="5CA67349" w14:textId="77777777">
            <w:pPr>
              <w:spacing w:after="0" w:line="240" w:lineRule="auto"/>
              <w:jc w:val="both"/>
              <w:rPr>
                <w:rFonts w:ascii="Times New Roman" w:eastAsia="Times New Roman" w:hAnsi="Times New Roman" w:cs="Times New Roman"/>
                <w:sz w:val="24"/>
                <w:szCs w:val="24"/>
              </w:rPr>
            </w:pPr>
            <w:r w:rsidRPr="00EF2425">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EF2425" w:rsidRPr="00EF2425" w:rsidP="00EF2425" w14:paraId="78A192A2"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EF2425" w:rsidRPr="00EF2425" w:rsidP="00EF2425" w14:paraId="69833CE5"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EF2425" w:rsidRPr="00EF2425" w:rsidP="00EF2425" w14:paraId="6AC41AB2"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F2425">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EF2425" w:rsidRPr="00EF2425" w:rsidP="00EF2425" w14:paraId="58F74E1C" w14:textId="77777777">
      <w:pPr>
        <w:spacing w:after="0" w:line="240" w:lineRule="auto"/>
        <w:rPr>
          <w:rFonts w:ascii="Times New Roman" w:eastAsia="Times New Roman" w:hAnsi="Times New Roman" w:cs="Times New Roman"/>
          <w:b/>
          <w:sz w:val="24"/>
          <w:szCs w:val="24"/>
        </w:rPr>
      </w:pPr>
    </w:p>
    <w:p w:rsidR="00231682" w:rsidRPr="003B2A39" w:rsidP="00EF2425" w14:paraId="7804F9AA" w14:textId="1AC5B643">
      <w:pPr>
        <w:tabs>
          <w:tab w:val="left" w:pos="7088"/>
        </w:tabs>
        <w:spacing w:after="0" w:line="240" w:lineRule="auto"/>
        <w:jc w:val="both"/>
        <w:rPr>
          <w:rFonts w:ascii="Times New Roman" w:hAnsi="Times New Roman" w:cs="Times New Roman"/>
          <w:iCs/>
          <w:sz w:val="28"/>
          <w:szCs w:val="28"/>
        </w:rPr>
      </w:pPr>
      <w:r w:rsidRPr="00EF2425">
        <w:rPr>
          <w:rFonts w:ascii="Times New Roman" w:eastAsia="Times New Roman" w:hAnsi="Times New Roman" w:cs="Times New Roman"/>
          <w:sz w:val="28"/>
          <w:szCs w:val="28"/>
          <w:lang w:eastAsia="en-US"/>
        </w:rPr>
        <w:t xml:space="preserve">Міський голова </w:t>
      </w:r>
      <w:r w:rsidRPr="00EF2425">
        <w:rPr>
          <w:rFonts w:ascii="Times New Roman" w:eastAsia="Times New Roman" w:hAnsi="Times New Roman" w:cs="Times New Roman"/>
          <w:sz w:val="28"/>
          <w:szCs w:val="28"/>
          <w:lang w:val="en-US" w:eastAsia="en-US"/>
        </w:rPr>
        <w:tab/>
      </w:r>
      <w:r w:rsidRPr="00EF2425">
        <w:rPr>
          <w:rFonts w:ascii="Times New Roman" w:eastAsia="Times New Roman" w:hAnsi="Times New Roman" w:cs="Times New Roman"/>
          <w:sz w:val="28"/>
          <w:szCs w:val="28"/>
          <w:lang w:eastAsia="en-US"/>
        </w:rPr>
        <w:t>Ігор САПОЖКО</w:t>
      </w:r>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6B4665" w:rsidR="006B4665">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6479FE"/>
    <w:rsid w:val="006B4665"/>
    <w:rsid w:val="007732CE"/>
    <w:rsid w:val="007C582E"/>
    <w:rsid w:val="00821BD7"/>
    <w:rsid w:val="00853C00"/>
    <w:rsid w:val="00910331"/>
    <w:rsid w:val="00973F9B"/>
    <w:rsid w:val="00A84A56"/>
    <w:rsid w:val="00AE57AA"/>
    <w:rsid w:val="00B20C04"/>
    <w:rsid w:val="00CB633A"/>
    <w:rsid w:val="00E71A04"/>
    <w:rsid w:val="00EC35BD"/>
    <w:rsid w:val="00EF2425"/>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EF242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F24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5420C2"/>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710</Words>
  <Characters>4052</Characters>
  <Application>Microsoft Office Word</Application>
  <DocSecurity>8</DocSecurity>
  <Lines>33</Lines>
  <Paragraphs>9</Paragraphs>
  <ScaleCrop>false</ScaleCrop>
  <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2025-04-23T11:58:00Z</dcterms:modified>
</cp:coreProperties>
</file>