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ПС-168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73216" w:rsidRPr="008C45A6" w:rsidP="00273216" w14:paraId="34EAC561" w14:textId="77777777">
      <w:pPr>
        <w:ind w:left="9639" w:right="5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ermStart w:id="0" w:edGrp="everyone"/>
      <w:r w:rsidRPr="008C45A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Додаток</w:t>
      </w:r>
    </w:p>
    <w:p w:rsidR="00273216" w:rsidP="00273216" w14:paraId="2DA2FA73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Програми забезпечення життєдіяльності критичної інфраструктури Броварської міської територіальної громади на 2023-2027 роки, затверджено рішенням Броварської міської ради Броварського району Київської області</w:t>
      </w:r>
    </w:p>
    <w:p w:rsidR="00273216" w:rsidP="00273216" w14:paraId="606EC9F1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 від 23.12.2022 року № 948-39-08,</w:t>
      </w:r>
    </w:p>
    <w:p w:rsidR="00273216" w:rsidP="00273216" w14:paraId="15461D49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 у редакції рішення Броварської міської ради Броварського району </w:t>
      </w:r>
    </w:p>
    <w:p w:rsidR="00273216" w:rsidRPr="008C45A6" w:rsidP="00273216" w14:paraId="3DDE413A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73216" w:rsidRPr="0022588C" w:rsidP="00273216" w14:paraId="12792165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від____________№_____________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73216" w:rsidRPr="008C45A6" w:rsidP="00273216" w14:paraId="1BDC683C" w14:textId="77777777">
      <w:pPr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b/>
          <w:sz w:val="28"/>
          <w:szCs w:val="28"/>
        </w:rPr>
        <w:t>Комплекс організаційно-технічних заходів</w:t>
      </w:r>
      <w:bookmarkStart w:id="1" w:name="n35"/>
      <w:bookmarkStart w:id="2" w:name="n36"/>
      <w:bookmarkStart w:id="3" w:name="n37"/>
      <w:bookmarkEnd w:id="1"/>
      <w:bookmarkEnd w:id="2"/>
      <w:bookmarkEnd w:id="3"/>
      <w:r w:rsidRPr="008C45A6">
        <w:rPr>
          <w:rFonts w:ascii="Times New Roman" w:hAnsi="Times New Roman" w:cs="Times New Roman"/>
          <w:b/>
          <w:sz w:val="28"/>
          <w:szCs w:val="28"/>
        </w:rPr>
        <w:t xml:space="preserve"> Програми забезпечення життєдіяльності критичної інфраструктури Броварської міської територіальної громади на 2023-2027 роки</w:t>
      </w:r>
    </w:p>
    <w:tbl>
      <w:tblPr>
        <w:tblW w:w="14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4536"/>
        <w:gridCol w:w="3828"/>
        <w:gridCol w:w="1134"/>
        <w:gridCol w:w="1134"/>
        <w:gridCol w:w="1134"/>
        <w:gridCol w:w="1134"/>
        <w:gridCol w:w="1134"/>
      </w:tblGrid>
      <w:tr w14:paraId="35F87AF9" w14:textId="77777777" w:rsidTr="00835174">
        <w:tblPrEx>
          <w:tblW w:w="14452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57"/>
        </w:trPr>
        <w:tc>
          <w:tcPr>
            <w:tcW w:w="418" w:type="dxa"/>
            <w:vMerge w:val="restart"/>
            <w:shd w:val="clear" w:color="auto" w:fill="auto"/>
          </w:tcPr>
          <w:p w:rsidR="00273216" w:rsidRPr="008C45A6" w:rsidP="00835174" w14:paraId="71978E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273216" w:rsidRPr="008C45A6" w:rsidP="00835174" w14:paraId="5E52FEB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3828" w:type="dxa"/>
            <w:vMerge w:val="restart"/>
          </w:tcPr>
          <w:p w:rsidR="00273216" w:rsidRPr="008C45A6" w:rsidP="00835174" w14:paraId="3102FD5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</w:t>
            </w:r>
          </w:p>
          <w:p w:rsidR="00273216" w:rsidRPr="008C45A6" w:rsidP="00835174" w14:paraId="5ABCB470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i/>
                <w:sz w:val="24"/>
                <w:szCs w:val="24"/>
              </w:rPr>
              <w:t>(назва юридичної особи або ФОП, адреса)</w:t>
            </w:r>
          </w:p>
        </w:tc>
        <w:tc>
          <w:tcPr>
            <w:tcW w:w="5670" w:type="dxa"/>
            <w:gridSpan w:val="5"/>
          </w:tcPr>
          <w:p w:rsidR="00273216" w:rsidRPr="008C45A6" w:rsidP="00835174" w14:paraId="14630661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фінансування заходу </w:t>
            </w: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14:paraId="4B346B32" w14:textId="77777777" w:rsidTr="00835174">
        <w:tblPrEx>
          <w:tblW w:w="14452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vMerge/>
            <w:shd w:val="clear" w:color="auto" w:fill="auto"/>
          </w:tcPr>
          <w:p w:rsidR="00273216" w:rsidRPr="008C45A6" w:rsidP="00835174" w14:paraId="189284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273216" w:rsidRPr="008C45A6" w:rsidP="00835174" w14:paraId="47E233D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273216" w:rsidRPr="008C45A6" w:rsidP="00835174" w14:paraId="4BEB452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216" w:rsidRPr="008C45A6" w:rsidP="00835174" w14:paraId="1BC99E2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273216" w:rsidRPr="008C45A6" w:rsidP="00835174" w14:paraId="20C5DB1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273216" w:rsidRPr="008C45A6" w:rsidP="00835174" w14:paraId="617405A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273216" w:rsidRPr="008C45A6" w:rsidP="00835174" w14:paraId="3B08FBB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273216" w:rsidRPr="008C45A6" w:rsidP="00835174" w14:paraId="62AE13A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14:paraId="3FED4F56" w14:textId="77777777" w:rsidTr="00835174">
        <w:tblPrEx>
          <w:tblW w:w="14452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shd w:val="clear" w:color="auto" w:fill="auto"/>
          </w:tcPr>
          <w:p w:rsidR="00273216" w:rsidRPr="008C45A6" w:rsidP="00835174" w14:paraId="350137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73216" w:rsidRPr="008C45A6" w:rsidP="00835174" w14:paraId="0AB092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273216" w:rsidRPr="008C45A6" w:rsidP="00835174" w14:paraId="32F6B7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73216" w:rsidRPr="008C45A6" w:rsidP="00835174" w14:paraId="3DE407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73216" w:rsidRPr="008C45A6" w:rsidP="00835174" w14:paraId="6FF623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73216" w:rsidRPr="008C45A6" w:rsidP="00835174" w14:paraId="50C165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73216" w:rsidRPr="008C45A6" w:rsidP="00835174" w14:paraId="266577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73216" w:rsidRPr="008C45A6" w:rsidP="00835174" w14:paraId="1DB4E6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25413EA3" w14:textId="77777777" w:rsidTr="00835174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273216" w:rsidRPr="008C45A6" w:rsidP="00835174" w14:paraId="0E097DC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273216" w:rsidRPr="008C45A6" w:rsidP="00835174" w14:paraId="1D2BAFA3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Посилення фізичної охорони на об’єктах: водозабірна насосна станція І підйому та водоочисні споруди</w:t>
            </w:r>
          </w:p>
        </w:tc>
        <w:tc>
          <w:tcPr>
            <w:tcW w:w="3828" w:type="dxa"/>
          </w:tcPr>
          <w:p w:rsidR="00273216" w:rsidRPr="008C45A6" w:rsidP="00835174" w14:paraId="2FFDC05B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вул.Грушевського,3А,м.Бровари, Київської області</w:t>
            </w:r>
          </w:p>
        </w:tc>
        <w:tc>
          <w:tcPr>
            <w:tcW w:w="1134" w:type="dxa"/>
          </w:tcPr>
          <w:p w:rsidR="00273216" w:rsidRPr="008C45A6" w:rsidP="00835174" w14:paraId="34C9291E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34" w:type="dxa"/>
          </w:tcPr>
          <w:p w:rsidR="00273216" w:rsidRPr="008C45A6" w:rsidP="00835174" w14:paraId="243B375F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</w:tcPr>
          <w:p w:rsidR="00273216" w:rsidRPr="008C45A6" w:rsidP="00835174" w14:paraId="0EC7F85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134" w:type="dxa"/>
          </w:tcPr>
          <w:p w:rsidR="00273216" w:rsidRPr="008C45A6" w:rsidP="00835174" w14:paraId="288E669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</w:tcPr>
          <w:p w:rsidR="00273216" w:rsidRPr="008C45A6" w:rsidP="00835174" w14:paraId="7A01770E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</w:tr>
      <w:tr w14:paraId="32A2B337" w14:textId="77777777" w:rsidTr="00835174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273216" w:rsidRPr="008C45A6" w:rsidP="00835174" w14:paraId="530CB21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73216" w:rsidRPr="008C45A6" w:rsidP="00835174" w14:paraId="29189251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Відшкодування вартості пального для забезпечення роботи генераторів, що застосовують на об’єктах підприємства, шляхом перерахування коштів на розрахунковий рахунок відкритий в установі банку.</w:t>
            </w:r>
          </w:p>
        </w:tc>
        <w:tc>
          <w:tcPr>
            <w:tcW w:w="3828" w:type="dxa"/>
          </w:tcPr>
          <w:p w:rsidR="00273216" w:rsidRPr="008C45A6" w:rsidP="00835174" w14:paraId="2EB1FA3B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вул.Грушевського,3А,м.Бровари, Київської області</w:t>
            </w:r>
          </w:p>
        </w:tc>
        <w:tc>
          <w:tcPr>
            <w:tcW w:w="1134" w:type="dxa"/>
          </w:tcPr>
          <w:p w:rsidR="00273216" w:rsidRPr="008C45A6" w:rsidP="00835174" w14:paraId="7CD963E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216" w:rsidRPr="008C45A6" w:rsidP="00835174" w14:paraId="3AD97C4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134" w:type="dxa"/>
          </w:tcPr>
          <w:p w:rsidR="00273216" w:rsidRPr="008C45A6" w:rsidP="00835174" w14:paraId="4481FCB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2500,00 </w:t>
            </w:r>
          </w:p>
        </w:tc>
        <w:tc>
          <w:tcPr>
            <w:tcW w:w="1134" w:type="dxa"/>
          </w:tcPr>
          <w:p w:rsidR="00273216" w:rsidRPr="008C45A6" w:rsidP="00835174" w14:paraId="49C916E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216" w:rsidRPr="008C45A6" w:rsidP="00835174" w14:paraId="427F8F2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97414E" w14:textId="77777777" w:rsidTr="00835174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273216" w:rsidRPr="008C45A6" w:rsidP="00835174" w14:paraId="26C210B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73216" w:rsidRPr="008C45A6" w:rsidP="00835174" w14:paraId="7E08C845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Для придбання пального для забезпечення роботи генераторів, що застосовують на об</w:t>
            </w:r>
            <w:r w:rsidRPr="008C4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єктах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підприємства.</w:t>
            </w:r>
          </w:p>
        </w:tc>
        <w:tc>
          <w:tcPr>
            <w:tcW w:w="3828" w:type="dxa"/>
          </w:tcPr>
          <w:p w:rsidR="00273216" w:rsidRPr="008C45A6" w:rsidP="00835174" w14:paraId="31F80650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вул.Грушевського,3А,м.Бровари, Київської області</w:t>
            </w:r>
          </w:p>
        </w:tc>
        <w:tc>
          <w:tcPr>
            <w:tcW w:w="1134" w:type="dxa"/>
          </w:tcPr>
          <w:p w:rsidR="00273216" w:rsidRPr="008C45A6" w:rsidP="00835174" w14:paraId="1316FFA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216" w:rsidRPr="008C45A6" w:rsidP="00835174" w14:paraId="745AACA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216" w:rsidRPr="008C45A6" w:rsidP="00835174" w14:paraId="559DFCE6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216" w:rsidRPr="008C45A6" w:rsidP="00835174" w14:paraId="28FBDDFF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216" w:rsidRPr="008C45A6" w:rsidP="00835174" w14:paraId="61803C5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216" w:rsidP="00273216" w14:paraId="38B0F83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216" w:rsidP="00273216" w14:paraId="782E6C1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273216" w14:paraId="18507996" w14:textId="27F62EC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45A6">
        <w:rPr>
          <w:rFonts w:ascii="Times New Roman" w:hAnsi="Times New Roman" w:cs="Times New Roman"/>
          <w:sz w:val="28"/>
          <w:szCs w:val="28"/>
        </w:rPr>
        <w:t xml:space="preserve">                                        Ігор </w:t>
      </w:r>
      <w:r w:rsidRPr="008C45A6">
        <w:rPr>
          <w:rFonts w:ascii="Times New Roman" w:hAnsi="Times New Roman" w:cs="Times New Roman"/>
          <w:sz w:val="28"/>
          <w:szCs w:val="28"/>
        </w:rPr>
        <w:t>САПОЖКО</w:t>
      </w:r>
      <w:r w:rsidRPr="008C45A6">
        <w:rPr>
          <w:rFonts w:ascii="Times New Roman" w:hAnsi="Times New Roman" w:cs="Times New Roman"/>
          <w:color w:val="FFFFFF"/>
          <w:sz w:val="28"/>
          <w:szCs w:val="28"/>
        </w:rPr>
        <w:t>г</w:t>
      </w:r>
      <w:bookmarkStart w:id="4" w:name="_GoBack"/>
      <w:bookmarkEnd w:id="4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73216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35174"/>
    <w:rsid w:val="00853C00"/>
    <w:rsid w:val="008744DA"/>
    <w:rsid w:val="00886460"/>
    <w:rsid w:val="00894421"/>
    <w:rsid w:val="008A5D36"/>
    <w:rsid w:val="008C45A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44A9A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1040</Words>
  <Characters>593</Characters>
  <Application>Microsoft Office Word</Application>
  <DocSecurity>8</DocSecurity>
  <Lines>4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2025-04-10T06:08:00Z</dcterms:modified>
</cp:coreProperties>
</file>