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543FC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A4DDB" w:rsidRDefault="006A4DDB" w:rsidP="006A4DDB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«Про внесення змін до Програми «Питна вода Броварської міської територіальної громади на 2025-2029 роки»</w:t>
      </w:r>
    </w:p>
    <w:p w:rsidR="006A4DDB" w:rsidRDefault="006A4DDB" w:rsidP="006A4DDB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6A4DDB" w:rsidRDefault="006A4DDB" w:rsidP="006A4DDB">
      <w:pPr>
        <w:suppressAutoHyphens/>
        <w:spacing w:after="0" w:line="240" w:lineRule="auto"/>
        <w:jc w:val="both"/>
        <w:rPr>
          <w:rFonts w:ascii="Times New Roman" w:hAnsi="Times New Roman" w:cstheme="minorHAnsi"/>
          <w:spacing w:val="-6"/>
          <w:sz w:val="28"/>
          <w:szCs w:val="28"/>
          <w:lang w:val="uk-UA"/>
        </w:rPr>
      </w:pPr>
      <w:r>
        <w:rPr>
          <w:rFonts w:ascii="Times New Roman" w:hAnsi="Times New Roman" w:cstheme="minorHAnsi"/>
          <w:spacing w:val="-6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6A4DDB" w:rsidRDefault="006A4DDB" w:rsidP="006A4DDB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6A4DDB" w:rsidRDefault="006A4DDB" w:rsidP="006A4DD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:rsidR="006216FA" w:rsidRDefault="00AD6713" w:rsidP="00621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6216FA" w:rsidRPr="006216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апітальний ремонт </w:t>
      </w:r>
      <w:proofErr w:type="spellStart"/>
      <w:r w:rsidR="006216FA" w:rsidRPr="006216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бюветів</w:t>
      </w:r>
      <w:proofErr w:type="spellEnd"/>
      <w:r w:rsidR="006216FA" w:rsidRPr="006216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містах є не просто відновленням застарілих об'єктів інфраструктури, а необхідною інвестицією в здоров'я та добробут мешканців, екологічну безпеку та розвиток комфортного міського середовища. Ігнорування необхідності такого ремонту може призвести до негативних наслідків для здоров'я населення, погіршення якості життя та збільшення витрат на усунення аварій у майбутньому.</w:t>
      </w:r>
    </w:p>
    <w:p w:rsidR="00AD6713" w:rsidRPr="00AD6713" w:rsidRDefault="007E1A80" w:rsidP="00621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D67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Враховуючи</w:t>
      </w:r>
      <w:r w:rsidR="00AD6713" w:rsidRPr="00AD67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нагальну потребу КП </w:t>
      </w:r>
      <w:r w:rsidR="00AD6713" w:rsidRPr="00AD6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proofErr w:type="spellStart"/>
      <w:r w:rsidR="00AD6713" w:rsidRPr="00AD6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Броваритепловодоенергія</w:t>
      </w:r>
      <w:proofErr w:type="spellEnd"/>
      <w:r w:rsidR="00AD6713" w:rsidRPr="00AD6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AD6713" w:rsidRPr="00AD6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здійснює </w:t>
      </w:r>
      <w:r w:rsidR="00AD6713" w:rsidRPr="00AD6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перерозподіл коштів</w:t>
      </w:r>
      <w:r w:rsidR="00AD6713" w:rsidRPr="00AD6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між Програмами, а саме: зменшує видатки на «1500,00» тис. грн. за рахунок </w:t>
      </w:r>
      <w:r w:rsidR="00AD6713" w:rsidRPr="00AD6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AD6713" w:rsidRPr="00AD671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рограм</w:t>
      </w:r>
      <w:r w:rsidR="00AD6713" w:rsidRPr="00AD671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и</w:t>
      </w:r>
      <w:r w:rsidR="00AD6713" w:rsidRPr="00AD671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забезпечення </w:t>
      </w:r>
      <w:r w:rsidR="00AD6713" w:rsidRPr="008B1E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життєдіяльності критичної інфраструктури</w:t>
      </w:r>
      <w:r w:rsidR="00AD6713" w:rsidRPr="00AD671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AD6713" w:rsidRPr="008B1E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Броварської міської територіальної</w:t>
      </w:r>
      <w:r w:rsidR="00AD6713" w:rsidRPr="00AD671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AD6713" w:rsidRPr="008B1E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громади на 2023-2027 роки</w:t>
      </w:r>
      <w:r w:rsidR="00AD6713" w:rsidRPr="00AD67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та збільшує їх на «1500,00» тис. грн. за напрямком </w:t>
      </w:r>
      <w:r w:rsidR="00AD6713" w:rsidRPr="00AD67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1.2.3. – «</w:t>
      </w:r>
      <w:r w:rsidR="00AD6713" w:rsidRPr="00AD6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Комунальне підприємство Броварської міської ради Броварського району Київської області «</w:t>
      </w:r>
      <w:proofErr w:type="spellStart"/>
      <w:r w:rsidR="00AD6713" w:rsidRPr="00AD6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Броваритепловодоенергія</w:t>
      </w:r>
      <w:proofErr w:type="spellEnd"/>
      <w:r w:rsidR="00AD6713" w:rsidRPr="00AD6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»: «Капітальний ремонт </w:t>
      </w:r>
      <w:proofErr w:type="spellStart"/>
      <w:r w:rsidR="00AD6713" w:rsidRPr="00AD6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бюветів</w:t>
      </w:r>
      <w:proofErr w:type="spellEnd"/>
      <w:r w:rsidR="00AD6713" w:rsidRPr="00AD6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D6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</w:t>
      </w:r>
      <w:r w:rsidR="00AD6713" w:rsidRPr="00AD6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Бровари»»</w:t>
      </w:r>
      <w:r w:rsidR="00AD6713" w:rsidRPr="00AD67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 Програмі </w:t>
      </w:r>
      <w:r w:rsidR="00AD6713" w:rsidRPr="00AD6713">
        <w:rPr>
          <w:rFonts w:ascii="Times New Roman" w:hAnsi="Times New Roman" w:cs="Times New Roman"/>
          <w:sz w:val="28"/>
          <w:szCs w:val="28"/>
          <w:lang w:val="uk-UA"/>
        </w:rPr>
        <w:t>«Питна вода Броварської міської територіальної громади на 2025-2029 роки»</w:t>
      </w:r>
      <w:r w:rsidR="00AD6713" w:rsidRPr="00AD67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6713" w:rsidRPr="00AD6713" w:rsidRDefault="00AD6713" w:rsidP="00621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6A4DDB" w:rsidRDefault="006A4DDB" w:rsidP="006A4DDB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:rsidR="006A4DDB" w:rsidRDefault="006A4DDB" w:rsidP="006A4DD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З метою економії та ефективного використання бюджетних коштів</w:t>
      </w:r>
      <w:r w:rsidR="002465B0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:rsidR="007E1A80" w:rsidRPr="007E1A80" w:rsidRDefault="007E1A80" w:rsidP="006A4DD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:rsidR="006A4DDB" w:rsidRDefault="006A4DDB" w:rsidP="006A4DD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:rsidR="006A4DDB" w:rsidRDefault="006A4DDB" w:rsidP="006A4DD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Розроблено відповідно до Бюджетного кодексу України, Закону України «Про місцеве самоврядування в Україні», «Про благоустрій населених пунктів», 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p w:rsidR="006A4DDB" w:rsidRDefault="006A4DDB" w:rsidP="006A4DD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:rsidR="006A4DDB" w:rsidRDefault="006A4DDB" w:rsidP="006A4DD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6A4DDB" w:rsidRDefault="006A4DDB" w:rsidP="006A4D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bookmarkStart w:id="0" w:name="_Hlk151976974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Обсяг фінансування на 2025 рік по Програмі</w:t>
      </w:r>
      <w:bookmarkEnd w:id="0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«Питна вода Броварської міської територіальної громади на 2025-2029 роки»</w:t>
      </w:r>
      <w:bookmarkStart w:id="1" w:name="_Hlk151976983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буде становити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248</w:t>
      </w:r>
      <w:r w:rsidRPr="00C967ED">
        <w:rPr>
          <w:rFonts w:ascii="Times New Roman" w:hAnsi="Times New Roman" w:cs="Times New Roman"/>
          <w:sz w:val="28"/>
          <w:szCs w:val="28"/>
          <w:lang w:val="uk-UA"/>
        </w:rPr>
        <w:t>,492</w:t>
      </w:r>
      <w:r w:rsidRPr="00C967ED">
        <w:rPr>
          <w:rFonts w:ascii="Times New Roman" w:hAnsi="Times New Roman"/>
          <w:sz w:val="28"/>
          <w:szCs w:val="28"/>
          <w:lang w:val="uk-UA" w:eastAsia="zh-CN"/>
        </w:rPr>
        <w:t xml:space="preserve"> тис. грн</w:t>
      </w:r>
      <w:r>
        <w:rPr>
          <w:rFonts w:ascii="Times New Roman" w:hAnsi="Times New Roman"/>
          <w:sz w:val="28"/>
          <w:szCs w:val="28"/>
          <w:lang w:val="uk-UA" w:eastAsia="zh-CN"/>
        </w:rPr>
        <w:t>.</w:t>
      </w:r>
    </w:p>
    <w:bookmarkEnd w:id="1"/>
    <w:p w:rsidR="006A4DDB" w:rsidRDefault="006A4DDB" w:rsidP="006A4DD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:rsidR="006A4DDB" w:rsidRDefault="006A4DDB" w:rsidP="006A4DD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5. Прогноз результатів</w:t>
      </w:r>
    </w:p>
    <w:p w:rsidR="006A4DDB" w:rsidRPr="0026019A" w:rsidRDefault="002465B0" w:rsidP="006A4D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Відновлення застарілих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sym w:font="Symbol" w:char="F0A2"/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єктів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інфраструктури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:rsidR="006A4DDB" w:rsidRDefault="006A4DDB" w:rsidP="006A4DDB">
      <w:pPr>
        <w:spacing w:after="0" w:line="240" w:lineRule="auto"/>
        <w:ind w:firstLine="553"/>
        <w:jc w:val="both"/>
        <w:rPr>
          <w:rFonts w:ascii="Times New Roman" w:hAnsi="Times New Roman"/>
          <w:b/>
          <w:sz w:val="16"/>
          <w:szCs w:val="16"/>
          <w:shd w:val="clear" w:color="auto" w:fill="FFFFFF"/>
          <w:lang w:val="uk-UA"/>
        </w:rPr>
      </w:pPr>
    </w:p>
    <w:p w:rsidR="006A4DDB" w:rsidRDefault="006A4DDB" w:rsidP="006A4DDB">
      <w:pPr>
        <w:spacing w:after="0" w:line="240" w:lineRule="auto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</w:p>
    <w:p w:rsidR="006A4DDB" w:rsidRDefault="006A4DDB" w:rsidP="006A4DDB">
      <w:pPr>
        <w:spacing w:after="0" w:line="240" w:lineRule="auto"/>
        <w:ind w:firstLine="553"/>
        <w:jc w:val="both"/>
        <w:rPr>
          <w:rFonts w:ascii="Times New Roman" w:hAnsi="Times New Roman" w:cstheme="minorHAnsi"/>
          <w:spacing w:val="-10"/>
          <w:sz w:val="28"/>
          <w:szCs w:val="28"/>
          <w:lang w:val="uk-UA"/>
        </w:rPr>
      </w:pPr>
      <w:bookmarkStart w:id="2" w:name="_Hlk151976952"/>
      <w:r>
        <w:rPr>
          <w:rFonts w:ascii="Times New Roman" w:hAnsi="Times New Roman" w:cstheme="minorHAnsi"/>
          <w:spacing w:val="-10"/>
          <w:sz w:val="28"/>
          <w:szCs w:val="28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начальник Світлана РЕШЕТОВА, Лариса ФЕДОТЬЄВА 6-12-59.</w:t>
      </w:r>
    </w:p>
    <w:bookmarkEnd w:id="2"/>
    <w:p w:rsidR="006A4DDB" w:rsidRDefault="006A4DDB" w:rsidP="006A4DDB">
      <w:pPr>
        <w:spacing w:after="0"/>
        <w:ind w:firstLine="553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43FC0" w:rsidRDefault="00543FC0">
      <w:pPr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br w:type="page"/>
      </w:r>
    </w:p>
    <w:p w:rsidR="00F75953" w:rsidRDefault="00F75953" w:rsidP="00F7595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lastRenderedPageBreak/>
        <w:t>7. Порівняльна таблиця.</w:t>
      </w:r>
    </w:p>
    <w:p w:rsidR="00F75953" w:rsidRDefault="00F75953" w:rsidP="00F759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tbl>
      <w:tblPr>
        <w:tblStyle w:val="a5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1559"/>
        <w:gridCol w:w="2126"/>
        <w:gridCol w:w="1134"/>
        <w:gridCol w:w="1560"/>
        <w:gridCol w:w="1417"/>
      </w:tblGrid>
      <w:tr w:rsidR="009A04C8" w:rsidRPr="001C2850" w:rsidTr="001C2850">
        <w:tc>
          <w:tcPr>
            <w:tcW w:w="3652" w:type="dxa"/>
            <w:gridSpan w:val="3"/>
          </w:tcPr>
          <w:p w:rsidR="00F75953" w:rsidRPr="001C2850" w:rsidRDefault="00F75953" w:rsidP="003D713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bookmarkStart w:id="3" w:name="_GoBack"/>
            <w:bookmarkEnd w:id="3"/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Було</w:t>
            </w:r>
          </w:p>
        </w:tc>
        <w:tc>
          <w:tcPr>
            <w:tcW w:w="4820" w:type="dxa"/>
            <w:gridSpan w:val="3"/>
          </w:tcPr>
          <w:p w:rsidR="00F75953" w:rsidRPr="001C2850" w:rsidRDefault="00F75953" w:rsidP="003D713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Стало</w:t>
            </w:r>
          </w:p>
        </w:tc>
        <w:tc>
          <w:tcPr>
            <w:tcW w:w="1417" w:type="dxa"/>
          </w:tcPr>
          <w:p w:rsidR="00F75953" w:rsidRPr="001C2850" w:rsidRDefault="00F75953" w:rsidP="003D713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Зміни</w:t>
            </w:r>
          </w:p>
        </w:tc>
      </w:tr>
      <w:tr w:rsidR="00812C75" w:rsidRPr="001C2850" w:rsidTr="001C2850">
        <w:tc>
          <w:tcPr>
            <w:tcW w:w="1384" w:type="dxa"/>
            <w:vAlign w:val="center"/>
          </w:tcPr>
          <w:p w:rsidR="00F75953" w:rsidRPr="001C2850" w:rsidRDefault="00F75953" w:rsidP="003D713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Назва заходу</w:t>
            </w:r>
          </w:p>
        </w:tc>
        <w:tc>
          <w:tcPr>
            <w:tcW w:w="709" w:type="dxa"/>
            <w:vAlign w:val="center"/>
          </w:tcPr>
          <w:p w:rsidR="00F75953" w:rsidRPr="001C2850" w:rsidRDefault="00F75953" w:rsidP="003D713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Рік</w:t>
            </w:r>
          </w:p>
        </w:tc>
        <w:tc>
          <w:tcPr>
            <w:tcW w:w="1559" w:type="dxa"/>
          </w:tcPr>
          <w:p w:rsidR="00F75953" w:rsidRPr="001C2850" w:rsidRDefault="00F75953" w:rsidP="003D713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Фінансування, тис. грн.</w:t>
            </w:r>
          </w:p>
        </w:tc>
        <w:tc>
          <w:tcPr>
            <w:tcW w:w="2126" w:type="dxa"/>
            <w:vAlign w:val="center"/>
          </w:tcPr>
          <w:p w:rsidR="00F75953" w:rsidRPr="001C2850" w:rsidRDefault="00F75953" w:rsidP="003D713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Назва заходу</w:t>
            </w:r>
          </w:p>
        </w:tc>
        <w:tc>
          <w:tcPr>
            <w:tcW w:w="1134" w:type="dxa"/>
            <w:vAlign w:val="center"/>
          </w:tcPr>
          <w:p w:rsidR="00F75953" w:rsidRPr="001C2850" w:rsidRDefault="00F75953" w:rsidP="003D713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Рік</w:t>
            </w:r>
          </w:p>
        </w:tc>
        <w:tc>
          <w:tcPr>
            <w:tcW w:w="1560" w:type="dxa"/>
            <w:vAlign w:val="center"/>
          </w:tcPr>
          <w:p w:rsidR="00F75953" w:rsidRPr="001C2850" w:rsidRDefault="00F75953" w:rsidP="003D713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Фінансування, тис. грн.</w:t>
            </w:r>
          </w:p>
        </w:tc>
        <w:tc>
          <w:tcPr>
            <w:tcW w:w="1417" w:type="dxa"/>
            <w:vAlign w:val="center"/>
          </w:tcPr>
          <w:p w:rsidR="00F75953" w:rsidRPr="001C2850" w:rsidRDefault="00F75953" w:rsidP="003D713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Фінансування, тис. грн.</w:t>
            </w:r>
          </w:p>
        </w:tc>
      </w:tr>
      <w:tr w:rsidR="00812C75" w:rsidRPr="001C2850" w:rsidTr="001C2850">
        <w:trPr>
          <w:cantSplit/>
          <w:trHeight w:val="1668"/>
        </w:trPr>
        <w:tc>
          <w:tcPr>
            <w:tcW w:w="1384" w:type="dxa"/>
            <w:vAlign w:val="center"/>
          </w:tcPr>
          <w:p w:rsidR="00BD282B" w:rsidRPr="001C2850" w:rsidRDefault="00812C75" w:rsidP="00812C7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  <w:tc>
          <w:tcPr>
            <w:tcW w:w="709" w:type="dxa"/>
            <w:textDirection w:val="btLr"/>
            <w:vAlign w:val="center"/>
          </w:tcPr>
          <w:p w:rsidR="00BD282B" w:rsidRPr="001C2850" w:rsidRDefault="00BD282B" w:rsidP="001C2850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2025</w:t>
            </w:r>
          </w:p>
        </w:tc>
        <w:tc>
          <w:tcPr>
            <w:tcW w:w="1559" w:type="dxa"/>
            <w:vAlign w:val="center"/>
          </w:tcPr>
          <w:p w:rsidR="00BD282B" w:rsidRPr="001C2850" w:rsidRDefault="00812C75" w:rsidP="003D713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0,00</w:t>
            </w:r>
          </w:p>
        </w:tc>
        <w:tc>
          <w:tcPr>
            <w:tcW w:w="2126" w:type="dxa"/>
          </w:tcPr>
          <w:p w:rsidR="00BD282B" w:rsidRPr="001C2850" w:rsidRDefault="00091813" w:rsidP="003D7139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uk-UA"/>
              </w:rPr>
              <w:t xml:space="preserve">1.2.3. </w:t>
            </w:r>
            <w:r w:rsidRPr="001C2850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uk-UA"/>
              </w:rPr>
              <w:t>Комунальне підприємство Броварської міської ради Броварського району Київської області «</w:t>
            </w:r>
            <w:proofErr w:type="spellStart"/>
            <w:r w:rsidRPr="001C2850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uk-UA"/>
              </w:rPr>
              <w:t>Броваритепловодоенергія</w:t>
            </w:r>
            <w:proofErr w:type="spellEnd"/>
            <w:r w:rsidRPr="001C2850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uk-UA"/>
              </w:rPr>
              <w:t xml:space="preserve">»: «Капітальний ремонт </w:t>
            </w:r>
            <w:proofErr w:type="spellStart"/>
            <w:r w:rsidRPr="001C2850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uk-UA"/>
              </w:rPr>
              <w:t>бюветів</w:t>
            </w:r>
            <w:proofErr w:type="spellEnd"/>
            <w:r w:rsidRPr="001C2850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uk-UA"/>
              </w:rPr>
              <w:t xml:space="preserve"> м. Бровари»</w:t>
            </w:r>
          </w:p>
        </w:tc>
        <w:tc>
          <w:tcPr>
            <w:tcW w:w="1134" w:type="dxa"/>
            <w:textDirection w:val="btLr"/>
            <w:vAlign w:val="center"/>
          </w:tcPr>
          <w:p w:rsidR="00BD282B" w:rsidRPr="001C2850" w:rsidRDefault="00BD282B" w:rsidP="001C2850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2025</w:t>
            </w:r>
          </w:p>
        </w:tc>
        <w:tc>
          <w:tcPr>
            <w:tcW w:w="1560" w:type="dxa"/>
            <w:vAlign w:val="center"/>
          </w:tcPr>
          <w:p w:rsidR="00BD282B" w:rsidRPr="001C2850" w:rsidRDefault="00091813" w:rsidP="003D713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1500,00</w:t>
            </w:r>
          </w:p>
        </w:tc>
        <w:tc>
          <w:tcPr>
            <w:tcW w:w="1417" w:type="dxa"/>
            <w:vAlign w:val="center"/>
          </w:tcPr>
          <w:p w:rsidR="00BD282B" w:rsidRPr="001C2850" w:rsidRDefault="00091813" w:rsidP="003D713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+1500,00</w:t>
            </w:r>
          </w:p>
        </w:tc>
      </w:tr>
      <w:tr w:rsidR="001C2850" w:rsidRPr="001C2850" w:rsidTr="001C2850">
        <w:trPr>
          <w:cantSplit/>
          <w:trHeight w:val="1134"/>
        </w:trPr>
        <w:tc>
          <w:tcPr>
            <w:tcW w:w="1384" w:type="dxa"/>
            <w:vAlign w:val="center"/>
          </w:tcPr>
          <w:p w:rsidR="00BD282B" w:rsidRPr="001C2850" w:rsidRDefault="00BD282B" w:rsidP="001C285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Всього по Програмі</w:t>
            </w:r>
          </w:p>
        </w:tc>
        <w:tc>
          <w:tcPr>
            <w:tcW w:w="709" w:type="dxa"/>
            <w:textDirection w:val="btLr"/>
            <w:vAlign w:val="center"/>
          </w:tcPr>
          <w:p w:rsidR="00BD282B" w:rsidRPr="001C2850" w:rsidRDefault="009A04C8" w:rsidP="001C2850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2025</w:t>
            </w:r>
          </w:p>
        </w:tc>
        <w:tc>
          <w:tcPr>
            <w:tcW w:w="1559" w:type="dxa"/>
            <w:vAlign w:val="center"/>
          </w:tcPr>
          <w:p w:rsidR="00BD282B" w:rsidRPr="001C2850" w:rsidRDefault="009A04C8" w:rsidP="003D713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48 748,492</w:t>
            </w:r>
          </w:p>
        </w:tc>
        <w:tc>
          <w:tcPr>
            <w:tcW w:w="2126" w:type="dxa"/>
          </w:tcPr>
          <w:p w:rsidR="00BD282B" w:rsidRPr="001C2850" w:rsidRDefault="00BD282B" w:rsidP="003D7139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BD282B" w:rsidRPr="001C2850" w:rsidRDefault="009A04C8" w:rsidP="001C2850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2025</w:t>
            </w:r>
          </w:p>
        </w:tc>
        <w:tc>
          <w:tcPr>
            <w:tcW w:w="1560" w:type="dxa"/>
            <w:vAlign w:val="center"/>
          </w:tcPr>
          <w:p w:rsidR="00BD282B" w:rsidRPr="001C2850" w:rsidRDefault="009A04C8" w:rsidP="003D713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50 248,492</w:t>
            </w:r>
          </w:p>
        </w:tc>
        <w:tc>
          <w:tcPr>
            <w:tcW w:w="1417" w:type="dxa"/>
            <w:vAlign w:val="center"/>
          </w:tcPr>
          <w:p w:rsidR="00BD282B" w:rsidRPr="001C2850" w:rsidRDefault="009A04C8" w:rsidP="003D713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+1500,00</w:t>
            </w:r>
          </w:p>
        </w:tc>
      </w:tr>
    </w:tbl>
    <w:p w:rsidR="006A4DDB" w:rsidRDefault="006A4DDB" w:rsidP="006A4DD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6A4DDB" w:rsidRDefault="006A4DDB" w:rsidP="006A4DDB">
      <w:pPr>
        <w:spacing w:after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65B0" w:rsidRDefault="002465B0" w:rsidP="006A4DDB">
      <w:pPr>
        <w:suppressAutoHyphens/>
        <w:spacing w:after="0" w:line="240" w:lineRule="auto"/>
        <w:jc w:val="both"/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</w:pP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>Виконуюча обов’язки</w:t>
      </w:r>
    </w:p>
    <w:p w:rsidR="002465B0" w:rsidRDefault="002465B0" w:rsidP="006A4DDB">
      <w:pPr>
        <w:suppressAutoHyphens/>
        <w:spacing w:after="0" w:line="240" w:lineRule="auto"/>
        <w:jc w:val="both"/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</w:pP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>н</w:t>
      </w:r>
      <w:r w:rsidR="006A4DDB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>ачальник</w:t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>а</w:t>
      </w:r>
      <w:r w:rsidR="006A4DDB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 xml:space="preserve"> управління</w:t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>-</w:t>
      </w:r>
    </w:p>
    <w:p w:rsidR="009B7D79" w:rsidRPr="00244FF9" w:rsidRDefault="002465B0" w:rsidP="006A4DD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>заступник начальника</w:t>
      </w:r>
      <w:r w:rsidR="006A4DDB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 w:rsidR="006A4DDB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  <w:t xml:space="preserve"> </w:t>
      </w:r>
      <w:r w:rsidR="006A4DDB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 w:rsidR="006A4DDB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 w:rsidR="006A4DDB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>Оксана</w:t>
      </w:r>
      <w:r w:rsidR="006A4DDB"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>СЕМЕНИК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B76C92"/>
    <w:multiLevelType w:val="multilevel"/>
    <w:tmpl w:val="E0E0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B7436"/>
    <w:multiLevelType w:val="multilevel"/>
    <w:tmpl w:val="2596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04AD0"/>
    <w:multiLevelType w:val="multilevel"/>
    <w:tmpl w:val="93A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7215F8"/>
    <w:multiLevelType w:val="multilevel"/>
    <w:tmpl w:val="DD9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91813"/>
    <w:rsid w:val="00126B69"/>
    <w:rsid w:val="001A3FF0"/>
    <w:rsid w:val="001C2850"/>
    <w:rsid w:val="001D4ABF"/>
    <w:rsid w:val="00244FF9"/>
    <w:rsid w:val="002465B0"/>
    <w:rsid w:val="003613A9"/>
    <w:rsid w:val="00361CD8"/>
    <w:rsid w:val="00525C68"/>
    <w:rsid w:val="00543FC0"/>
    <w:rsid w:val="005B1C08"/>
    <w:rsid w:val="005F334B"/>
    <w:rsid w:val="006216FA"/>
    <w:rsid w:val="00696599"/>
    <w:rsid w:val="006A4DDB"/>
    <w:rsid w:val="006C396C"/>
    <w:rsid w:val="0074644B"/>
    <w:rsid w:val="007E1A80"/>
    <w:rsid w:val="007E7FBA"/>
    <w:rsid w:val="00812C75"/>
    <w:rsid w:val="008155F4"/>
    <w:rsid w:val="00827775"/>
    <w:rsid w:val="00881846"/>
    <w:rsid w:val="008B1E1F"/>
    <w:rsid w:val="009A04C8"/>
    <w:rsid w:val="009B7D79"/>
    <w:rsid w:val="009C0EEF"/>
    <w:rsid w:val="009C55A7"/>
    <w:rsid w:val="00A218AE"/>
    <w:rsid w:val="00AD6713"/>
    <w:rsid w:val="00B35D4C"/>
    <w:rsid w:val="00B46089"/>
    <w:rsid w:val="00B80167"/>
    <w:rsid w:val="00BB4F50"/>
    <w:rsid w:val="00BD282B"/>
    <w:rsid w:val="00BF6942"/>
    <w:rsid w:val="00D5049E"/>
    <w:rsid w:val="00D92C45"/>
    <w:rsid w:val="00DD7BFD"/>
    <w:rsid w:val="00E1608B"/>
    <w:rsid w:val="00EC07CB"/>
    <w:rsid w:val="00F17928"/>
    <w:rsid w:val="00F75953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9217"/>
  <w15:docId w15:val="{8C8B1853-891E-4C6F-81E8-4C7F985C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6A4D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вичайний1"/>
    <w:rsid w:val="006A4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ocdata">
    <w:name w:val="docdata"/>
    <w:aliases w:val="docy,v5,3064,baiaagaaboqcaaadhqgaaaurcaaaaaaaaaaaaaaaaaaaaaaaaaaaaaaaaaaaaaaaaaaaaaaaaaaaaaaaaaaaaaaaaaaaaaaaaaaaaaaaaaaaaaaaaaaaaaaaaaaaaaaaaaaaaaaaaaaaaaaaaaaaaaaaaaaaaaaaaaaaaaaaaaaaaaaaaaaaaaaaaaaaaaaaaaaaaaaaaaaaaaaaaaaaaaaaaaaaaaaaaaaaaaaa"/>
    <w:basedOn w:val="a"/>
    <w:rsid w:val="008B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1788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32</cp:revision>
  <dcterms:created xsi:type="dcterms:W3CDTF">2021-03-03T14:03:00Z</dcterms:created>
  <dcterms:modified xsi:type="dcterms:W3CDTF">2025-04-10T06:27:00Z</dcterms:modified>
</cp:coreProperties>
</file>