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ПВ-285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304" w:rsidP="003B64FA" w14:paraId="73095772" w14:textId="339888FE">
      <w:pPr>
        <w:tabs>
          <w:tab w:val="left" w:pos="5610"/>
          <w:tab w:val="left" w:pos="6358"/>
        </w:tabs>
        <w:spacing w:after="0"/>
        <w:ind w:left="5102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3</w:t>
      </w:r>
    </w:p>
    <w:p w:rsidR="004208DA" w:rsidRPr="004208DA" w:rsidP="003B64FA" w14:paraId="5C916CD2" w14:textId="3DAA7CF5">
      <w:pPr>
        <w:tabs>
          <w:tab w:val="left" w:pos="5610"/>
          <w:tab w:val="left" w:pos="6358"/>
        </w:tabs>
        <w:spacing w:after="0"/>
        <w:ind w:lef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ЗАТВЕРДЖЕНО 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82E" w:rsidP="003B64FA" w14:paraId="6E2C2E53" w14:textId="18843A99">
      <w:pPr>
        <w:tabs>
          <w:tab w:val="left" w:pos="5610"/>
          <w:tab w:val="left" w:pos="6358"/>
        </w:tabs>
        <w:spacing w:after="0"/>
        <w:ind w:lef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64FA" w14:paraId="2D63D81C" w14:textId="18BEE38C">
      <w:pPr>
        <w:tabs>
          <w:tab w:val="left" w:pos="5610"/>
          <w:tab w:val="left" w:pos="6358"/>
        </w:tabs>
        <w:spacing w:after="0"/>
        <w:ind w:left="5102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B64FA" w14:paraId="6A667878" w14:textId="5615869F">
      <w:pPr>
        <w:tabs>
          <w:tab w:val="left" w:pos="5610"/>
          <w:tab w:val="left" w:pos="6358"/>
        </w:tabs>
        <w:spacing w:after="0"/>
        <w:ind w:left="5102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23C4B" w:rsidRPr="00D23C4B" w:rsidP="003B64FA" w14:paraId="05BD1E29" w14:textId="603F26E3">
      <w:pPr>
        <w:tabs>
          <w:tab w:val="left" w:pos="5610"/>
          <w:tab w:val="left" w:pos="6358"/>
        </w:tabs>
        <w:spacing w:after="0"/>
        <w:ind w:left="510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від 09.05.2023 №334</w:t>
      </w:r>
      <w:r w:rsidR="001B5F8F">
        <w:rPr>
          <w:rFonts w:ascii="Times New Roman" w:hAnsi="Times New Roman" w:cs="Times New Roman"/>
          <w:sz w:val="28"/>
          <w:szCs w:val="28"/>
        </w:rPr>
        <w:t xml:space="preserve"> (зі змінами)</w:t>
      </w:r>
    </w:p>
    <w:p w:rsidR="00D23C4B" w:rsidP="003B64FA" w14:paraId="5CA9CA46" w14:textId="7B1F4477">
      <w:pPr>
        <w:tabs>
          <w:tab w:val="left" w:pos="5610"/>
          <w:tab w:val="left" w:pos="6358"/>
        </w:tabs>
        <w:spacing w:after="0"/>
        <w:ind w:lef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виконавчого</w:t>
      </w:r>
    </w:p>
    <w:p w:rsidR="00D23C4B" w:rsidP="003B64FA" w14:paraId="6B6F2F1C" w14:textId="77777777">
      <w:pPr>
        <w:tabs>
          <w:tab w:val="left" w:pos="5610"/>
          <w:tab w:val="left" w:pos="6358"/>
        </w:tabs>
        <w:spacing w:after="0"/>
        <w:ind w:lef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Броварської міської ради Броварського району</w:t>
      </w:r>
    </w:p>
    <w:p w:rsidR="00D23C4B" w:rsidRPr="004208DA" w:rsidP="003B64FA" w14:paraId="101BB80C" w14:textId="7D24784C">
      <w:pPr>
        <w:tabs>
          <w:tab w:val="left" w:pos="5610"/>
          <w:tab w:val="left" w:pos="6358"/>
        </w:tabs>
        <w:spacing w:after="0"/>
        <w:ind w:lef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6611" w:rsidP="00876611" w14:paraId="1996FBE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876611" w:rsidP="00876611" w14:paraId="7D3F86CC" w14:textId="71CAC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33148526"/>
      <w:r>
        <w:rPr>
          <w:rFonts w:ascii="Times New Roman" w:hAnsi="Times New Roman" w:cs="Times New Roman"/>
          <w:b/>
          <w:bCs/>
          <w:sz w:val="28"/>
          <w:szCs w:val="28"/>
        </w:rPr>
        <w:t xml:space="preserve">спеціальної </w:t>
      </w:r>
      <w:bookmarkStart w:id="2" w:name="_Hlk133148874"/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комісії з питань роботи із службовою інформацією, проведення перевірки </w:t>
      </w:r>
      <w:bookmarkStart w:id="3" w:name="_Hlk133157497"/>
      <w:r>
        <w:rPr>
          <w:rFonts w:ascii="Times New Roman" w:hAnsi="Times New Roman" w:cs="Times New Roman"/>
          <w:b/>
          <w:bCs/>
          <w:sz w:val="28"/>
          <w:szCs w:val="28"/>
        </w:rPr>
        <w:t xml:space="preserve">наявності документів з грифом «Для службового користування», розслідування окремих фактів втрати документів або розголошення відомостей, а також з проведення експертизи цінності документів з питань роботи із службовою інформацією </w:t>
      </w:r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t>виконавчих органів Броварської міської ради Броварського району Київської області</w:t>
      </w:r>
      <w:bookmarkEnd w:id="1"/>
      <w:bookmarkEnd w:id="2"/>
    </w:p>
    <w:p w:rsidR="00876611" w:rsidP="00876611" w14:paraId="092330F4" w14:textId="7777777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3"/>
        <w:gridCol w:w="4536"/>
      </w:tblGrid>
      <w:tr w14:paraId="282F895E" w14:textId="77777777" w:rsidTr="00876611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73" w:type="dxa"/>
            <w:hideMark/>
          </w:tcPr>
          <w:p w:rsidR="00876611" w:rsidRPr="00876611" w14:paraId="2619C940" w14:textId="77777777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Людмила ЛЕНЧИЦЬКА </w:t>
            </w:r>
          </w:p>
        </w:tc>
        <w:tc>
          <w:tcPr>
            <w:tcW w:w="4536" w:type="dxa"/>
            <w:hideMark/>
          </w:tcPr>
          <w:p w:rsidR="00876611" w14:paraId="464A501A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керуючий справами виконкому, голова комісії; </w:t>
            </w:r>
          </w:p>
          <w:p w:rsidR="00876611" w:rsidRPr="00876611" w14:paraId="2BEFC399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74E5B22E" w14:textId="77777777" w:rsidTr="00876611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876611" w:rsidRPr="00876611" w14:paraId="42B5AB3F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 ДОВГАНЬ</w:t>
            </w:r>
          </w:p>
        </w:tc>
        <w:tc>
          <w:tcPr>
            <w:tcW w:w="4536" w:type="dxa"/>
          </w:tcPr>
          <w:p w:rsidR="00876611" w14:paraId="4E777065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управління цивільного захисту, оборонної роботи та взаємодії з правоохоронними органами, заступник голови комісії;</w:t>
            </w:r>
          </w:p>
          <w:p w:rsidR="00876611" w:rsidRPr="00876611" w14:paraId="571FAABB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14:paraId="3982B30C" w14:textId="77777777" w:rsidTr="00876611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876611" w:rsidRPr="00876611" w14:paraId="2AF17E48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Надія КРОШКА</w:t>
            </w:r>
          </w:p>
        </w:tc>
        <w:tc>
          <w:tcPr>
            <w:tcW w:w="4536" w:type="dxa"/>
          </w:tcPr>
          <w:p w:rsidR="00876611" w14:paraId="0D865578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головний спеціаліст відділу персоналу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секретар комісії;</w:t>
            </w:r>
          </w:p>
          <w:p w:rsidR="00876611" w:rsidRPr="00876611" w14:paraId="758990BE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14:paraId="53C8279B" w14:textId="77777777" w:rsidTr="00876611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876611" w14:paraId="62B358BA" w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Члени комісії:</w:t>
            </w:r>
          </w:p>
          <w:p w:rsidR="00C565D0" w:rsidRPr="00876611" w14:paraId="661BAE18" w14:textId="231474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876611" w:rsidRPr="00876611" w14:paraId="4EF2CDA6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48A1E419" w14:textId="77777777" w:rsidTr="00876611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876611" w:rsidRPr="00876611" w14:paraId="40A43808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ЖЕЖУК</w:t>
            </w:r>
          </w:p>
        </w:tc>
        <w:tc>
          <w:tcPr>
            <w:tcW w:w="4536" w:type="dxa"/>
            <w:hideMark/>
          </w:tcPr>
          <w:p w:rsidR="00876611" w14:paraId="7620806C" w14:textId="3E7A2A6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</w:t>
            </w:r>
            <w:r>
              <w:rPr>
                <w:rFonts w:ascii="Times New Roman" w:hAnsi="Times New Roman" w:cs="Times New Roman"/>
                <w:color w:val="40404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 питань надзвичайних ситуацій та взаємодії з правоохоронними органами;</w:t>
            </w:r>
          </w:p>
          <w:p w:rsidR="001B5F8F" w:rsidRPr="001B5F8F" w14:paraId="1BE77EF3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76611" w:rsidRPr="00876611" w14:paraId="770652C2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</w:p>
        </w:tc>
      </w:tr>
      <w:tr w14:paraId="07AB7F14" w14:textId="77777777" w:rsidTr="00876611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876611" w:rsidRPr="00876611" w14:paraId="05B86415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Олександр КАШТАНЮК</w:t>
            </w:r>
          </w:p>
        </w:tc>
        <w:tc>
          <w:tcPr>
            <w:tcW w:w="4536" w:type="dxa"/>
            <w:hideMark/>
          </w:tcPr>
          <w:p w:rsidR="00876611" w14:paraId="62D7BD35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юридичного управління;</w:t>
            </w:r>
          </w:p>
          <w:p w:rsidR="001B5F8F" w14:paraId="782E2172" w14:textId="3317C40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65D0" w14:paraId="31C793E3" w14:textId="50813B6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65D0" w14:paraId="08D12415" w14:textId="4397F85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65D0" w14:paraId="381F2ED9" w14:textId="1F54FD5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65D0" w:rsidRPr="001B5F8F" w14:paraId="1A88E461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611" w:rsidRPr="00876611" w14:paraId="0DE43AAC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14:paraId="2E5B4488" w14:textId="77777777" w:rsidTr="00876611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876611" w:rsidRPr="00876611" w14:paraId="5936C448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Костянтин КУЗНЄЦОВ</w:t>
            </w:r>
          </w:p>
        </w:tc>
        <w:tc>
          <w:tcPr>
            <w:tcW w:w="4536" w:type="dxa"/>
            <w:hideMark/>
          </w:tcPr>
          <w:p w:rsidR="00876611" w14:paraId="1FC33E3D" w14:textId="0707C7E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</w:t>
            </w:r>
            <w:r w:rsidR="00C565D0">
              <w:rPr>
                <w:rFonts w:ascii="Times New Roman" w:hAnsi="Times New Roman" w:cs="Times New Roman"/>
                <w:sz w:val="28"/>
                <w:szCs w:val="28"/>
              </w:rPr>
              <w:t>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  <w:r w:rsidR="00DC681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bookmarkStart w:id="4" w:name="_GoBack"/>
            <w:bookmarkEnd w:id="4"/>
          </w:p>
          <w:p w:rsidR="00876611" w:rsidRPr="00876611" w14:paraId="2514E9D5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14:paraId="5DAB63CF" w14:textId="77777777" w:rsidTr="00876611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876611" w:rsidRPr="00876611" w14:paraId="7E60D910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НІКОЛАЙЧУК</w:t>
            </w:r>
          </w:p>
        </w:tc>
        <w:tc>
          <w:tcPr>
            <w:tcW w:w="4536" w:type="dxa"/>
          </w:tcPr>
          <w:p w:rsidR="00876611" w14:paraId="64743BD6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архівного відділу;</w:t>
            </w:r>
          </w:p>
          <w:p w:rsidR="001B5F8F" w:rsidRPr="001B5F8F" w14:paraId="1861F490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876611" w14:paraId="5A2878B3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14:paraId="756A67AD" w14:textId="77777777" w:rsidTr="00876611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876611" w:rsidRPr="00876611" w14:paraId="1320F4E9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Ігор ПАДІЙ</w:t>
            </w:r>
          </w:p>
        </w:tc>
        <w:tc>
          <w:tcPr>
            <w:tcW w:w="4536" w:type="dxa"/>
            <w:hideMark/>
          </w:tcPr>
          <w:p w:rsidR="00876611" w14:paraId="4525620D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відділу технічної підтримки та інформації;</w:t>
            </w:r>
          </w:p>
          <w:p w:rsidR="001B5F8F" w:rsidRPr="001B5F8F" w14:paraId="2332BE40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611" w:rsidRPr="00876611" w14:paraId="72605A05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14:paraId="279A6B7B" w14:textId="77777777" w:rsidTr="00876611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876611" w:rsidRPr="00876611" w14:paraId="0E184D6A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ПІВЕНЬ</w:t>
            </w:r>
          </w:p>
        </w:tc>
        <w:tc>
          <w:tcPr>
            <w:tcW w:w="4536" w:type="dxa"/>
            <w:hideMark/>
          </w:tcPr>
          <w:p w:rsidR="00876611" w14:paraId="700C6542" w14:textId="6FE66E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заступник начальника відділу доку</w:t>
            </w:r>
            <w:r w:rsidR="00DD0067">
              <w:rPr>
                <w:rFonts w:ascii="Times New Roman" w:hAnsi="Times New Roman" w:cs="Times New Roman"/>
                <w:sz w:val="28"/>
                <w:szCs w:val="28"/>
              </w:rPr>
              <w:t>ментообігу та звернень громадян ЦО «Прозорий офіс»;</w:t>
            </w:r>
          </w:p>
          <w:p w:rsidR="00876611" w14:paraId="555E8ED5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4E4CBFB2" w14:textId="77777777" w:rsidTr="00876611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876611" w:rsidRPr="00876611" w14:paraId="6A1A08F3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Леся ЧИЖЕВСЬКА</w:t>
            </w:r>
          </w:p>
        </w:tc>
        <w:tc>
          <w:tcPr>
            <w:tcW w:w="4536" w:type="dxa"/>
            <w:hideMark/>
          </w:tcPr>
          <w:p w:rsidR="00876611" w14:paraId="03D6461F" w14:textId="1FDDD6A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відділу доку</w:t>
            </w:r>
            <w:r w:rsidR="00DD0067">
              <w:rPr>
                <w:rFonts w:ascii="Times New Roman" w:hAnsi="Times New Roman" w:cs="Times New Roman"/>
                <w:sz w:val="28"/>
                <w:szCs w:val="28"/>
              </w:rPr>
              <w:t>ментообігу та звернень громадян ЦО «Прозорий офіс».</w:t>
            </w:r>
          </w:p>
        </w:tc>
      </w:tr>
    </w:tbl>
    <w:p w:rsidR="00876611" w:rsidRPr="00876611" w:rsidP="00876611" w14:paraId="7162DE7C" w14:textId="77777777">
      <w:pPr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:rsidR="00876611" w:rsidP="00876611" w14:paraId="78FE3E8B" w14:textId="77777777">
      <w:pPr>
        <w:rPr>
          <w:rFonts w:ascii="Times New Roman" w:hAnsi="Times New Roman" w:cs="Times New Roman"/>
          <w:sz w:val="28"/>
          <w:szCs w:val="28"/>
        </w:rPr>
      </w:pPr>
    </w:p>
    <w:p w:rsidR="00876611" w:rsidP="00876611" w14:paraId="4CB2524E" w14:textId="77777777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AE57AA" w14:paraId="7804F9AA" w14:textId="268E0365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155F6C0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C681E" w:rsidR="00DC681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5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5778E"/>
    <w:rsid w:val="00075C56"/>
    <w:rsid w:val="00092BE2"/>
    <w:rsid w:val="000E0637"/>
    <w:rsid w:val="000E7906"/>
    <w:rsid w:val="001060A6"/>
    <w:rsid w:val="001B5F8F"/>
    <w:rsid w:val="00231682"/>
    <w:rsid w:val="002C47D9"/>
    <w:rsid w:val="003377E0"/>
    <w:rsid w:val="003735BC"/>
    <w:rsid w:val="003A2799"/>
    <w:rsid w:val="003B2A39"/>
    <w:rsid w:val="003B64FA"/>
    <w:rsid w:val="004208DA"/>
    <w:rsid w:val="00424AD7"/>
    <w:rsid w:val="004E41C7"/>
    <w:rsid w:val="00524AF7"/>
    <w:rsid w:val="00545B76"/>
    <w:rsid w:val="00693669"/>
    <w:rsid w:val="007327E4"/>
    <w:rsid w:val="007732CE"/>
    <w:rsid w:val="007939DA"/>
    <w:rsid w:val="007C582E"/>
    <w:rsid w:val="00821BD7"/>
    <w:rsid w:val="00853C00"/>
    <w:rsid w:val="00876611"/>
    <w:rsid w:val="00910331"/>
    <w:rsid w:val="00973304"/>
    <w:rsid w:val="00973F9B"/>
    <w:rsid w:val="00A84A56"/>
    <w:rsid w:val="00A9277B"/>
    <w:rsid w:val="00AE57AA"/>
    <w:rsid w:val="00B20C04"/>
    <w:rsid w:val="00C565D0"/>
    <w:rsid w:val="00CB633A"/>
    <w:rsid w:val="00D23C4B"/>
    <w:rsid w:val="00DC681E"/>
    <w:rsid w:val="00DD0067"/>
    <w:rsid w:val="00E71A04"/>
    <w:rsid w:val="00EC35BD"/>
    <w:rsid w:val="00EF4D7B"/>
    <w:rsid w:val="00FC64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E1FA40AD-0A6A-45AA-8335-0CB2835B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876611"/>
    <w:pPr>
      <w:spacing w:after="160" w:line="256" w:lineRule="auto"/>
      <w:ind w:left="720"/>
      <w:contextualSpacing/>
    </w:pPr>
    <w:rPr>
      <w:rFonts w:eastAsiaTheme="minorHAnsi"/>
      <w:kern w:val="2"/>
      <w:lang w:eastAsia="en-US"/>
    </w:rPr>
  </w:style>
  <w:style w:type="table" w:styleId="TableGrid">
    <w:name w:val="Table Grid"/>
    <w:basedOn w:val="TableNormal"/>
    <w:uiPriority w:val="39"/>
    <w:rsid w:val="00876611"/>
    <w:pPr>
      <w:spacing w:after="0" w:line="240" w:lineRule="auto"/>
    </w:pPr>
    <w:rPr>
      <w:rFonts w:eastAsiaTheme="minorHAnsi"/>
      <w:kern w:val="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876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у виносці Знак"/>
    <w:basedOn w:val="DefaultParagraphFont"/>
    <w:link w:val="BalloonText"/>
    <w:uiPriority w:val="99"/>
    <w:semiHidden/>
    <w:rsid w:val="00876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244D18"/>
    <w:rsid w:val="00540CE0"/>
    <w:rsid w:val="0063154C"/>
    <w:rsid w:val="007E57A1"/>
    <w:rsid w:val="00973F9B"/>
    <w:rsid w:val="00BC2322"/>
    <w:rsid w:val="00C80CF9"/>
    <w:rsid w:val="00CC7C0E"/>
    <w:rsid w:val="00D329F5"/>
    <w:rsid w:val="00EF7B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1074</Words>
  <Characters>613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CNAP-PC</cp:lastModifiedBy>
  <cp:revision>32</cp:revision>
  <dcterms:created xsi:type="dcterms:W3CDTF">2021-08-31T06:42:00Z</dcterms:created>
  <dcterms:modified xsi:type="dcterms:W3CDTF">2025-04-03T07:56:00Z</dcterms:modified>
</cp:coreProperties>
</file>