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56EC224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F4CCF">
        <w:rPr>
          <w:rFonts w:ascii="Times New Roman" w:hAnsi="Times New Roman" w:cs="Times New Roman"/>
          <w:sz w:val="28"/>
          <w:szCs w:val="28"/>
        </w:rPr>
        <w:t xml:space="preserve"> 2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138" w:rsidRPr="004208DA" w:rsidP="003B2A39" w14:paraId="3BECBF3C" w14:textId="351926D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11FBCD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4CCF" w:rsidP="004208DA" w14:paraId="03FF2E62" w14:textId="6FA316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4CCF" w:rsidRPr="007C582E" w:rsidP="004208DA" w14:paraId="5E9B8AB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4CCF" w:rsidRPr="00AF4CCF" w:rsidP="00AF4CCF" w14:paraId="52205F2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CCF">
        <w:rPr>
          <w:rFonts w:ascii="Times New Roman" w:hAnsi="Times New Roman" w:cs="Times New Roman"/>
          <w:b/>
          <w:bCs/>
          <w:sz w:val="28"/>
          <w:szCs w:val="28"/>
        </w:rPr>
        <w:t>Щомісячний розмір плати за навчання</w:t>
      </w:r>
    </w:p>
    <w:p w:rsidR="00AF4CCF" w:rsidRPr="00AF4CCF" w:rsidP="00AF4CCF" w14:paraId="3EF03AC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CCF">
        <w:rPr>
          <w:rFonts w:ascii="Times New Roman" w:hAnsi="Times New Roman" w:cs="Times New Roman"/>
          <w:b/>
          <w:bCs/>
          <w:sz w:val="28"/>
          <w:szCs w:val="28"/>
        </w:rPr>
        <w:t>в початкових мистецьких школах</w:t>
      </w:r>
    </w:p>
    <w:p w:rsidR="00AF4CCF" w:rsidRPr="00AF4CCF" w:rsidP="00AF4CCF" w14:paraId="210CDB8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CCF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CCF" w:rsidRPr="00AF4CCF" w:rsidP="00AF4CCF" w14:paraId="23241951" w14:textId="2BCFD3C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4C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Відповідно до Положення про порядок оплати та надання пільг по оплаті за навчання в початкових мистецьких школах </w:t>
      </w:r>
      <w:r w:rsidRPr="00AF4CCF">
        <w:rPr>
          <w:rStyle w:val="Strong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Броварської міської  територіальної громади</w:t>
      </w:r>
      <w:r w:rsidRPr="00AF4C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щомісячний розмір плати за навчання дітей наступних видів мистецтва в початкових мистецьких школах </w:t>
      </w:r>
      <w:r w:rsidRPr="00AF4CCF">
        <w:rPr>
          <w:rStyle w:val="Strong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Броварської міської територіальної громади становить</w:t>
      </w:r>
      <w:r w:rsidRPr="00AF4CC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tbl>
      <w:tblPr>
        <w:tblStyle w:val="TableGrid"/>
        <w:tblW w:w="4995" w:type="pct"/>
        <w:tblLook w:val="04A0"/>
      </w:tblPr>
      <w:tblGrid>
        <w:gridCol w:w="710"/>
        <w:gridCol w:w="6007"/>
        <w:gridCol w:w="2987"/>
      </w:tblGrid>
      <w:tr w14:paraId="63E9D482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3AEC0E72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F4CCF" w:rsidRPr="00AF4CCF" w:rsidP="000A76FC" w14:paraId="0CF2F2F9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95" w:type="pct"/>
          </w:tcPr>
          <w:p w:rsidR="00AF4CCF" w:rsidRPr="00AF4CCF" w:rsidP="000A76FC" w14:paraId="5F5FFFD7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b/>
                <w:sz w:val="28"/>
                <w:szCs w:val="28"/>
              </w:rPr>
              <w:t>Вид  навчання</w:t>
            </w:r>
          </w:p>
        </w:tc>
        <w:tc>
          <w:tcPr>
            <w:tcW w:w="1539" w:type="pct"/>
          </w:tcPr>
          <w:p w:rsidR="00AF4CCF" w:rsidRPr="00AF4CCF" w:rsidP="000A76FC" w14:paraId="00E6BC97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Розмір плати батьків </w:t>
            </w:r>
          </w:p>
          <w:p w:rsidR="00AF4CCF" w:rsidRPr="00AF4CCF" w:rsidP="000A76FC" w14:paraId="2EDDAC65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b/>
                <w:sz w:val="28"/>
                <w:szCs w:val="28"/>
              </w:rPr>
              <w:t>на місяць</w:t>
            </w:r>
          </w:p>
          <w:p w:rsidR="00AF4CCF" w:rsidRPr="00AF4CCF" w:rsidP="000A76FC" w14:paraId="092B79BC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DEB963D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1C8A720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95" w:type="pct"/>
          </w:tcPr>
          <w:p w:rsidR="00AF4CCF" w:rsidRPr="00AF4CCF" w:rsidP="000A76FC" w14:paraId="064657C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фортепіано, гітара, сольний спів, хореографія</w:t>
            </w:r>
          </w:p>
          <w:p w:rsidR="00AF4CCF" w:rsidRPr="00AF4CCF" w:rsidP="000A76FC" w14:paraId="53A16AB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AF4CCF" w:rsidRPr="00AF4CCF" w:rsidP="000A76FC" w14:paraId="7286F17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500,00 грн.</w:t>
            </w:r>
          </w:p>
        </w:tc>
      </w:tr>
      <w:tr w14:paraId="35AF14CB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11EF7AC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95" w:type="pct"/>
          </w:tcPr>
          <w:p w:rsidR="00AF4CCF" w:rsidRPr="00AF4CCF" w:rsidP="000A76FC" w14:paraId="2B46DF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скрипка, віолончель</w:t>
            </w:r>
          </w:p>
          <w:p w:rsidR="00AF4CCF" w:rsidRPr="00AF4CCF" w:rsidP="000A76FC" w14:paraId="59024A9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AF4CCF" w:rsidRPr="00AF4CCF" w:rsidP="000A76FC" w14:paraId="47F5A45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500,00 грн.</w:t>
            </w:r>
          </w:p>
        </w:tc>
      </w:tr>
      <w:tr w14:paraId="37F11912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18BD928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95" w:type="pct"/>
          </w:tcPr>
          <w:p w:rsidR="00AF4CCF" w:rsidRPr="00AF4CCF" w:rsidP="000A76FC" w14:paraId="3BAA21C6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4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образотворче мистецтво</w:t>
            </w:r>
          </w:p>
          <w:p w:rsidR="00AF4CCF" w:rsidRPr="00AF4CCF" w:rsidP="000A76FC" w14:paraId="08DE8AA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AF4CCF" w:rsidRPr="00AF4CCF" w:rsidP="000A76FC" w14:paraId="5C7963A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500,00 грн.</w:t>
            </w:r>
          </w:p>
        </w:tc>
      </w:tr>
      <w:tr w14:paraId="77799F7D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375B96B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95" w:type="pct"/>
          </w:tcPr>
          <w:p w:rsidR="00AF4CCF" w:rsidRPr="00AF4CCF" w:rsidP="000A76FC" w14:paraId="4FB2AA4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баян, акордеон</w:t>
            </w:r>
          </w:p>
        </w:tc>
        <w:tc>
          <w:tcPr>
            <w:tcW w:w="1539" w:type="pct"/>
          </w:tcPr>
          <w:p w:rsidR="00AF4CCF" w:rsidRPr="00AF4CCF" w:rsidP="000A76FC" w14:paraId="143B229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450,00 грн.</w:t>
            </w:r>
          </w:p>
          <w:p w:rsidR="00AF4CCF" w:rsidRPr="00AF4CCF" w:rsidP="000A76FC" w14:paraId="3BA9ADB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AD4D88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0FE87B1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95" w:type="pct"/>
          </w:tcPr>
          <w:p w:rsidR="00AF4CCF" w:rsidRPr="00AF4CCF" w:rsidP="000A76FC" w14:paraId="64C704C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духові, саксофон, флейта, блокфлейта, кларнет, сопілка</w:t>
            </w:r>
          </w:p>
        </w:tc>
        <w:tc>
          <w:tcPr>
            <w:tcW w:w="1539" w:type="pct"/>
          </w:tcPr>
          <w:p w:rsidR="00AF4CCF" w:rsidRPr="00AF4CCF" w:rsidP="000A76FC" w14:paraId="420F6E4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450,00 грн.</w:t>
            </w:r>
          </w:p>
          <w:p w:rsidR="00AF4CCF" w:rsidRPr="00AF4CCF" w:rsidP="000A76FC" w14:paraId="6506A32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208588A5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75842FB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95" w:type="pct"/>
          </w:tcPr>
          <w:p w:rsidR="00AF4CCF" w:rsidRPr="00AF4CCF" w:rsidP="000A76FC" w14:paraId="6B28AE5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1539" w:type="pct"/>
          </w:tcPr>
          <w:p w:rsidR="00AF4CCF" w:rsidRPr="00AF4CCF" w:rsidP="000A76FC" w14:paraId="12B4440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400,00 грн.</w:t>
            </w:r>
          </w:p>
          <w:p w:rsidR="00AF4CCF" w:rsidRPr="00AF4CCF" w:rsidP="000A76FC" w14:paraId="28A36C7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566CEB" w14:textId="77777777" w:rsidTr="000A76FC">
        <w:tblPrEx>
          <w:tblW w:w="4995" w:type="pct"/>
          <w:tblLook w:val="04A0"/>
        </w:tblPrEx>
        <w:tc>
          <w:tcPr>
            <w:tcW w:w="366" w:type="pct"/>
          </w:tcPr>
          <w:p w:rsidR="00AF4CCF" w:rsidRPr="00AF4CCF" w:rsidP="000A76FC" w14:paraId="3DD7F33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95" w:type="pct"/>
          </w:tcPr>
          <w:p w:rsidR="00AF4CCF" w:rsidRPr="00AF4CCF" w:rsidP="000A76FC" w14:paraId="209B481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бандура</w:t>
            </w:r>
          </w:p>
        </w:tc>
        <w:tc>
          <w:tcPr>
            <w:tcW w:w="1539" w:type="pct"/>
          </w:tcPr>
          <w:p w:rsidR="00AF4CCF" w:rsidRPr="00AF4CCF" w:rsidP="000A76FC" w14:paraId="0028BD6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CCF">
              <w:rPr>
                <w:rFonts w:ascii="Times New Roman" w:hAnsi="Times New Roman" w:cs="Times New Roman"/>
                <w:sz w:val="28"/>
                <w:szCs w:val="28"/>
              </w:rPr>
              <w:t>400,00 грн.</w:t>
            </w:r>
          </w:p>
          <w:p w:rsidR="00AF4CCF" w:rsidRPr="00AF4CCF" w:rsidP="000A76FC" w14:paraId="35F5AF6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5EFC2A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4CCF" w:rsidP="003B2A39" w14:paraId="0B06767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E2E932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AF4CCF">
        <w:rPr>
          <w:rFonts w:ascii="Times New Roman" w:hAnsi="Times New Roman" w:cs="Times New Roman"/>
          <w:iCs/>
          <w:sz w:val="28"/>
          <w:szCs w:val="28"/>
        </w:rPr>
        <w:t>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4CCF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76FC"/>
    <w:rsid w:val="000E0637"/>
    <w:rsid w:val="001060A6"/>
    <w:rsid w:val="00231682"/>
    <w:rsid w:val="00250430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0138"/>
    <w:rsid w:val="007C582E"/>
    <w:rsid w:val="00821BD7"/>
    <w:rsid w:val="00853C00"/>
    <w:rsid w:val="00910331"/>
    <w:rsid w:val="00973F9B"/>
    <w:rsid w:val="00A84A56"/>
    <w:rsid w:val="00AE57AA"/>
    <w:rsid w:val="00AF4CCF"/>
    <w:rsid w:val="00B20C04"/>
    <w:rsid w:val="00CB633A"/>
    <w:rsid w:val="00D12FC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AF4CCF"/>
    <w:pPr>
      <w:spacing w:after="0" w:line="240" w:lineRule="auto"/>
    </w:pPr>
  </w:style>
  <w:style w:type="character" w:styleId="Strong">
    <w:name w:val="Strong"/>
    <w:qFormat/>
    <w:rsid w:val="00AF4CCF"/>
    <w:rPr>
      <w:b/>
      <w:bCs/>
    </w:rPr>
  </w:style>
  <w:style w:type="table" w:styleId="TableGrid">
    <w:name w:val="Table Grid"/>
    <w:basedOn w:val="TableNormal"/>
    <w:uiPriority w:val="39"/>
    <w:rsid w:val="00AF4C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A12CF"/>
    <w:rsid w:val="0047466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647</Words>
  <Characters>370</Characters>
  <Application>Microsoft Office Word</Application>
  <DocSecurity>8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2025-03-26T14:22:00Z</dcterms:modified>
</cp:coreProperties>
</file>