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26.03.2025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261</w:t>
      </w:r>
    </w:p>
    <w:p w:rsidR="004208DA" w:rsidRPr="007C582E" w:rsidP="004208DA" w14:paraId="0A449B32" w14:textId="77777777">
      <w:pPr>
        <w:spacing w:after="0"/>
        <w:rPr>
          <w:rFonts w:ascii="Times New Roman" w:hAnsi="Times New Roman" w:cs="Times New Roman"/>
          <w:sz w:val="28"/>
          <w:szCs w:val="28"/>
        </w:rPr>
      </w:pPr>
    </w:p>
    <w:p w:rsidR="004C7C34" w:rsidRPr="007C582E" w:rsidP="004C7C34" w14:paraId="399FEEF4" w14:textId="77777777">
      <w:pPr>
        <w:spacing w:after="0"/>
        <w:rPr>
          <w:rFonts w:ascii="Times New Roman" w:hAnsi="Times New Roman" w:cs="Times New Roman"/>
          <w:sz w:val="28"/>
          <w:szCs w:val="28"/>
        </w:rPr>
      </w:pPr>
      <w:permStart w:id="1" w:edGrp="everyone"/>
    </w:p>
    <w:p w:rsidR="004C7C34" w:rsidP="004C7C34" w14:paraId="479ECAE6" w14:textId="77777777">
      <w:pPr>
        <w:autoSpaceDE w:val="0"/>
        <w:autoSpaceDN w:val="0"/>
        <w:adjustRightInd w:val="0"/>
        <w:spacing w:after="0" w:line="240" w:lineRule="auto"/>
        <w:jc w:val="center"/>
        <w:rPr>
          <w:rFonts w:ascii="Times New Roman" w:hAnsi="Times New Roman" w:cs="Times New Roman"/>
          <w:b/>
          <w:bCs/>
          <w:color w:val="000000"/>
          <w:sz w:val="28"/>
          <w:szCs w:val="28"/>
        </w:rPr>
      </w:pPr>
      <w:bookmarkStart w:id="2" w:name="_Hlk192150914"/>
      <w:r>
        <w:rPr>
          <w:rFonts w:ascii="Times New Roman" w:hAnsi="Times New Roman" w:cs="Times New Roman"/>
          <w:b/>
          <w:bCs/>
          <w:color w:val="000000"/>
          <w:sz w:val="28"/>
          <w:szCs w:val="28"/>
        </w:rPr>
        <w:t>ДОГОВІР</w:t>
      </w:r>
    </w:p>
    <w:p w:rsidR="004C7C34" w:rsidP="004C7C34" w14:paraId="31DAC59A"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дітьми</w:t>
      </w:r>
    </w:p>
    <w:p w:rsidR="004C7C34" w:rsidP="004C7C34" w14:paraId="30DB7BF0" w14:textId="19143900">
      <w:pPr>
        <w:autoSpaceDE w:val="0"/>
        <w:autoSpaceDN w:val="0"/>
        <w:adjustRightInd w:val="0"/>
        <w:spacing w:after="0" w:line="240" w:lineRule="auto"/>
        <w:rPr>
          <w:rFonts w:ascii="Times New Roman" w:hAnsi="Times New Roman" w:cs="Times New Roman"/>
          <w:b/>
          <w:bCs/>
          <w:color w:val="000000"/>
          <w:sz w:val="28"/>
          <w:szCs w:val="28"/>
        </w:rPr>
      </w:pPr>
      <w:bookmarkStart w:id="3" w:name="_Hlk192147081"/>
    </w:p>
    <w:p w:rsidR="0032606C" w:rsidP="004C7C34" w14:paraId="37DB6F5F" w14:textId="77777777">
      <w:pPr>
        <w:autoSpaceDE w:val="0"/>
        <w:autoSpaceDN w:val="0"/>
        <w:adjustRightInd w:val="0"/>
        <w:spacing w:after="0" w:line="240" w:lineRule="auto"/>
        <w:rPr>
          <w:rFonts w:ascii="Times New Roman" w:hAnsi="Times New Roman" w:cs="Times New Roman"/>
          <w:b/>
          <w:bCs/>
          <w:color w:val="000000"/>
          <w:sz w:val="28"/>
          <w:szCs w:val="28"/>
        </w:rPr>
      </w:pPr>
    </w:p>
    <w:p w:rsidR="004C7C34" w:rsidP="004C7C34" w14:paraId="6F2E7B9A"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2025</w:t>
      </w:r>
    </w:p>
    <w:p w:rsidR="004C7C34" w:rsidP="004C7C34" w14:paraId="6548C5D8" w14:textId="50E4D91A">
      <w:pPr>
        <w:autoSpaceDE w:val="0"/>
        <w:autoSpaceDN w:val="0"/>
        <w:adjustRightInd w:val="0"/>
        <w:spacing w:after="0" w:line="240" w:lineRule="auto"/>
        <w:rPr>
          <w:rFonts w:ascii="Times New Roman" w:hAnsi="Times New Roman" w:cs="Times New Roman"/>
          <w:color w:val="000000"/>
          <w:sz w:val="28"/>
          <w:szCs w:val="28"/>
        </w:rPr>
      </w:pPr>
    </w:p>
    <w:p w:rsidR="0032606C" w:rsidP="004C7C34" w14:paraId="7669A331" w14:textId="77777777">
      <w:pPr>
        <w:autoSpaceDE w:val="0"/>
        <w:autoSpaceDN w:val="0"/>
        <w:adjustRightInd w:val="0"/>
        <w:spacing w:after="0" w:line="240" w:lineRule="auto"/>
        <w:rPr>
          <w:rFonts w:ascii="Times New Roman" w:hAnsi="Times New Roman" w:cs="Times New Roman"/>
          <w:color w:val="000000"/>
          <w:sz w:val="28"/>
          <w:szCs w:val="28"/>
        </w:rPr>
      </w:pPr>
    </w:p>
    <w:p w:rsidR="004C7C34" w:rsidRPr="00FF596B" w:rsidP="004C7C34" w14:paraId="33DAD5E6" w14:textId="5EBED08F">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міського голови САПОЖКА Ігоря Васильовича, </w:t>
      </w:r>
      <w:r>
        <w:rPr>
          <w:rFonts w:ascii="Times New Roman" w:hAnsi="Times New Roman" w:cs="Times New Roman"/>
          <w:sz w:val="28"/>
          <w:szCs w:val="28"/>
        </w:rPr>
        <w:t>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 з однієї сторони</w:t>
      </w:r>
      <w:r w:rsidRPr="00FF596B">
        <w:rPr>
          <w:rFonts w:ascii="Times New Roman" w:hAnsi="Times New Roman" w:cs="Times New Roman"/>
          <w:color w:val="000000"/>
          <w:sz w:val="28"/>
          <w:szCs w:val="28"/>
        </w:rPr>
        <w:t>,</w:t>
      </w:r>
      <w:bookmarkEnd w:id="3"/>
      <w:r w:rsidRPr="00FF596B">
        <w:rPr>
          <w:rFonts w:ascii="Times New Roman" w:hAnsi="Times New Roman" w:cs="Times New Roman"/>
          <w:color w:val="000000"/>
          <w:sz w:val="28"/>
          <w:szCs w:val="28"/>
        </w:rPr>
        <w:t xml:space="preserve"> громадян</w:t>
      </w:r>
      <w:r>
        <w:rPr>
          <w:rFonts w:ascii="Times New Roman" w:hAnsi="Times New Roman" w:cs="Times New Roman"/>
          <w:color w:val="000000"/>
          <w:sz w:val="28"/>
          <w:szCs w:val="28"/>
        </w:rPr>
        <w:t>ка</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sidRPr="00F364EB">
        <w:rPr>
          <w:rFonts w:ascii="Times New Roman" w:hAnsi="Times New Roman" w:cs="Times New Roman"/>
          <w:color w:val="000000"/>
          <w:sz w:val="28"/>
          <w:szCs w:val="28"/>
        </w:rPr>
        <w:t>р.н</w:t>
      </w:r>
      <w:r w:rsidRPr="00F364EB">
        <w:rPr>
          <w:rFonts w:ascii="Times New Roman" w:hAnsi="Times New Roman" w:cs="Times New Roman"/>
          <w:color w:val="000000"/>
          <w:sz w:val="28"/>
          <w:szCs w:val="28"/>
        </w:rPr>
        <w:t xml:space="preserve">. (паспорт громадянина України: серія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виданий Броварським МВ ГУ МВС України в Київській області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патронатний вихователь), </w:t>
      </w:r>
      <w:r w:rsidRPr="00F364EB">
        <w:rPr>
          <w:rFonts w:ascii="Times New Roman" w:hAnsi="Times New Roman" w:cs="Times New Roman"/>
          <w:color w:val="000000"/>
          <w:sz w:val="28"/>
          <w:szCs w:val="28"/>
        </w:rPr>
        <w:t xml:space="preserve">яка зареєстрована за </w:t>
      </w:r>
      <w:r w:rsidRPr="00F364EB">
        <w:rPr>
          <w:rFonts w:ascii="Times New Roman" w:hAnsi="Times New Roman" w:cs="Times New Roman"/>
          <w:color w:val="000000"/>
          <w:sz w:val="28"/>
          <w:szCs w:val="28"/>
        </w:rPr>
        <w:t>адресою</w:t>
      </w:r>
      <w:r w:rsidRPr="00F364EB">
        <w:rPr>
          <w:rFonts w:ascii="Times New Roman" w:hAnsi="Times New Roman" w:cs="Times New Roman"/>
          <w:color w:val="000000"/>
          <w:sz w:val="28"/>
          <w:szCs w:val="28"/>
        </w:rPr>
        <w:t xml:space="preserve">: бульвар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sidRPr="0032606C" w:rsidR="0032606C">
        <w:rPr>
          <w:rFonts w:ascii="Times New Roman" w:hAnsi="Times New Roman" w:cs="Times New Roman"/>
          <w:color w:val="000000"/>
          <w:sz w:val="28"/>
          <w:szCs w:val="28"/>
        </w:rPr>
        <w:t xml:space="preserve">                   </w:t>
      </w:r>
      <w:r w:rsidRPr="00F364EB">
        <w:rPr>
          <w:rFonts w:ascii="Times New Roman" w:hAnsi="Times New Roman" w:cs="Times New Roman"/>
          <w:color w:val="000000"/>
          <w:sz w:val="28"/>
          <w:szCs w:val="28"/>
        </w:rPr>
        <w:t xml:space="preserve">буд.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sidRPr="00F364EB">
        <w:rPr>
          <w:rFonts w:ascii="Times New Roman" w:hAnsi="Times New Roman" w:cs="Times New Roman"/>
          <w:color w:val="000000"/>
          <w:sz w:val="28"/>
          <w:szCs w:val="28"/>
        </w:rPr>
        <w:t>кв</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м. Бровари, Броварський район, Київська область, а фактично проживає за </w:t>
      </w:r>
      <w:r w:rsidRPr="00F364EB">
        <w:rPr>
          <w:rFonts w:ascii="Times New Roman" w:hAnsi="Times New Roman" w:cs="Times New Roman"/>
          <w:color w:val="000000"/>
          <w:sz w:val="28"/>
          <w:szCs w:val="28"/>
        </w:rPr>
        <w:t>адресою</w:t>
      </w:r>
      <w:r w:rsidRPr="00F364EB">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F364EB">
        <w:rPr>
          <w:rFonts w:ascii="Times New Roman" w:hAnsi="Times New Roman" w:cs="Times New Roman"/>
          <w:color w:val="000000"/>
          <w:sz w:val="28"/>
          <w:szCs w:val="28"/>
        </w:rPr>
        <w:t xml:space="preserve">вул.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буд.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с. </w:t>
      </w:r>
      <w:r>
        <w:rPr>
          <w:rFonts w:ascii="Times New Roman" w:hAnsi="Times New Roman" w:cs="Times New Roman"/>
          <w:color w:val="000000"/>
          <w:sz w:val="28"/>
          <w:szCs w:val="28"/>
        </w:rPr>
        <w:t xml:space="preserve">***, </w:t>
      </w:r>
      <w:r w:rsidRPr="00F364EB">
        <w:rPr>
          <w:rFonts w:ascii="Times New Roman" w:hAnsi="Times New Roman" w:cs="Times New Roman"/>
          <w:color w:val="000000"/>
          <w:sz w:val="28"/>
          <w:szCs w:val="28"/>
        </w:rPr>
        <w:t>Броварський район, Київська область</w:t>
      </w:r>
      <w:r>
        <w:rPr>
          <w:rFonts w:ascii="Times New Roman" w:hAnsi="Times New Roman" w:cs="Times New Roman"/>
          <w:color w:val="000000"/>
          <w:sz w:val="28"/>
          <w:szCs w:val="28"/>
        </w:rPr>
        <w:t>, з другої сторони,</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та </w:t>
      </w:r>
      <w:r w:rsidRPr="00CA2E55">
        <w:rPr>
          <w:rFonts w:ascii="Times New Roman" w:hAnsi="Times New Roman" w:cs="Times New Roman"/>
          <w:color w:val="000000"/>
          <w:sz w:val="28"/>
          <w:szCs w:val="28"/>
        </w:rPr>
        <w:t xml:space="preserve">громадяни </w:t>
      </w:r>
      <w:r>
        <w:rPr>
          <w:rFonts w:ascii="Times New Roman" w:hAnsi="Times New Roman" w:cs="Times New Roman"/>
          <w:color w:val="000000"/>
          <w:sz w:val="28"/>
          <w:szCs w:val="28"/>
        </w:rPr>
        <w:t>***, ***</w:t>
      </w:r>
      <w:r w:rsidRPr="00CA2E55">
        <w:rPr>
          <w:rFonts w:ascii="Times New Roman" w:hAnsi="Times New Roman" w:cs="Times New Roman"/>
          <w:color w:val="000000"/>
          <w:sz w:val="28"/>
          <w:szCs w:val="28"/>
        </w:rPr>
        <w:t xml:space="preserve"> </w:t>
      </w:r>
      <w:r w:rsidRPr="00CA2E55">
        <w:rPr>
          <w:rFonts w:ascii="Times New Roman" w:hAnsi="Times New Roman" w:cs="Times New Roman"/>
          <w:color w:val="000000"/>
          <w:sz w:val="28"/>
          <w:szCs w:val="28"/>
        </w:rPr>
        <w:t>р.н</w:t>
      </w:r>
      <w:r w:rsidRPr="00CA2E55">
        <w:rPr>
          <w:rFonts w:ascii="Times New Roman" w:hAnsi="Times New Roman" w:cs="Times New Roman"/>
          <w:color w:val="000000"/>
          <w:sz w:val="28"/>
          <w:szCs w:val="28"/>
        </w:rPr>
        <w:t xml:space="preserve">. (паспорт громадянина України: </w:t>
      </w:r>
      <w:r w:rsidRPr="00F364EB">
        <w:rPr>
          <w:rFonts w:ascii="Times New Roman" w:hAnsi="Times New Roman" w:cs="Times New Roman"/>
          <w:color w:val="000000"/>
          <w:sz w:val="28"/>
          <w:szCs w:val="28"/>
        </w:rPr>
        <w:t xml:space="preserve">серія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виданий </w:t>
      </w:r>
      <w:r>
        <w:rPr>
          <w:rFonts w:ascii="Times New Roman" w:hAnsi="Times New Roman" w:cs="Times New Roman"/>
          <w:color w:val="000000"/>
          <w:sz w:val="28"/>
          <w:szCs w:val="28"/>
        </w:rPr>
        <w:t>Новоархангельським</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w:t>
      </w:r>
      <w:r w:rsidRPr="00F364EB">
        <w:rPr>
          <w:rFonts w:ascii="Times New Roman" w:hAnsi="Times New Roman" w:cs="Times New Roman"/>
          <w:color w:val="000000"/>
          <w:sz w:val="28"/>
          <w:szCs w:val="28"/>
        </w:rPr>
        <w:t>В УМВС України в К</w:t>
      </w:r>
      <w:r>
        <w:rPr>
          <w:rFonts w:ascii="Times New Roman" w:hAnsi="Times New Roman" w:cs="Times New Roman"/>
          <w:color w:val="000000"/>
          <w:sz w:val="28"/>
          <w:szCs w:val="28"/>
        </w:rPr>
        <w:t>іровоград</w:t>
      </w:r>
      <w:r w:rsidRPr="00F364EB">
        <w:rPr>
          <w:rFonts w:ascii="Times New Roman" w:hAnsi="Times New Roman" w:cs="Times New Roman"/>
          <w:color w:val="000000"/>
          <w:sz w:val="28"/>
          <w:szCs w:val="28"/>
        </w:rPr>
        <w:t xml:space="preserve">ській області </w:t>
      </w:r>
      <w:r>
        <w:rPr>
          <w:rFonts w:ascii="Times New Roman" w:hAnsi="Times New Roman" w:cs="Times New Roman"/>
          <w:color w:val="000000"/>
          <w:sz w:val="28"/>
          <w:szCs w:val="28"/>
        </w:rPr>
        <w:t>***</w:t>
      </w:r>
      <w:r w:rsidRPr="00CA2E55">
        <w:rPr>
          <w:rFonts w:ascii="Times New Roman" w:hAnsi="Times New Roman" w:cs="Times New Roman"/>
          <w:color w:val="000000"/>
          <w:sz w:val="28"/>
          <w:szCs w:val="28"/>
        </w:rPr>
        <w:t>)</w:t>
      </w:r>
      <w:r>
        <w:rPr>
          <w:rFonts w:ascii="Times New Roman" w:hAnsi="Times New Roman" w:cs="Times New Roman"/>
          <w:color w:val="000000"/>
          <w:sz w:val="28"/>
          <w:szCs w:val="28"/>
        </w:rPr>
        <w:t xml:space="preserve">, яка зареєстрована за </w:t>
      </w:r>
      <w:r>
        <w:rPr>
          <w:rFonts w:ascii="Times New Roman" w:hAnsi="Times New Roman" w:cs="Times New Roman"/>
          <w:color w:val="000000"/>
          <w:sz w:val="28"/>
          <w:szCs w:val="28"/>
        </w:rPr>
        <w:t>адресою</w:t>
      </w:r>
      <w:r>
        <w:rPr>
          <w:rFonts w:ascii="Times New Roman" w:hAnsi="Times New Roman" w:cs="Times New Roman"/>
          <w:color w:val="000000"/>
          <w:sz w:val="28"/>
          <w:szCs w:val="28"/>
        </w:rPr>
        <w:t xml:space="preserve">: провулок ***, будинок ***, село *** Голованівського району Кіровоградської області, а фактично проживає за </w:t>
      </w:r>
      <w:r>
        <w:rPr>
          <w:rFonts w:ascii="Times New Roman" w:hAnsi="Times New Roman" w:cs="Times New Roman"/>
          <w:color w:val="000000"/>
          <w:sz w:val="28"/>
          <w:szCs w:val="28"/>
        </w:rPr>
        <w:t>адресою</w:t>
      </w:r>
      <w:r>
        <w:rPr>
          <w:rFonts w:ascii="Times New Roman" w:hAnsi="Times New Roman" w:cs="Times New Roman"/>
          <w:color w:val="000000"/>
          <w:sz w:val="28"/>
          <w:szCs w:val="28"/>
        </w:rPr>
        <w:t xml:space="preserve">: вулиця ***, будинок ***, село *** Броварського району Київської області, і ***, *** </w:t>
      </w:r>
      <w:r>
        <w:rPr>
          <w:rFonts w:ascii="Times New Roman" w:hAnsi="Times New Roman" w:cs="Times New Roman"/>
          <w:color w:val="000000"/>
          <w:sz w:val="28"/>
          <w:szCs w:val="28"/>
        </w:rPr>
        <w:t>р.н</w:t>
      </w:r>
      <w:r>
        <w:rPr>
          <w:rFonts w:ascii="Times New Roman" w:hAnsi="Times New Roman" w:cs="Times New Roman"/>
          <w:color w:val="000000"/>
          <w:sz w:val="28"/>
          <w:szCs w:val="28"/>
        </w:rPr>
        <w:t xml:space="preserve">. </w:t>
      </w:r>
      <w:r w:rsidRPr="00CA2E55">
        <w:rPr>
          <w:rFonts w:ascii="Times New Roman" w:hAnsi="Times New Roman" w:cs="Times New Roman"/>
          <w:color w:val="000000"/>
          <w:sz w:val="28"/>
          <w:szCs w:val="28"/>
        </w:rPr>
        <w:t xml:space="preserve">(паспорт громадянина України: </w:t>
      </w:r>
      <w:r w:rsidRPr="00F364EB">
        <w:rPr>
          <w:rFonts w:ascii="Times New Roman" w:hAnsi="Times New Roman" w:cs="Times New Roman"/>
          <w:color w:val="000000"/>
          <w:sz w:val="28"/>
          <w:szCs w:val="28"/>
        </w:rPr>
        <w:t xml:space="preserve">серія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виданий </w:t>
      </w:r>
      <w:r>
        <w:rPr>
          <w:rFonts w:ascii="Times New Roman" w:hAnsi="Times New Roman" w:cs="Times New Roman"/>
          <w:color w:val="000000"/>
          <w:sz w:val="28"/>
          <w:szCs w:val="28"/>
        </w:rPr>
        <w:t>Броварським</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w:t>
      </w:r>
      <w:r w:rsidRPr="00F364EB">
        <w:rPr>
          <w:rFonts w:ascii="Times New Roman" w:hAnsi="Times New Roman" w:cs="Times New Roman"/>
          <w:color w:val="000000"/>
          <w:sz w:val="28"/>
          <w:szCs w:val="28"/>
        </w:rPr>
        <w:t xml:space="preserve">В </w:t>
      </w:r>
      <w:r>
        <w:rPr>
          <w:rFonts w:ascii="Times New Roman" w:hAnsi="Times New Roman" w:cs="Times New Roman"/>
          <w:color w:val="000000"/>
          <w:sz w:val="28"/>
          <w:szCs w:val="28"/>
        </w:rPr>
        <w:t>Г</w:t>
      </w:r>
      <w:r w:rsidRPr="00F364EB">
        <w:rPr>
          <w:rFonts w:ascii="Times New Roman" w:hAnsi="Times New Roman" w:cs="Times New Roman"/>
          <w:color w:val="000000"/>
          <w:sz w:val="28"/>
          <w:szCs w:val="28"/>
        </w:rPr>
        <w:t>У</w:t>
      </w:r>
      <w:r>
        <w:rPr>
          <w:rFonts w:ascii="Times New Roman" w:hAnsi="Times New Roman" w:cs="Times New Roman"/>
          <w:color w:val="000000"/>
          <w:sz w:val="28"/>
          <w:szCs w:val="28"/>
        </w:rPr>
        <w:t xml:space="preserve"> </w:t>
      </w:r>
      <w:r w:rsidRPr="00F364EB">
        <w:rPr>
          <w:rFonts w:ascii="Times New Roman" w:hAnsi="Times New Roman" w:cs="Times New Roman"/>
          <w:color w:val="000000"/>
          <w:sz w:val="28"/>
          <w:szCs w:val="28"/>
        </w:rPr>
        <w:t>МВС України в К</w:t>
      </w:r>
      <w:r>
        <w:rPr>
          <w:rFonts w:ascii="Times New Roman" w:hAnsi="Times New Roman" w:cs="Times New Roman"/>
          <w:color w:val="000000"/>
          <w:sz w:val="28"/>
          <w:szCs w:val="28"/>
        </w:rPr>
        <w:t>иїв</w:t>
      </w:r>
      <w:r w:rsidRPr="00F364EB">
        <w:rPr>
          <w:rFonts w:ascii="Times New Roman" w:hAnsi="Times New Roman" w:cs="Times New Roman"/>
          <w:color w:val="000000"/>
          <w:sz w:val="28"/>
          <w:szCs w:val="28"/>
        </w:rPr>
        <w:t xml:space="preserve">ській області </w:t>
      </w:r>
      <w:r>
        <w:rPr>
          <w:rFonts w:ascii="Times New Roman" w:hAnsi="Times New Roman" w:cs="Times New Roman"/>
          <w:color w:val="000000"/>
          <w:sz w:val="28"/>
          <w:szCs w:val="28"/>
        </w:rPr>
        <w:t>***</w:t>
      </w:r>
      <w:r w:rsidRPr="00CA2E55">
        <w:rPr>
          <w:rFonts w:ascii="Times New Roman" w:hAnsi="Times New Roman" w:cs="Times New Roman"/>
          <w:color w:val="000000"/>
          <w:sz w:val="28"/>
          <w:szCs w:val="28"/>
        </w:rPr>
        <w:t>)</w:t>
      </w:r>
      <w:r>
        <w:rPr>
          <w:rFonts w:ascii="Times New Roman" w:hAnsi="Times New Roman" w:cs="Times New Roman"/>
          <w:color w:val="000000"/>
          <w:sz w:val="28"/>
          <w:szCs w:val="28"/>
        </w:rPr>
        <w:t xml:space="preserve">, який зареєстрований за </w:t>
      </w:r>
      <w:r>
        <w:rPr>
          <w:rFonts w:ascii="Times New Roman" w:hAnsi="Times New Roman" w:cs="Times New Roman"/>
          <w:color w:val="000000"/>
          <w:sz w:val="28"/>
          <w:szCs w:val="28"/>
        </w:rPr>
        <w:t>адресою</w:t>
      </w:r>
      <w:r>
        <w:rPr>
          <w:rFonts w:ascii="Times New Roman" w:hAnsi="Times New Roman" w:cs="Times New Roman"/>
          <w:color w:val="000000"/>
          <w:sz w:val="28"/>
          <w:szCs w:val="28"/>
        </w:rPr>
        <w:t xml:space="preserve">: вулиця ***, будинок ***, село *** Броварського району Київської області, а фактично проживає за </w:t>
      </w:r>
      <w:r>
        <w:rPr>
          <w:rFonts w:ascii="Times New Roman" w:hAnsi="Times New Roman" w:cs="Times New Roman"/>
          <w:color w:val="000000"/>
          <w:sz w:val="28"/>
          <w:szCs w:val="28"/>
        </w:rPr>
        <w:t>адресою</w:t>
      </w:r>
      <w:r>
        <w:rPr>
          <w:rFonts w:ascii="Times New Roman" w:hAnsi="Times New Roman" w:cs="Times New Roman"/>
          <w:color w:val="000000"/>
          <w:sz w:val="28"/>
          <w:szCs w:val="28"/>
        </w:rPr>
        <w:t>: вулиця ***, будинок ***, село *** Броварського району Київської області</w:t>
      </w:r>
      <w:r w:rsidRPr="00CA2E55">
        <w:rPr>
          <w:rFonts w:ascii="Times New Roman" w:hAnsi="Times New Roman" w:cs="Times New Roman"/>
          <w:color w:val="000000"/>
          <w:sz w:val="28"/>
          <w:szCs w:val="28"/>
        </w:rPr>
        <w:t xml:space="preserve"> (далі – батьк</w:t>
      </w:r>
      <w:r>
        <w:rPr>
          <w:rFonts w:ascii="Times New Roman" w:hAnsi="Times New Roman" w:cs="Times New Roman"/>
          <w:color w:val="000000"/>
          <w:sz w:val="28"/>
          <w:szCs w:val="28"/>
        </w:rPr>
        <w:t>и</w:t>
      </w:r>
      <w:r w:rsidRPr="00CA2E55">
        <w:rPr>
          <w:rFonts w:ascii="Times New Roman" w:hAnsi="Times New Roman" w:cs="Times New Roman"/>
          <w:color w:val="000000"/>
          <w:sz w:val="28"/>
          <w:szCs w:val="28"/>
        </w:rPr>
        <w:t xml:space="preserve"> дітей)</w:t>
      </w:r>
      <w:r>
        <w:rPr>
          <w:rFonts w:ascii="Times New Roman" w:hAnsi="Times New Roman" w:cs="Times New Roman"/>
          <w:color w:val="000000"/>
          <w:sz w:val="28"/>
          <w:szCs w:val="28"/>
        </w:rPr>
        <w:t>, з третьої сторони</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сторони), уклали договір про </w:t>
      </w:r>
      <w:r>
        <w:rPr>
          <w:rFonts w:ascii="Times New Roman" w:hAnsi="Times New Roman" w:cs="Times New Roman"/>
          <w:color w:val="000000"/>
          <w:sz w:val="28"/>
          <w:szCs w:val="28"/>
        </w:rPr>
        <w:t>патронат над дитиною (далі – договір) про таке.</w:t>
      </w:r>
    </w:p>
    <w:p w:rsidR="004C7C34" w:rsidP="004C7C34" w14:paraId="6D4C97A4" w14:textId="77777777">
      <w:pPr>
        <w:autoSpaceDE w:val="0"/>
        <w:autoSpaceDN w:val="0"/>
        <w:adjustRightInd w:val="0"/>
        <w:spacing w:after="0" w:line="240" w:lineRule="auto"/>
        <w:jc w:val="both"/>
        <w:rPr>
          <w:rFonts w:ascii="Times New Roman" w:hAnsi="Times New Roman" w:cs="Times New Roman"/>
          <w:color w:val="000000"/>
          <w:sz w:val="28"/>
          <w:szCs w:val="28"/>
        </w:rPr>
      </w:pPr>
    </w:p>
    <w:p w:rsidR="004C7C34" w:rsidP="004C7C34" w14:paraId="2E626C89" w14:textId="5953E131">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32606C" w:rsidRPr="00FF596B" w:rsidP="004C7C34" w14:paraId="01F2F1DE"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p>
    <w:p w:rsidR="004C7C34" w:rsidP="004C7C34" w14:paraId="10EA844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1. </w:t>
      </w:r>
      <w:r w:rsidRPr="00F364EB">
        <w:rPr>
          <w:rFonts w:ascii="Times New Roman" w:hAnsi="Times New Roman"/>
          <w:noProof/>
          <w:sz w:val="28"/>
          <w:szCs w:val="28"/>
        </w:rPr>
        <w:t xml:space="preserve">Патронатний вихователь разом з помічником патронатного вихователя у порядку та на умовах, визначених цим договором, зобов’язуються забезпечувати надання послуг з тимчасового догляду, </w:t>
      </w:r>
      <w:r w:rsidRPr="00F364EB">
        <w:rPr>
          <w:rFonts w:ascii="Times New Roman" w:hAnsi="Times New Roman"/>
          <w:noProof/>
          <w:sz w:val="28"/>
          <w:szCs w:val="28"/>
        </w:rPr>
        <w:t>виховання та реабілітації дитини</w:t>
      </w:r>
      <w:r>
        <w:rPr>
          <w:rFonts w:ascii="Times New Roman" w:hAnsi="Times New Roman" w:cs="Times New Roman"/>
          <w:color w:val="000000"/>
          <w:sz w:val="28"/>
          <w:szCs w:val="28"/>
        </w:rPr>
        <w:t>, ***,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(далі – дитина), влаштованого до сім’ї патронатного вихователя *** виконавчим комітетом Броварської міської ради Броварського району Київської області відповідно до рішення від 25.03.2025 № ____ </w:t>
      </w:r>
      <w:r w:rsidRPr="00D667BB">
        <w:rPr>
          <w:rFonts w:ascii="Times New Roman" w:hAnsi="Times New Roman" w:cs="Times New Roman"/>
          <w:color w:val="000000"/>
          <w:sz w:val="28"/>
          <w:szCs w:val="28"/>
        </w:rPr>
        <w:t xml:space="preserve">на час подолання чи мінімізації </w:t>
      </w:r>
      <w:r>
        <w:rPr>
          <w:rFonts w:ascii="Times New Roman" w:hAnsi="Times New Roman" w:cs="Times New Roman"/>
          <w:color w:val="000000"/>
          <w:sz w:val="28"/>
          <w:szCs w:val="28"/>
        </w:rPr>
        <w:t>дитиною</w:t>
      </w:r>
      <w:r w:rsidRPr="00D667BB">
        <w:rPr>
          <w:rFonts w:ascii="Times New Roman" w:hAnsi="Times New Roman" w:cs="Times New Roman"/>
          <w:color w:val="000000"/>
          <w:sz w:val="28"/>
          <w:szCs w:val="28"/>
        </w:rPr>
        <w:t xml:space="preserve"> та ї</w:t>
      </w:r>
      <w:r>
        <w:rPr>
          <w:rFonts w:ascii="Times New Roman" w:hAnsi="Times New Roman" w:cs="Times New Roman"/>
          <w:color w:val="000000"/>
          <w:sz w:val="28"/>
          <w:szCs w:val="28"/>
        </w:rPr>
        <w:t>ї</w:t>
      </w:r>
      <w:r w:rsidRPr="00D667BB">
        <w:rPr>
          <w:rFonts w:ascii="Times New Roman" w:hAnsi="Times New Roman" w:cs="Times New Roman"/>
          <w:color w:val="000000"/>
          <w:sz w:val="28"/>
          <w:szCs w:val="28"/>
        </w:rPr>
        <w:t xml:space="preserve"> батьк</w:t>
      </w:r>
      <w:r>
        <w:rPr>
          <w:rFonts w:ascii="Times New Roman" w:hAnsi="Times New Roman" w:cs="Times New Roman"/>
          <w:color w:val="000000"/>
          <w:sz w:val="28"/>
          <w:szCs w:val="28"/>
        </w:rPr>
        <w:t>ами</w:t>
      </w:r>
      <w:r w:rsidRPr="00D667BB">
        <w:rPr>
          <w:rFonts w:ascii="Times New Roman" w:hAnsi="Times New Roman" w:cs="Times New Roman"/>
          <w:color w:val="000000"/>
          <w:sz w:val="28"/>
          <w:szCs w:val="28"/>
        </w:rPr>
        <w:t xml:space="preserve"> складних життєвих обставин</w:t>
      </w:r>
      <w:r>
        <w:rPr>
          <w:rFonts w:ascii="Times New Roman" w:hAnsi="Times New Roman" w:cs="Times New Roman"/>
          <w:color w:val="000000"/>
          <w:sz w:val="28"/>
          <w:szCs w:val="28"/>
        </w:rPr>
        <w:t>.</w:t>
      </w:r>
    </w:p>
    <w:p w:rsidR="004C7C34" w:rsidP="004C7C34" w14:paraId="0FE1A70F" w14:textId="77777777">
      <w:pPr>
        <w:autoSpaceDE w:val="0"/>
        <w:autoSpaceDN w:val="0"/>
        <w:adjustRightInd w:val="0"/>
        <w:spacing w:after="0" w:line="240" w:lineRule="auto"/>
        <w:jc w:val="both"/>
        <w:rPr>
          <w:rFonts w:ascii="Times New Roman" w:hAnsi="Times New Roman" w:cs="Times New Roman"/>
          <w:color w:val="000000"/>
          <w:sz w:val="28"/>
          <w:szCs w:val="28"/>
        </w:rPr>
      </w:pPr>
    </w:p>
    <w:p w:rsidR="004C7C34" w:rsidP="004C7C34" w14:paraId="5ED2A950" w14:textId="603575B0">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32606C" w:rsidP="004C7C34" w14:paraId="7DF0C8F0"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p>
    <w:p w:rsidR="004C7C34" w:rsidRPr="00F364EB" w:rsidP="004C7C34" w14:paraId="52B64B1C" w14:textId="77777777">
      <w:pPr>
        <w:autoSpaceDE w:val="0"/>
        <w:autoSpaceDN w:val="0"/>
        <w:adjustRightInd w:val="0"/>
        <w:spacing w:after="0" w:line="240" w:lineRule="auto"/>
        <w:ind w:firstLine="567"/>
        <w:jc w:val="both"/>
        <w:rPr>
          <w:rFonts w:ascii="Times New Roman" w:hAnsi="Times New Roman"/>
          <w:noProof/>
          <w:sz w:val="28"/>
          <w:szCs w:val="28"/>
          <w:lang w:val="ru-RU"/>
        </w:rPr>
      </w:pPr>
      <w:r>
        <w:rPr>
          <w:rFonts w:ascii="Times New Roman" w:hAnsi="Times New Roman" w:cs="Times New Roman"/>
          <w:color w:val="000000"/>
          <w:sz w:val="28"/>
          <w:szCs w:val="28"/>
        </w:rPr>
        <w:t xml:space="preserve">2. </w:t>
      </w:r>
      <w:r w:rsidRPr="00787010">
        <w:rPr>
          <w:rFonts w:ascii="Times New Roman" w:hAnsi="Times New Roman"/>
          <w:noProof/>
          <w:sz w:val="28"/>
          <w:szCs w:val="28"/>
          <w:lang w:val="ru-RU"/>
        </w:rPr>
        <w:t>Щодо дитини, влаштованої до сім’ї патронатного вихователя, патронатний вихователь зобов’язується</w:t>
      </w:r>
      <w:r w:rsidRPr="00F364EB">
        <w:rPr>
          <w:rFonts w:ascii="Times New Roman" w:hAnsi="Times New Roman"/>
          <w:noProof/>
          <w:sz w:val="28"/>
          <w:szCs w:val="28"/>
          <w:lang w:val="ru-RU"/>
        </w:rPr>
        <w:t>:</w:t>
      </w:r>
    </w:p>
    <w:p w:rsidR="004C7C34" w:rsidRPr="00F364EB" w:rsidP="004C7C34" w14:paraId="366C6456"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 xml:space="preserve">1) </w:t>
      </w:r>
      <w:r w:rsidRPr="00787010">
        <w:rPr>
          <w:rFonts w:ascii="Times New Roman" w:hAnsi="Times New Roman"/>
          <w:noProof/>
          <w:sz w:val="28"/>
          <w:szCs w:val="28"/>
          <w:lang w:val="ru-RU"/>
        </w:rPr>
        <w:t>за адресою задекларованого/зареєстрованого місця проживання (перебування) сім’ї патронатного вихователя</w:t>
      </w:r>
      <w:r w:rsidRPr="00F364EB">
        <w:rPr>
          <w:rFonts w:ascii="Times New Roman" w:hAnsi="Times New Roman"/>
          <w:noProof/>
          <w:sz w:val="28"/>
          <w:szCs w:val="28"/>
          <w:lang w:val="ru-RU"/>
        </w:rPr>
        <w:t xml:space="preserve">: вул. </w:t>
      </w:r>
      <w:r>
        <w:rPr>
          <w:rFonts w:ascii="Times New Roman" w:hAnsi="Times New Roman"/>
          <w:noProof/>
          <w:sz w:val="28"/>
          <w:szCs w:val="28"/>
          <w:lang w:val="ru-RU"/>
        </w:rPr>
        <w:t>***</w:t>
      </w:r>
      <w:r w:rsidRPr="00F364EB">
        <w:rPr>
          <w:rFonts w:ascii="Times New Roman" w:hAnsi="Times New Roman"/>
          <w:noProof/>
          <w:sz w:val="28"/>
          <w:szCs w:val="28"/>
          <w:lang w:val="ru-RU"/>
        </w:rPr>
        <w:t xml:space="preserve">, буд. </w:t>
      </w:r>
      <w:r>
        <w:rPr>
          <w:rFonts w:ascii="Times New Roman" w:hAnsi="Times New Roman"/>
          <w:noProof/>
          <w:sz w:val="28"/>
          <w:szCs w:val="28"/>
          <w:lang w:val="ru-RU"/>
        </w:rPr>
        <w:t>***</w:t>
      </w:r>
      <w:r w:rsidRPr="00F364EB">
        <w:rPr>
          <w:rFonts w:ascii="Times New Roman" w:hAnsi="Times New Roman"/>
          <w:noProof/>
          <w:sz w:val="28"/>
          <w:szCs w:val="28"/>
          <w:lang w:val="ru-RU"/>
        </w:rPr>
        <w:t xml:space="preserve">,                                с. </w:t>
      </w:r>
      <w:r>
        <w:rPr>
          <w:rFonts w:ascii="Times New Roman" w:hAnsi="Times New Roman"/>
          <w:noProof/>
          <w:sz w:val="28"/>
          <w:szCs w:val="28"/>
          <w:lang w:val="ru-RU"/>
        </w:rPr>
        <w:t>***</w:t>
      </w:r>
      <w:r w:rsidRPr="00F364EB">
        <w:rPr>
          <w:rFonts w:ascii="Times New Roman" w:hAnsi="Times New Roman"/>
          <w:noProof/>
          <w:sz w:val="28"/>
          <w:szCs w:val="28"/>
          <w:lang w:val="ru-RU"/>
        </w:rPr>
        <w:t>, Броварський район, Київська область, надати окрему кімнату для тимчасового проживання дитини, влаштованої до сім’ї патронатного вихователя;</w:t>
      </w:r>
    </w:p>
    <w:p w:rsidR="004C7C34" w:rsidRPr="00F364EB" w:rsidP="004C7C34" w14:paraId="7752180C"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2) створити належні умови для сну, відпочинку, дозвілля та розвитку;</w:t>
      </w:r>
    </w:p>
    <w:p w:rsidR="004C7C34" w:rsidRPr="00F364EB" w:rsidP="004C7C34" w14:paraId="23717847"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3) здійснювати санітарно-гігієнічні процедури з урахуванням віку та індивідуальних особливостей дитини;</w:t>
      </w:r>
    </w:p>
    <w:p w:rsidR="004C7C34" w:rsidRPr="00F364EB" w:rsidP="004C7C34" w14:paraId="531FEF45"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 xml:space="preserve">4) нести персональну відповідальність за життя та здоров’я </w:t>
      </w:r>
      <w:r>
        <w:rPr>
          <w:rFonts w:ascii="Times New Roman" w:hAnsi="Times New Roman" w:cs="Times New Roman"/>
          <w:color w:val="000000"/>
          <w:sz w:val="28"/>
          <w:szCs w:val="28"/>
        </w:rPr>
        <w:t>***, ***</w:t>
      </w:r>
      <w:r>
        <w:rPr>
          <w:rFonts w:ascii="Times New Roman" w:hAnsi="Times New Roman" w:cs="Times New Roman"/>
          <w:sz w:val="28"/>
          <w:szCs w:val="28"/>
        </w:rPr>
        <w:t xml:space="preserve"> </w:t>
      </w:r>
      <w:r w:rsidRPr="00F364EB">
        <w:rPr>
          <w:rFonts w:ascii="Times New Roman" w:hAnsi="Times New Roman"/>
          <w:noProof/>
          <w:sz w:val="28"/>
          <w:szCs w:val="28"/>
          <w:lang w:val="ru-RU"/>
        </w:rPr>
        <w:t>р.н.;</w:t>
      </w:r>
    </w:p>
    <w:p w:rsidR="004C7C34" w:rsidRPr="00F364EB" w:rsidP="004C7C34" w14:paraId="0B2AFBBE"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5) у період перебування дитини у сім’ї патронатного вихователя дбати про її безпеку та захист, у разі потреби - надавати домедичну допомогу та вживати заходів до забезпечення невідкладної медичної допомоги;</w:t>
      </w:r>
    </w:p>
    <w:p w:rsidR="004C7C34" w:rsidRPr="00F364EB" w:rsidP="004C7C34" w14:paraId="0B085B0E"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 xml:space="preserve">6) </w:t>
      </w:r>
      <w:r w:rsidRPr="00342529">
        <w:rPr>
          <w:rFonts w:ascii="Times New Roman" w:hAnsi="Times New Roman"/>
          <w:noProof/>
          <w:sz w:val="28"/>
          <w:szCs w:val="28"/>
          <w:lang w:val="ru-RU"/>
        </w:rPr>
        <w:t>забезпечувати належний догляд за дитиною відповідно до її віку та потреб у розвитку, зокрема дотримання нею режиму дня, регулярності здійснення санітарно-гігієнічних процедур</w:t>
      </w:r>
      <w:r w:rsidRPr="00F364EB">
        <w:rPr>
          <w:rFonts w:ascii="Times New Roman" w:hAnsi="Times New Roman"/>
          <w:noProof/>
          <w:sz w:val="28"/>
          <w:szCs w:val="28"/>
          <w:lang w:val="ru-RU"/>
        </w:rPr>
        <w:t>;</w:t>
      </w:r>
    </w:p>
    <w:p w:rsidR="004C7C34" w:rsidRPr="00D35C96" w:rsidP="004C7C34" w14:paraId="5A99CFF2"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 xml:space="preserve">7) </w:t>
      </w:r>
      <w:r w:rsidRPr="00342529">
        <w:rPr>
          <w:rFonts w:ascii="Times New Roman" w:hAnsi="Times New Roman"/>
          <w:noProof/>
          <w:sz w:val="28"/>
          <w:szCs w:val="28"/>
          <w:lang w:val="ru-RU"/>
        </w:rPr>
        <w:t>вживати заходів, спрямованих на покращення стану здоров’я дитини, профілактику захворюваності, виконання рекомендацій лікаря загальної практики — сімейного лікаря, який забезпечує надання медичних послуг дитині</w:t>
      </w:r>
      <w:r w:rsidRPr="00D35C96">
        <w:rPr>
          <w:rFonts w:ascii="Times New Roman" w:hAnsi="Times New Roman"/>
          <w:noProof/>
          <w:sz w:val="28"/>
          <w:szCs w:val="28"/>
          <w:lang w:val="ru-RU"/>
        </w:rPr>
        <w:t>;</w:t>
      </w:r>
    </w:p>
    <w:p w:rsidR="004C7C34" w:rsidRPr="00787010" w:rsidP="004C7C34" w14:paraId="59CB6907"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D35C96">
        <w:rPr>
          <w:rFonts w:ascii="Times New Roman" w:hAnsi="Times New Roman"/>
          <w:noProof/>
          <w:sz w:val="28"/>
          <w:szCs w:val="28"/>
          <w:lang w:val="ru-RU"/>
        </w:rPr>
        <w:t xml:space="preserve">8) </w:t>
      </w:r>
      <w:r w:rsidRPr="00787010">
        <w:rPr>
          <w:rFonts w:ascii="Times New Roman" w:hAnsi="Times New Roman"/>
          <w:noProof/>
          <w:sz w:val="28"/>
          <w:szCs w:val="28"/>
          <w:lang w:val="ru-RU"/>
        </w:rPr>
        <w:t>звернутися до надавача медичних послуг за адресою задекларованого/зареєстрованого місця проживання (перебування) про визначення лікаря та укладення з ним декларації про вибір лікаря, який надає первинну медичну допомогу, для надання первинної медичної допомоги, направлення (у разі потреби) на проходження медичного обстеження дитини з метою:</w:t>
      </w:r>
    </w:p>
    <w:p w:rsidR="004C7C34" w:rsidRPr="00787010" w:rsidP="004C7C34" w14:paraId="6B8923E2"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4C7C34" w:rsidRPr="00787010" w:rsidP="004C7C34" w14:paraId="073275FD"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 xml:space="preserve">надання в амбулаторних або стаціонарних умовах медичної допомоги та реабілітаційної допомоги закладами охорони здоров’я; </w:t>
      </w:r>
    </w:p>
    <w:p w:rsidR="004C7C34" w:rsidRPr="00F364EB" w:rsidP="004C7C34" w14:paraId="35E51924"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задоволення потреби у медичних послугах та лікарських засобах за програмою медичних гарантій тощо;</w:t>
      </w:r>
    </w:p>
    <w:p w:rsidR="004C7C34" w:rsidRPr="00787010" w:rsidP="004C7C34" w14:paraId="310256B1"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9)</w:t>
      </w:r>
      <w:r w:rsidRPr="00787010">
        <w:rPr>
          <w:rFonts w:ascii="Times New Roman" w:hAnsi="Times New Roman"/>
          <w:noProof/>
          <w:sz w:val="28"/>
          <w:szCs w:val="28"/>
          <w:lang w:val="ru-RU"/>
        </w:rPr>
        <w:t xml:space="preserve"> забезпечувати з урахуванням віку та індивідуальних потреб кожну дитину:</w:t>
      </w:r>
    </w:p>
    <w:p w:rsidR="004C7C34" w:rsidRPr="00787010" w:rsidP="004C7C34" w14:paraId="41C48B42"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одягом, взуттям, білизною, що відповідає сезону (у разі відсутності);</w:t>
      </w:r>
    </w:p>
    <w:p w:rsidR="004C7C34" w:rsidRPr="00787010" w:rsidP="004C7C34" w14:paraId="2C1F3D57"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збалансованим харчуванням, зокрема під час відвідування нею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надається відповідним закладом;</w:t>
      </w:r>
    </w:p>
    <w:p w:rsidR="004C7C34" w:rsidRPr="00787010" w:rsidP="004C7C34" w14:paraId="45810EB1"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робочим місцем для навчання та змістовного дозвілля;</w:t>
      </w:r>
    </w:p>
    <w:p w:rsidR="004C7C34" w:rsidRPr="00787010" w:rsidP="004C7C34" w14:paraId="031D7F36"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телефонним зв’язком з батьками/законними представниками та родичами відповідно до рішення органу опіки та піклування;</w:t>
      </w:r>
    </w:p>
    <w:p w:rsidR="004C7C34" w:rsidRPr="00787010" w:rsidP="004C7C34" w14:paraId="1DA5E51B"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 xml:space="preserve">доступом до Інтернету через комп’ютер, планшет або телефон (у разі потреби); </w:t>
      </w:r>
    </w:p>
    <w:p w:rsidR="004C7C34" w:rsidRPr="00787010" w:rsidP="004C7C34" w14:paraId="0052EFEB"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індивідуальними гігієнічними засобами;</w:t>
      </w:r>
    </w:p>
    <w:p w:rsidR="004C7C34" w:rsidP="004C7C34" w14:paraId="08CAA9D8"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канцелярським приладдям, іграшками, розвиваючими іграми, книгами (у разі потреби);</w:t>
      </w:r>
    </w:p>
    <w:p w:rsidR="004C7C34" w:rsidRPr="00787010" w:rsidP="004C7C34" w14:paraId="61E28209"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10)</w:t>
      </w:r>
      <w:r w:rsidRPr="00F364EB">
        <w:rPr>
          <w:rFonts w:ascii="Times New Roman" w:hAnsi="Times New Roman"/>
          <w:noProof/>
          <w:sz w:val="28"/>
          <w:szCs w:val="28"/>
          <w:lang w:val="ru-RU"/>
        </w:rPr>
        <w:t> </w:t>
      </w:r>
      <w:r w:rsidRPr="00787010">
        <w:rPr>
          <w:rFonts w:ascii="Times New Roman" w:hAnsi="Times New Roman"/>
          <w:noProof/>
          <w:sz w:val="28"/>
          <w:szCs w:val="28"/>
          <w:lang w:val="ru-RU"/>
        </w:rPr>
        <w:t>забезпечити отримання дитиною освітніх послуг шляхом відвідування закладів дошкільної освіти, загальної середньої освіти, позашкільної освіти з урахуванням вимог пункту 25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w:t>
      </w:r>
      <w:r>
        <w:rPr>
          <w:rFonts w:ascii="Times New Roman" w:hAnsi="Times New Roman"/>
          <w:noProof/>
          <w:sz w:val="28"/>
          <w:szCs w:val="28"/>
          <w:lang w:val="ru-RU"/>
        </w:rPr>
        <w:t xml:space="preserve"> року</w:t>
      </w:r>
      <w:r w:rsidRPr="00787010">
        <w:rPr>
          <w:rFonts w:ascii="Times New Roman" w:hAnsi="Times New Roman"/>
          <w:noProof/>
          <w:sz w:val="28"/>
          <w:szCs w:val="28"/>
          <w:lang w:val="ru-RU"/>
        </w:rPr>
        <w:t xml:space="preserve"> №</w:t>
      </w:r>
      <w:r w:rsidRPr="00F364EB">
        <w:rPr>
          <w:rFonts w:ascii="Times New Roman" w:hAnsi="Times New Roman"/>
          <w:noProof/>
          <w:sz w:val="28"/>
          <w:szCs w:val="28"/>
          <w:lang w:val="ru-RU"/>
        </w:rPr>
        <w:t> </w:t>
      </w:r>
      <w:r w:rsidRPr="00787010">
        <w:rPr>
          <w:rFonts w:ascii="Times New Roman" w:hAnsi="Times New Roman"/>
          <w:noProof/>
          <w:sz w:val="28"/>
          <w:szCs w:val="28"/>
          <w:lang w:val="ru-RU"/>
        </w:rPr>
        <w:t>893 “Деякі питання захисту прав дитини та надання послуги патронату над дитиноюˮ (Офіційний вісник України, 2021 р., № 69, ст. 4386);</w:t>
      </w:r>
    </w:p>
    <w:p w:rsidR="004C7C34" w:rsidP="004C7C34" w14:paraId="49A36ED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noProof/>
          <w:sz w:val="28"/>
          <w:szCs w:val="28"/>
          <w:lang w:val="ru-RU"/>
        </w:rPr>
        <w:t>1</w:t>
      </w:r>
      <w:r>
        <w:rPr>
          <w:rFonts w:ascii="Times New Roman" w:hAnsi="Times New Roman"/>
          <w:noProof/>
          <w:sz w:val="28"/>
          <w:szCs w:val="28"/>
          <w:lang w:val="ru-RU"/>
        </w:rPr>
        <w:t>1</w:t>
      </w:r>
      <w:r w:rsidRPr="00D35C96">
        <w:rPr>
          <w:rFonts w:ascii="Times New Roman" w:hAnsi="Times New Roman"/>
          <w:noProof/>
          <w:sz w:val="28"/>
          <w:szCs w:val="28"/>
          <w:lang w:val="ru-RU"/>
        </w:rPr>
        <w:t>) організувати індивідуальну</w:t>
      </w:r>
      <w:r w:rsidRPr="00F364EB">
        <w:rPr>
          <w:rFonts w:ascii="Times New Roman" w:hAnsi="Times New Roman"/>
          <w:noProof/>
          <w:sz w:val="28"/>
          <w:szCs w:val="28"/>
          <w:lang w:val="ru-RU"/>
        </w:rPr>
        <w:t xml:space="preserve"> чи інклюзивну форму здобуття освітніх, корекційно</w:t>
      </w:r>
      <w:r>
        <w:rPr>
          <w:rFonts w:ascii="Times New Roman" w:hAnsi="Times New Roman" w:cs="Times New Roman"/>
          <w:color w:val="000000"/>
          <w:sz w:val="28"/>
          <w:szCs w:val="28"/>
        </w:rPr>
        <w:t xml:space="preserve">-розвивальних, реабілітаційних та інших соціальних послуг, у тому числі консультацій спеціалістів </w:t>
      </w:r>
      <w:r>
        <w:rPr>
          <w:rFonts w:ascii="Times New Roman" w:hAnsi="Times New Roman" w:cs="Times New Roman"/>
          <w:color w:val="000000"/>
          <w:sz w:val="28"/>
          <w:szCs w:val="28"/>
        </w:rPr>
        <w:t>інклюзивно</w:t>
      </w:r>
      <w:r>
        <w:rPr>
          <w:rFonts w:ascii="Times New Roman" w:hAnsi="Times New Roman" w:cs="Times New Roman"/>
          <w:color w:val="000000"/>
          <w:sz w:val="28"/>
          <w:szCs w:val="28"/>
        </w:rPr>
        <w:t>-ресурсного центру (за потреби);</w:t>
      </w:r>
    </w:p>
    <w:p w:rsidR="004C7C34" w:rsidP="004C7C34" w14:paraId="1DDF5DD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забезпечувати змістовне дозвілля дитини з урахуванням віку та особливостей розвитку;</w:t>
      </w:r>
    </w:p>
    <w:p w:rsidR="004C7C34" w:rsidP="004C7C34" w14:paraId="1D20862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забезпечувати отримання дитиною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w:t>
      </w:r>
      <w:r>
        <w:rPr>
          <w:rFonts w:ascii="Times New Roman" w:hAnsi="Times New Roman" w:cs="Times New Roman"/>
          <w:color w:val="000000"/>
          <w:sz w:val="28"/>
          <w:szCs w:val="28"/>
        </w:rPr>
        <w:t>реабілітолога</w:t>
      </w:r>
      <w:r>
        <w:rPr>
          <w:rFonts w:ascii="Times New Roman" w:hAnsi="Times New Roman" w:cs="Times New Roman"/>
          <w:color w:val="000000"/>
          <w:sz w:val="28"/>
          <w:szCs w:val="28"/>
        </w:rPr>
        <w:t>, арт-терапевтичних, творчих, розвивальних занять тощо;</w:t>
      </w:r>
    </w:p>
    <w:p w:rsidR="004C7C34" w:rsidP="004C7C34" w14:paraId="03C7801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дбати про моральний, фізичний, пізнавальний та </w:t>
      </w:r>
      <w:r>
        <w:rPr>
          <w:rFonts w:ascii="Times New Roman" w:hAnsi="Times New Roman" w:cs="Times New Roman"/>
          <w:color w:val="000000"/>
          <w:sz w:val="28"/>
          <w:szCs w:val="28"/>
        </w:rPr>
        <w:t>емоційно</w:t>
      </w:r>
      <w:r>
        <w:rPr>
          <w:rFonts w:ascii="Times New Roman" w:hAnsi="Times New Roman" w:cs="Times New Roman"/>
          <w:color w:val="000000"/>
          <w:sz w:val="28"/>
          <w:szCs w:val="28"/>
        </w:rPr>
        <w:t>- особистісний розвиток, психологічне, соціальне благополуччя дитини, влаштованої до сім’ї патронатного вихователя;</w:t>
      </w:r>
    </w:p>
    <w:p w:rsidR="004C7C34" w:rsidP="004C7C34" w14:paraId="1789470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4C7C34" w:rsidP="004C7C34" w14:paraId="087771A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16)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w:t>
      </w:r>
      <w:r w:rsidRPr="00F364EB">
        <w:rPr>
          <w:rFonts w:ascii="Times New Roman" w:hAnsi="Times New Roman"/>
          <w:noProof/>
          <w:sz w:val="28"/>
          <w:szCs w:val="28"/>
        </w:rPr>
        <w:t>самовільне залишення сім’ї патронатного вихователя</w:t>
      </w:r>
      <w:r>
        <w:rPr>
          <w:rFonts w:ascii="Times New Roman" w:hAnsi="Times New Roman" w:cs="Times New Roman"/>
          <w:color w:val="000000"/>
          <w:sz w:val="28"/>
          <w:szCs w:val="28"/>
        </w:rPr>
        <w:t xml:space="preserve"> та інші важливі факти, які можуть негативно вплинути на задоволення її потреб;</w:t>
      </w:r>
    </w:p>
    <w:p w:rsidR="004C7C34" w:rsidP="004C7C34" w14:paraId="694FC26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17)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долучення до справи дитини;</w:t>
      </w:r>
    </w:p>
    <w:p w:rsidR="004C7C34" w:rsidP="004C7C34" w14:paraId="33E2904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18) використовувати у повному обсязі соціальну допомогу на утримання дитини, влаштованої до сім’ї патронатного вихователя, та спрямовувати її на задоволення потреб дитини відповідно до вимог </w:t>
      </w:r>
      <w:r w:rsidRPr="00497F7F">
        <w:rPr>
          <w:rFonts w:ascii="Times New Roman" w:hAnsi="Times New Roman" w:cs="Times New Roman"/>
          <w:color w:val="000000"/>
          <w:sz w:val="28"/>
          <w:szCs w:val="28"/>
        </w:rPr>
        <w:t xml:space="preserve">постанови </w:t>
      </w:r>
      <w:bookmarkStart w:id="4" w:name="_Hlk189745739"/>
      <w:r w:rsidRPr="00497F7F">
        <w:rPr>
          <w:rFonts w:ascii="Times New Roman" w:hAnsi="Times New Roman" w:cs="Times New Roman"/>
          <w:color w:val="000000"/>
          <w:sz w:val="28"/>
          <w:szCs w:val="28"/>
        </w:rPr>
        <w:t>Кабінету Міністрів України від</w:t>
      </w:r>
      <w:bookmarkEnd w:id="4"/>
      <w:r w:rsidRPr="00497F7F">
        <w:rPr>
          <w:rFonts w:ascii="Times New Roman" w:hAnsi="Times New Roman" w:cs="Times New Roman"/>
          <w:color w:val="000000"/>
          <w:sz w:val="28"/>
          <w:szCs w:val="28"/>
        </w:rPr>
        <w:t xml:space="preserve"> 20.08.2021 №893 «Деякі питання захисту прав дитини та надання послуги патронату над дитиною» </w:t>
      </w:r>
      <w:r>
        <w:rPr>
          <w:rFonts w:ascii="Times New Roman" w:hAnsi="Times New Roman" w:cs="Times New Roman"/>
          <w:color w:val="000000"/>
          <w:sz w:val="28"/>
          <w:szCs w:val="28"/>
        </w:rPr>
        <w:t>(далі – Постанова);</w:t>
      </w:r>
    </w:p>
    <w:p w:rsidR="004C7C34" w:rsidP="004C7C34" w14:paraId="15C52AD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19) 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нею медичного огляду та отримання відповідного висновку про стан її здоров’я;</w:t>
      </w:r>
    </w:p>
    <w:p w:rsidR="004C7C34" w:rsidRPr="00F364EB" w:rsidP="004C7C34" w14:paraId="48084A8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364EB">
        <w:rPr>
          <w:rFonts w:ascii="Times New Roman" w:hAnsi="Times New Roman" w:cs="Times New Roman"/>
          <w:color w:val="000000"/>
          <w:sz w:val="28"/>
          <w:szCs w:val="28"/>
        </w:rPr>
        <w:t>20) інформувати дитину про стан розгляду справи та процес прийняття рішень щодо неї та її сім’ї, подолання або мінімізації її батьками/законними представниками складних життєвих обставин, що спричинили влаштування дитини до сім’ї патронатного вихователя (якщо дитина досягла такого віку та рівня розвитку, достатнього для сприйняття такої інформації);</w:t>
      </w:r>
    </w:p>
    <w:p w:rsidR="004C7C34" w:rsidP="004C7C34" w14:paraId="0120C6A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забезпечити відповідно до рішення комісії з </w:t>
      </w:r>
      <w:r w:rsidRPr="001811BC">
        <w:rPr>
          <w:rFonts w:ascii="Times New Roman" w:hAnsi="Times New Roman" w:cs="Times New Roman"/>
          <w:color w:val="000000"/>
          <w:sz w:val="28"/>
          <w:szCs w:val="28"/>
        </w:rPr>
        <w:t>питань захисту прав дитини</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підготовку дитини до влаштування в одну із сімейних форм виховання, чи в умови, максимально наближені до сімейних; </w:t>
      </w:r>
    </w:p>
    <w:p w:rsidR="004C7C34" w:rsidP="004C7C34" w14:paraId="6172072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22) здійснювати свої обов’язки щодо догляду, виховання та реабілітації дитини у спосіб, який унеможливлює приниження її честі та гідності та застосування насилля, різних форм жорстокого поводження з дитиною, в тому числі помічником патронатного вихователя.</w:t>
      </w:r>
    </w:p>
    <w:p w:rsidR="004C7C34" w:rsidP="004C7C34" w14:paraId="6E894120" w14:textId="77777777">
      <w:pPr>
        <w:autoSpaceDE w:val="0"/>
        <w:autoSpaceDN w:val="0"/>
        <w:adjustRightInd w:val="0"/>
        <w:spacing w:after="0" w:line="240" w:lineRule="auto"/>
        <w:rPr>
          <w:rFonts w:ascii="Times New Roman" w:hAnsi="Times New Roman" w:cs="Times New Roman"/>
          <w:color w:val="000000"/>
          <w:sz w:val="28"/>
          <w:szCs w:val="28"/>
        </w:rPr>
      </w:pPr>
    </w:p>
    <w:p w:rsidR="004C7C34" w:rsidP="004C7C34" w14:paraId="22946BC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4C7C34" w:rsidRPr="00D35C96" w:rsidP="004C7C34" w14:paraId="32F679C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дитині, влаштованій до сім’ї патронатного вихователя, та здійснюють соціальний супровід сім’ї дитини;</w:t>
      </w:r>
    </w:p>
    <w:p w:rsidR="004C7C34" w:rsidRPr="00D35C96" w:rsidP="004C7C34" w14:paraId="34AB40C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здійснювати заходи, визначені індивідуальним планом соціального захисту дитини, відповідальність за впровадження яких покладена на патронатного вихователя;</w:t>
      </w:r>
    </w:p>
    <w:p w:rsidR="004C7C34" w:rsidRPr="00D35C96" w:rsidP="004C7C34" w14:paraId="28E1F36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погоджувати із службою виїзд сім’ї патронатного вихователя разом із влаштованою до неї дитиною за межі населеного пункту за </w:t>
      </w:r>
      <w:r w:rsidRPr="00D35C96">
        <w:rPr>
          <w:rFonts w:ascii="Times New Roman" w:hAnsi="Times New Roman" w:cs="Times New Roman"/>
          <w:color w:val="000000"/>
          <w:sz w:val="28"/>
          <w:szCs w:val="28"/>
        </w:rPr>
        <w:t>адресою</w:t>
      </w:r>
      <w:r w:rsidRPr="00D35C96">
        <w:rPr>
          <w:rFonts w:ascii="Times New Roman" w:hAnsi="Times New Roman" w:cs="Times New Roman"/>
          <w:color w:val="000000"/>
          <w:sz w:val="28"/>
          <w:szCs w:val="28"/>
        </w:rPr>
        <w:t xml:space="preserve"> задекларованого/зареєстрованого місця проживання (перебування), тривалість якого перевищує дві доби;</w:t>
      </w:r>
    </w:p>
    <w:p w:rsidR="004C7C34" w:rsidP="004C7C34" w14:paraId="589750DC" w14:textId="2BBEB68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дитині, влаштованій до сім’ї патронатного вихователя</w:t>
      </w:r>
      <w:r>
        <w:rPr>
          <w:rFonts w:ascii="Times New Roman" w:hAnsi="Times New Roman" w:cs="Times New Roman"/>
          <w:color w:val="000000"/>
          <w:sz w:val="28"/>
          <w:szCs w:val="28"/>
        </w:rPr>
        <w:t>.</w:t>
      </w:r>
    </w:p>
    <w:p w:rsidR="004C7C34" w:rsidP="004C7C34" w14:paraId="4005EAFA" w14:textId="1959948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32606C" w:rsidRPr="00D35C96" w:rsidP="004C7C34" w14:paraId="1CA3C3E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4C7C34" w:rsidP="004C7C34" w14:paraId="3E14579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Патронатний вихователь має право:</w:t>
      </w:r>
    </w:p>
    <w:p w:rsidR="004C7C34" w:rsidRPr="00D35C96" w:rsidP="004C7C34" w14:paraId="2D71A68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rsidR="004C7C34" w:rsidRPr="00D35C96" w:rsidP="004C7C34" w14:paraId="7C0E855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організовувати у прийнятний для себе спосіб процес догляду, виховання та реабілітації дитини, влаштованої до сім’ї патронатного вихователя;</w:t>
      </w:r>
    </w:p>
    <w:p w:rsidR="004C7C34" w:rsidRPr="00D35C96" w:rsidP="004C7C34" w14:paraId="541E8E4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rsidR="004C7C34" w:rsidRPr="00D35C96" w:rsidP="004C7C34" w14:paraId="3345502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відомими в процесі перебування у сім’ї патронатного вихователя та є важливими для прийняття подальших рішень;</w:t>
      </w:r>
    </w:p>
    <w:p w:rsidR="004C7C34" w:rsidRPr="00D35C96" w:rsidP="004C7C34" w14:paraId="0521970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ініціювати перед органом опіки та піклування вирішення питань, пов’язаних із потребою у встановленні піклування над дитиною, проведенні складних </w:t>
      </w:r>
      <w:r w:rsidRPr="00D35C96">
        <w:rPr>
          <w:rFonts w:ascii="Times New Roman" w:hAnsi="Times New Roman" w:cs="Times New Roman"/>
          <w:color w:val="000000"/>
          <w:sz w:val="28"/>
          <w:szCs w:val="28"/>
        </w:rPr>
        <w:t>дороговартісних</w:t>
      </w:r>
      <w:r w:rsidRPr="00D35C96">
        <w:rPr>
          <w:rFonts w:ascii="Times New Roman" w:hAnsi="Times New Roman" w:cs="Times New Roman"/>
          <w:color w:val="000000"/>
          <w:sz w:val="28"/>
          <w:szCs w:val="28"/>
        </w:rPr>
        <w:t xml:space="preserve"> обстежень, в операційному втручанні, протезуванні, придбанні для дитини засобів реабілітації чи пересування тощо;</w:t>
      </w:r>
    </w:p>
    <w:p w:rsidR="004C7C34" w:rsidP="004C7C34" w14:paraId="74ABC8B9" w14:textId="77777777">
      <w:pPr>
        <w:autoSpaceDE w:val="0"/>
        <w:autoSpaceDN w:val="0"/>
        <w:adjustRightInd w:val="0"/>
        <w:spacing w:after="0" w:line="240" w:lineRule="auto"/>
        <w:ind w:firstLine="567"/>
        <w:jc w:val="both"/>
        <w:rPr>
          <w:rFonts w:ascii="Times New Roman" w:hAnsi="Times New Roman"/>
          <w:noProof/>
          <w:sz w:val="28"/>
          <w:szCs w:val="28"/>
          <w:lang w:val="ru-RU"/>
        </w:rPr>
      </w:pPr>
      <w:bookmarkStart w:id="5" w:name="_heading=h.17dp8vu"/>
      <w:bookmarkEnd w:id="5"/>
      <w:r w:rsidRPr="00D35C96">
        <w:rPr>
          <w:rFonts w:ascii="Times New Roman" w:hAnsi="Times New Roman" w:cs="Times New Roman"/>
          <w:color w:val="000000"/>
          <w:sz w:val="28"/>
          <w:szCs w:val="28"/>
        </w:rPr>
        <w:t>ініціювати</w:t>
      </w:r>
      <w:r w:rsidRPr="00787010">
        <w:rPr>
          <w:rFonts w:ascii="Times New Roman" w:hAnsi="Times New Roman"/>
          <w:noProof/>
          <w:sz w:val="28"/>
          <w:szCs w:val="28"/>
          <w:lang w:val="ru-RU"/>
        </w:rPr>
        <w:t xml:space="preserve"> перегляд умов цього договору, доповнення, кореляції або його розірвання.</w:t>
      </w:r>
    </w:p>
    <w:p w:rsidR="004C7C34" w:rsidP="004C7C34" w14:paraId="7D405199" w14:textId="77777777">
      <w:pPr>
        <w:autoSpaceDE w:val="0"/>
        <w:autoSpaceDN w:val="0"/>
        <w:adjustRightInd w:val="0"/>
        <w:spacing w:after="0" w:line="240" w:lineRule="auto"/>
        <w:ind w:firstLine="567"/>
        <w:jc w:val="both"/>
        <w:rPr>
          <w:rFonts w:ascii="Times New Roman" w:hAnsi="Times New Roman"/>
          <w:noProof/>
          <w:sz w:val="28"/>
          <w:szCs w:val="28"/>
          <w:lang w:val="ru-RU"/>
        </w:rPr>
      </w:pPr>
    </w:p>
    <w:p w:rsidR="004C7C34" w:rsidP="004C7C34" w14:paraId="2787461B"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AA2F95">
        <w:rPr>
          <w:rFonts w:ascii="Times New Roman" w:hAnsi="Times New Roman" w:cs="Times New Roman"/>
          <w:color w:val="000000"/>
          <w:sz w:val="28"/>
          <w:szCs w:val="28"/>
        </w:rPr>
        <w:t>Обов’язки та права</w:t>
      </w:r>
      <w:r w:rsidRPr="00931D04">
        <w:rPr>
          <w:rFonts w:ascii="Times New Roman" w:hAnsi="Times New Roman" w:cs="Times New Roman"/>
          <w:color w:val="000000"/>
          <w:sz w:val="28"/>
          <w:szCs w:val="28"/>
        </w:rPr>
        <w:t xml:space="preserve"> органу опіки та піклування</w:t>
      </w:r>
    </w:p>
    <w:p w:rsidR="004C7C34" w:rsidRPr="001811BC" w:rsidP="004C7C34" w14:paraId="0B99467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4C7C34" w:rsidRPr="00931D04" w:rsidP="004C7C34" w14:paraId="1230EFB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Орган опіки та піклування зобов’язується:</w:t>
      </w:r>
    </w:p>
    <w:p w:rsidR="004C7C34" w:rsidRPr="00AA2F95" w:rsidP="004C7C34" w14:paraId="7A69FB7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1) забезпечувати своєчасність дій та прийняття рішень з урахуванням індивідуальних потреб та інтересів кожної дитини,  влаштованої до сім’ї патронатного вихователя;</w:t>
      </w:r>
    </w:p>
    <w:p w:rsidR="004C7C34" w:rsidRPr="00AA2F95" w:rsidP="004C7C34" w14:paraId="4EE06A2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2) нада</w:t>
      </w:r>
      <w:r>
        <w:rPr>
          <w:rFonts w:ascii="Times New Roman" w:hAnsi="Times New Roman" w:cs="Times New Roman"/>
          <w:color w:val="000000"/>
          <w:sz w:val="28"/>
          <w:szCs w:val="28"/>
        </w:rPr>
        <w:t>ва</w:t>
      </w:r>
      <w:r w:rsidRPr="00AA2F95">
        <w:rPr>
          <w:rFonts w:ascii="Times New Roman" w:hAnsi="Times New Roman" w:cs="Times New Roman"/>
          <w:color w:val="000000"/>
          <w:sz w:val="28"/>
          <w:szCs w:val="28"/>
        </w:rPr>
        <w:t>ти патронатному вихователю і помічнику патронатного вихователя інформацію про стан здоров’я, психічний, фізичний розвиток та емоційний стан дитини на момент її  влаштування до сім’ї патронатного вихователя;</w:t>
      </w:r>
    </w:p>
    <w:p w:rsidR="004C7C34" w:rsidRPr="00AA2F95" w:rsidP="004C7C34" w14:paraId="1255524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дитини, влаштованої до сім’ї патронатного вихователя;</w:t>
      </w:r>
    </w:p>
    <w:p w:rsidR="004C7C34" w:rsidRPr="00AA2F95" w:rsidP="004C7C34" w14:paraId="6E424E2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4) організовувати у разі потреби, але не рідше ніж один раз на місяць, проведення засідань міждисциплінарної команди;</w:t>
      </w:r>
    </w:p>
    <w:p w:rsidR="004C7C34" w:rsidRPr="00AA2F95" w:rsidP="004C7C34" w14:paraId="00BCF84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4C7C34" w:rsidRPr="00AA2F95" w:rsidP="004C7C34" w14:paraId="6C8D61A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rsidR="004C7C34" w:rsidRPr="00AA2F95" w:rsidP="004C7C34" w14:paraId="06E7534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батьків/законних представників дитини у подоланні чи мінімізації складних життєвих обставин, притягнення їх до відповідальності та здійснення заходів щодо захисту дитини;</w:t>
      </w:r>
    </w:p>
    <w:p w:rsidR="004C7C34" w:rsidRPr="00AA2F95" w:rsidP="004C7C34" w14:paraId="73729E7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кожної дитини;</w:t>
      </w:r>
    </w:p>
    <w:p w:rsidR="004C7C34" w:rsidRPr="00AA2F95" w:rsidP="004C7C34" w14:paraId="0F36F72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надання соціальних послуг дитині, влаштованій до сім’ї патронатного вихователя, її батькам/законним представникам та родичам для подолання/ мінімізації складних життєвих обставин;</w:t>
      </w:r>
    </w:p>
    <w:p w:rsidR="004C7C34" w:rsidRPr="00AA2F95" w:rsidP="004C7C34" w14:paraId="4AB37F0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забезпечення доступності освітніх послуг відповідно до віку, рівня розвитку та особливих потреб кожної дитини, влаштованої до сім’ї патронатного вихователя;</w:t>
      </w:r>
    </w:p>
    <w:p w:rsidR="004C7C34" w:rsidRPr="00AA2F95" w:rsidP="004C7C34" w14:paraId="631D522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забезпечення медичного обслуговування, обстеження, в разі потреби надання медичної допомоги дитині, влаштованої до сім’ї патронатного вихователя;</w:t>
      </w:r>
    </w:p>
    <w:p w:rsidR="004C7C34" w:rsidRPr="00AA2F95" w:rsidP="004C7C34" w14:paraId="76E4E8B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організацію соціального супроводу сім’ї дитини, влаштованої до сім’ї патронатного вихователя, з метою мінімізації/подолання складних життєвих обставин;</w:t>
      </w:r>
    </w:p>
    <w:p w:rsidR="004C7C34" w:rsidRPr="00AA2F95" w:rsidP="004C7C34" w14:paraId="46BFE8A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здійснення контролю за доглядом та вихованням дитини, влаштованої до сім’ї патронатного вихователя, забезпеченням її прав та свобод;</w:t>
      </w:r>
    </w:p>
    <w:p w:rsidR="004C7C34" w:rsidRPr="00AA2F95" w:rsidP="004C7C34" w14:paraId="4B4D2F6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4C7C34" w:rsidRPr="00AA2F95" w:rsidP="004C7C34" w14:paraId="6B20490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7) сприяти створенню для дитини з інвалідністю та дитини з порушенням здоров’я необхідних умов для забезпечення доступності будинку та жилого приміщення патронатного вихователя (зокрема всередині), а також прибудинкової території.</w:t>
      </w:r>
    </w:p>
    <w:p w:rsidR="004C7C34" w:rsidRPr="00AA2F95" w:rsidP="004C7C34" w14:paraId="509D62E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4C7C34" w:rsidRPr="00931D04" w:rsidP="004C7C34" w14:paraId="40E768D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Орган опіки та піклування має право:</w:t>
      </w:r>
    </w:p>
    <w:p w:rsidR="004C7C34" w:rsidRPr="00931D04" w:rsidP="004C7C34" w14:paraId="08AEF4A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приймати в межах наданих повноважень рішення та здійснювати інші заходи в найкращих інтересах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4C7C34" w:rsidRPr="00931D04" w:rsidP="004C7C34" w14:paraId="3AEC62A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4C7C34" w:rsidP="004C7C34" w14:paraId="1990FB5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4C7C34" w:rsidRPr="00FE5051" w:rsidP="004C7C34" w14:paraId="6A079A5D" w14:textId="77777777">
      <w:pPr>
        <w:spacing w:after="0" w:line="240" w:lineRule="auto"/>
        <w:ind w:firstLine="567"/>
        <w:jc w:val="both"/>
        <w:rPr>
          <w:rFonts w:ascii="Times New Roman" w:hAnsi="Times New Roman"/>
          <w:noProof/>
          <w:sz w:val="28"/>
          <w:szCs w:val="28"/>
          <w:lang w:val="ru-RU"/>
        </w:rPr>
      </w:pPr>
      <w:r>
        <w:rPr>
          <w:rFonts w:ascii="Times New Roman" w:hAnsi="Times New Roman"/>
          <w:noProof/>
          <w:sz w:val="28"/>
          <w:szCs w:val="28"/>
          <w:lang w:val="ru-RU"/>
        </w:rPr>
        <w:t>7</w:t>
      </w:r>
      <w:r w:rsidRPr="00FE5051">
        <w:rPr>
          <w:rFonts w:ascii="Times New Roman" w:hAnsi="Times New Roman"/>
          <w:noProof/>
          <w:sz w:val="28"/>
          <w:szCs w:val="28"/>
          <w:lang w:val="ru-RU"/>
        </w:rPr>
        <w:t>. Батьки зобов’язуються:</w:t>
      </w:r>
    </w:p>
    <w:p w:rsidR="004C7C34" w:rsidRPr="00FE5051" w:rsidP="004C7C34" w14:paraId="40B9C67D"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поінформувати службу про обставини, що призвели до влаштування дитини до сім’ї патронатного вихователя;</w:t>
      </w:r>
    </w:p>
    <w:p w:rsidR="004C7C34" w:rsidRPr="00FE5051" w:rsidP="004C7C34" w14:paraId="3200880C"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надати патронатному вихователю інформацію про потреби, особливості розвитку дитини, умови та спосіб, у який здійснювався догляд та виховання дитини, про особливості її харчування, режим дня та іншу важливу інформацію, яку необхідно враховувати під час надання послуги патронату над дитиною;</w:t>
      </w:r>
    </w:p>
    <w:p w:rsidR="004C7C34" w:rsidRPr="00FE5051" w:rsidP="004C7C34" w14:paraId="596FF7A5"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передати патронатному вихователю сезонний верхній одяг, взуття та нижню білизну для дитини з урахуванням встановленого строку перебування дитини у сім’ї патронатного вихователя;</w:t>
      </w:r>
    </w:p>
    <w:p w:rsidR="004C7C34" w:rsidRPr="00FE5051" w:rsidP="004C7C34" w14:paraId="377C5321"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передати патронатному вихователю шкільне приладдя, яке належить дитині та необхідне для продовження навчання;</w:t>
      </w:r>
    </w:p>
    <w:p w:rsidR="004C7C34" w:rsidRPr="00FE5051" w:rsidP="004C7C34" w14:paraId="378DD8D4"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передати службі копію свідоцтва про народження дитини, медичну картку дитини (у разі наявності), інші документи, необхідні для задоволення потреб дитини (медичні довідки та висновки, документи, що підтверджують освітній рівень дитини), та рекомендації інших спеціалістів (у разі наявності);</w:t>
      </w:r>
    </w:p>
    <w:p w:rsidR="004C7C34" w:rsidRPr="00FE5051" w:rsidP="004C7C34" w14:paraId="57C40D90"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підтримувати контакти з дитиною з урахуванням її найкращих інтересів та дотриманням визначеного службою способу та рекомендацій, а також порад патронатного вихователя;</w:t>
      </w:r>
    </w:p>
    <w:p w:rsidR="004C7C34" w:rsidRPr="00FE5051" w:rsidP="004C7C34" w14:paraId="17493145"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не перешкоджати патронатному вихователю у виконанні та реалізації прав, визначених цим договором та договором про умови запровадження патронату;</w:t>
      </w:r>
    </w:p>
    <w:p w:rsidR="004C7C34" w:rsidRPr="00FE5051" w:rsidP="004C7C34" w14:paraId="6DF3E361"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співпрацювати з патронатним вихователем, працівниками центру надання соціальних послуг, центру соціальних служб, служби у справах дітей, фахівцем із соціальної роботи з питань забезпечення прав та інтересів дитини, влаштованої до сім’ї патронатного вихователя;</w:t>
      </w:r>
    </w:p>
    <w:p w:rsidR="004C7C34" w:rsidRPr="00FE5051" w:rsidP="004C7C34" w14:paraId="4066ECBC"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виконувати рекомендації фахівця із соціальної роботи, який здійснює соціальний супровід сім’ї;</w:t>
      </w:r>
    </w:p>
    <w:p w:rsidR="004C7C34" w:rsidRPr="00FE5051" w:rsidP="004C7C34" w14:paraId="4794C2BC"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 xml:space="preserve">вчинити всі можливі дії для подолання або мінімізації протягом </w:t>
      </w:r>
      <w:r>
        <w:rPr>
          <w:rFonts w:ascii="Times New Roman" w:hAnsi="Times New Roman"/>
          <w:noProof/>
          <w:sz w:val="28"/>
          <w:szCs w:val="28"/>
          <w:lang w:val="ru-RU"/>
        </w:rPr>
        <w:t>трьох місяців (з 18 березня 2025 року по 17 червня 2025 року)</w:t>
      </w:r>
      <w:r w:rsidRPr="00FE5051">
        <w:rPr>
          <w:rFonts w:ascii="Times New Roman" w:hAnsi="Times New Roman"/>
          <w:noProof/>
          <w:sz w:val="28"/>
          <w:szCs w:val="28"/>
          <w:lang w:val="ru-RU"/>
        </w:rPr>
        <w:t xml:space="preserve"> складних життєвих обставин та</w:t>
      </w:r>
      <w:r>
        <w:rPr>
          <w:rFonts w:ascii="Times New Roman" w:hAnsi="Times New Roman"/>
          <w:noProof/>
          <w:sz w:val="28"/>
          <w:szCs w:val="28"/>
          <w:lang w:val="ru-RU"/>
        </w:rPr>
        <w:t xml:space="preserve"> </w:t>
      </w:r>
      <w:r w:rsidRPr="00FE5051">
        <w:rPr>
          <w:rFonts w:ascii="Times New Roman" w:hAnsi="Times New Roman"/>
          <w:noProof/>
          <w:sz w:val="28"/>
          <w:szCs w:val="28"/>
          <w:lang w:val="ru-RU"/>
        </w:rPr>
        <w:t>створити в помешканні безпечні та сприятливі умови для проживання та розвитку дитини;</w:t>
      </w:r>
    </w:p>
    <w:p w:rsidR="004C7C34" w:rsidRPr="00FE5051" w:rsidP="004C7C34" w14:paraId="30FF895A"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інформувати службу про важливі зміни в сімейній ситуації, про зміну адреси задекларованого/зареєстрованого місця проживання (перебування) батьків або одного з них, інші обставини, які можуть мати вплив для надання послуги патронату над дитиною.</w:t>
      </w:r>
    </w:p>
    <w:p w:rsidR="004C7C34" w:rsidP="004C7C34" w14:paraId="5645207B" w14:textId="77777777">
      <w:pPr>
        <w:spacing w:after="0" w:line="240" w:lineRule="auto"/>
        <w:ind w:firstLine="567"/>
        <w:jc w:val="both"/>
        <w:rPr>
          <w:rFonts w:ascii="Times New Roman" w:hAnsi="Times New Roman"/>
          <w:noProof/>
          <w:sz w:val="28"/>
          <w:szCs w:val="28"/>
          <w:lang w:val="ru-RU"/>
        </w:rPr>
      </w:pPr>
    </w:p>
    <w:p w:rsidR="004C7C34" w:rsidRPr="00FE5051" w:rsidP="004C7C34" w14:paraId="34FBDFE8" w14:textId="77777777">
      <w:pPr>
        <w:spacing w:after="0" w:line="240" w:lineRule="auto"/>
        <w:ind w:firstLine="567"/>
        <w:jc w:val="both"/>
        <w:rPr>
          <w:rFonts w:ascii="Times New Roman" w:hAnsi="Times New Roman"/>
          <w:noProof/>
          <w:sz w:val="28"/>
          <w:szCs w:val="28"/>
          <w:lang w:val="ru-RU"/>
        </w:rPr>
      </w:pPr>
      <w:r>
        <w:rPr>
          <w:rFonts w:ascii="Times New Roman" w:hAnsi="Times New Roman"/>
          <w:noProof/>
          <w:sz w:val="28"/>
          <w:szCs w:val="28"/>
          <w:lang w:val="ru-RU"/>
        </w:rPr>
        <w:t>8</w:t>
      </w:r>
      <w:r w:rsidRPr="00FE5051">
        <w:rPr>
          <w:rFonts w:ascii="Times New Roman" w:hAnsi="Times New Roman"/>
          <w:noProof/>
          <w:sz w:val="28"/>
          <w:szCs w:val="28"/>
          <w:lang w:val="ru-RU"/>
        </w:rPr>
        <w:t>. Батьки мають право:</w:t>
      </w:r>
    </w:p>
    <w:p w:rsidR="004C7C34" w:rsidRPr="00FE5051" w:rsidP="004C7C34" w14:paraId="3DC99D39"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отримувати інформацію про дитину під час її перебування у сім’ї патронатного вихователя;</w:t>
      </w:r>
    </w:p>
    <w:p w:rsidR="004C7C34" w:rsidRPr="00FE5051" w:rsidP="004C7C34" w14:paraId="7AA17AA8"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брати участь у засіданнях міждисциплінарної команди з метою долучення до вирішення питань щодо організації виховного процесу, навчання, медичного обстеження, лікування, реабілітації, оздоровлення, відпочинку та дозвілля, сприяння набуттю дитиною навичок самообслуговування, комунікації та соціалізації;</w:t>
      </w:r>
    </w:p>
    <w:p w:rsidR="004C7C34" w:rsidRPr="00FE5051" w:rsidP="004C7C34" w14:paraId="1FEB6EE7"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ініціювати питання щодо припинення або продовження строку перебування дитини у сім’ї патронатного вихователя.</w:t>
      </w:r>
    </w:p>
    <w:p w:rsidR="004C7C34" w:rsidP="004C7C34" w14:paraId="260A4EBD" w14:textId="519F4BFC">
      <w:pPr>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32606C" w:rsidP="004C7C34" w14:paraId="6732DEEE" w14:textId="259F4F3E">
      <w:pPr>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32606C" w:rsidRPr="00FE5051" w:rsidP="004C7C34" w14:paraId="6BAFBDE2" w14:textId="77777777">
      <w:pPr>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4C7C34" w:rsidP="0032606C" w14:paraId="747B72B0" w14:textId="0FB519C2">
      <w:pPr>
        <w:autoSpaceDE w:val="0"/>
        <w:autoSpaceDN w:val="0"/>
        <w:adjustRightInd w:val="0"/>
        <w:spacing w:after="0" w:line="240" w:lineRule="auto"/>
        <w:ind w:firstLine="567"/>
        <w:jc w:val="center"/>
        <w:rPr>
          <w:rFonts w:ascii="Times New Roman" w:hAnsi="Times New Roman" w:cs="Times New Roman"/>
          <w:color w:val="000000"/>
          <w:sz w:val="28"/>
          <w:szCs w:val="28"/>
        </w:rPr>
      </w:pPr>
      <w:r w:rsidRPr="00F567B2">
        <w:rPr>
          <w:rFonts w:ascii="Times New Roman" w:hAnsi="Times New Roman" w:cs="Times New Roman"/>
          <w:color w:val="000000"/>
          <w:sz w:val="28"/>
          <w:szCs w:val="28"/>
        </w:rPr>
        <w:t>Відповідальність сторін, розв’язання спорів</w:t>
      </w:r>
    </w:p>
    <w:p w:rsidR="0032606C" w:rsidRPr="00F567B2" w:rsidP="0032606C" w14:paraId="31A9E080" w14:textId="77777777">
      <w:pPr>
        <w:autoSpaceDE w:val="0"/>
        <w:autoSpaceDN w:val="0"/>
        <w:adjustRightInd w:val="0"/>
        <w:spacing w:after="0" w:line="240" w:lineRule="auto"/>
        <w:ind w:firstLine="567"/>
        <w:jc w:val="center"/>
        <w:rPr>
          <w:rFonts w:ascii="Times New Roman" w:hAnsi="Times New Roman" w:cs="Times New Roman"/>
          <w:color w:val="000000"/>
          <w:sz w:val="28"/>
          <w:szCs w:val="28"/>
        </w:rPr>
      </w:pPr>
    </w:p>
    <w:p w:rsidR="004C7C34" w:rsidP="004C7C34" w14:paraId="3EEBB57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F567B2">
        <w:rPr>
          <w:rFonts w:ascii="Times New Roman" w:hAnsi="Times New Roman" w:cs="Times New Roman"/>
          <w:color w:val="000000"/>
          <w:sz w:val="28"/>
          <w:szCs w:val="28"/>
        </w:rPr>
        <w:t>. Сторони несуть відповідальність</w:t>
      </w:r>
      <w:r>
        <w:rPr>
          <w:rFonts w:ascii="Times New Roman" w:hAnsi="Times New Roman" w:cs="Times New Roman"/>
          <w:color w:val="000000"/>
          <w:sz w:val="28"/>
          <w:szCs w:val="28"/>
        </w:rPr>
        <w:t xml:space="preserve"> за невиконання або неналежне виконання зобов’язань за договором відповідно до законодавства.</w:t>
      </w:r>
    </w:p>
    <w:p w:rsidR="004C7C34" w:rsidRPr="00AA2F95" w:rsidP="004C7C34" w14:paraId="739D3C8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4C7C34" w:rsidP="004C7C34" w14:paraId="72278D2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4C7C34" w:rsidP="004C7C34" w14:paraId="7260406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4C7C34" w:rsidP="0032606C" w14:paraId="7192B043" w14:textId="47CE2FF9">
      <w:pPr>
        <w:autoSpaceDE w:val="0"/>
        <w:autoSpaceDN w:val="0"/>
        <w:adjustRightInd w:val="0"/>
        <w:spacing w:after="0" w:line="240" w:lineRule="auto"/>
        <w:ind w:firstLine="567"/>
        <w:jc w:val="center"/>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rsidR="0032606C" w:rsidP="0032606C" w14:paraId="4C133581" w14:textId="77777777">
      <w:pPr>
        <w:autoSpaceDE w:val="0"/>
        <w:autoSpaceDN w:val="0"/>
        <w:adjustRightInd w:val="0"/>
        <w:spacing w:after="0" w:line="240" w:lineRule="auto"/>
        <w:ind w:firstLine="567"/>
        <w:jc w:val="center"/>
        <w:rPr>
          <w:rFonts w:ascii="Times New Roman" w:hAnsi="Times New Roman" w:cs="Times New Roman"/>
          <w:color w:val="000000"/>
          <w:sz w:val="28"/>
          <w:szCs w:val="28"/>
        </w:rPr>
      </w:pPr>
    </w:p>
    <w:p w:rsidR="004C7C34" w:rsidP="004C7C34" w14:paraId="24B40848" w14:textId="4E6DAFF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Договір набирає чинності з дати його підписання та завершується в день вибуття дитини із сім’ї патронатного вихователя.</w:t>
      </w:r>
    </w:p>
    <w:p w:rsidR="0032606C" w:rsidP="004C7C34" w14:paraId="3049C4E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4C7C34" w:rsidP="004C7C34" w14:paraId="29AE7871" w14:textId="17F86BBC">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Дія договору припиняється у разі:</w:t>
      </w:r>
    </w:p>
    <w:p w:rsidR="004C7C34" w:rsidRPr="00AA2F95" w:rsidP="004C7C34" w14:paraId="254F491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прийняття органом опіки та піклування рішення про повернення дитини в сім’ю у разі подолання дитиною, її батьками, іншими законними представниками складних життєвих обставин або завершення визначеного у договорі про патронат строку перебування дитини у сім’ї патронатного вихователя, де третьою стороною договору про патронат над дитиною є батьки/законні представники дитини або один із них; </w:t>
      </w:r>
    </w:p>
    <w:p w:rsidR="004C7C34" w:rsidRPr="00AA2F95" w:rsidP="004C7C34" w14:paraId="6DB2C5A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усиновлення, встановлення над дитиною опіки чи піклування, влаштування її на виховання в сім’ю громадян (прийомну сім’ю чи дитячий будинок сімейного типу) або до малого групового будинку;</w:t>
      </w:r>
    </w:p>
    <w:p w:rsidR="004C7C34" w:rsidRPr="00AA2F95" w:rsidP="004C7C34" w14:paraId="7E546AA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дитиною умов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w:t>
      </w:r>
      <w:r>
        <w:rPr>
          <w:rFonts w:ascii="Times New Roman" w:hAnsi="Times New Roman" w:cs="Times New Roman"/>
          <w:color w:val="000000"/>
          <w:sz w:val="28"/>
          <w:szCs w:val="28"/>
        </w:rPr>
        <w:t>оку</w:t>
      </w:r>
      <w:r w:rsidRPr="00AA2F95">
        <w:rPr>
          <w:rFonts w:ascii="Times New Roman" w:hAnsi="Times New Roman" w:cs="Times New Roman"/>
          <w:color w:val="000000"/>
          <w:sz w:val="28"/>
          <w:szCs w:val="28"/>
        </w:rPr>
        <w:t xml:space="preserve"> № 893 “Деякі питання захисту прав дитини та надання послуги патронату над </w:t>
      </w:r>
      <w:r w:rsidRPr="00AA2F95">
        <w:rPr>
          <w:rFonts w:ascii="Times New Roman" w:hAnsi="Times New Roman" w:cs="Times New Roman"/>
          <w:color w:val="000000"/>
          <w:sz w:val="28"/>
          <w:szCs w:val="28"/>
        </w:rPr>
        <w:t>дитиноюˮ</w:t>
      </w:r>
      <w:r w:rsidRPr="00AA2F95">
        <w:rPr>
          <w:rFonts w:ascii="Times New Roman" w:hAnsi="Times New Roman" w:cs="Times New Roman"/>
          <w:color w:val="000000"/>
          <w:sz w:val="28"/>
          <w:szCs w:val="28"/>
        </w:rPr>
        <w:t>;</w:t>
      </w:r>
    </w:p>
    <w:p w:rsidR="004C7C34" w:rsidRPr="00AA2F95" w:rsidP="004C7C34" w14:paraId="078C9FA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досягнення дитиною повноліття або у зв’язку із набуттям повної цивільної дієздатності у випадках, передбачених законодавством;</w:t>
      </w:r>
    </w:p>
    <w:p w:rsidR="004C7C34" w:rsidRPr="00AA2F95" w:rsidP="004C7C34" w14:paraId="38D57D7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смерті дитини чи патронатного вихователя;</w:t>
      </w:r>
    </w:p>
    <w:p w:rsidR="004C7C34" w:rsidP="004C7C34" w14:paraId="713A459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розірвання договору за згодою сторін.</w:t>
      </w:r>
    </w:p>
    <w:p w:rsidR="004C7C34" w:rsidRPr="00AA2F95" w:rsidP="004C7C34" w14:paraId="638CC77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4C7C34" w:rsidP="004C7C34" w14:paraId="2ACDD63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У разі порушення та невиконання умов договору кожна із сторін має право звернутися до суду.</w:t>
      </w:r>
    </w:p>
    <w:p w:rsidR="004C7C34" w:rsidP="004C7C34" w14:paraId="359F9A4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4C7C34" w:rsidP="004C7C34" w14:paraId="46ED71C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За згодою сторін договір може бути доповнений іншими зобов’язаннями.</w:t>
      </w:r>
    </w:p>
    <w:p w:rsidR="004C7C34" w:rsidP="004C7C34" w14:paraId="1E32A1A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4C7C34" w:rsidP="004C7C34" w14:paraId="1771678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Договір укладається у чотирьох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4C7C34" w:rsidRPr="00F364EB" w:rsidP="004C7C34" w14:paraId="749C8ACA" w14:textId="77777777">
      <w:pPr>
        <w:autoSpaceDE w:val="0"/>
        <w:autoSpaceDN w:val="0"/>
        <w:adjustRightInd w:val="0"/>
        <w:spacing w:after="0" w:line="240" w:lineRule="auto"/>
        <w:rPr>
          <w:rFonts w:ascii="Times New Roman" w:hAnsi="Times New Roman" w:cs="Times New Roman"/>
          <w:color w:val="000000"/>
          <w:sz w:val="28"/>
          <w:szCs w:val="28"/>
        </w:rPr>
      </w:pPr>
    </w:p>
    <w:tbl>
      <w:tblPr>
        <w:tblW w:w="9972" w:type="dxa"/>
        <w:tblCellSpacing w:w="0" w:type="dxa"/>
        <w:tblLook w:val="04A0"/>
      </w:tblPr>
      <w:tblGrid>
        <w:gridCol w:w="15"/>
        <w:gridCol w:w="5063"/>
        <w:gridCol w:w="5110"/>
        <w:gridCol w:w="222"/>
      </w:tblGrid>
      <w:tr w14:paraId="045D63A4" w14:textId="77777777" w:rsidTr="004E4852">
        <w:tblPrEx>
          <w:tblW w:w="9972" w:type="dxa"/>
          <w:tblCellSpacing w:w="0" w:type="dxa"/>
          <w:tblLook w:val="04A0"/>
        </w:tblPrEx>
        <w:trPr>
          <w:gridBefore w:val="1"/>
          <w:gridAfter w:val="1"/>
          <w:wBefore w:w="15" w:type="dxa"/>
          <w:wAfter w:w="222" w:type="dxa"/>
          <w:tblCellSpacing w:w="0" w:type="dxa"/>
        </w:trPr>
        <w:tc>
          <w:tcPr>
            <w:tcW w:w="4962" w:type="dxa"/>
          </w:tcPr>
          <w:p w:rsidR="004C7C34" w:rsidP="004E4852" w14:paraId="348559CD" w14:textId="77777777">
            <w:pPr>
              <w:spacing w:after="0" w:line="240" w:lineRule="auto"/>
              <w:rPr>
                <w:rFonts w:ascii="Times New Roman" w:hAnsi="Times New Roman"/>
                <w:sz w:val="28"/>
                <w:szCs w:val="28"/>
              </w:rPr>
            </w:pPr>
          </w:p>
        </w:tc>
        <w:tc>
          <w:tcPr>
            <w:tcW w:w="5010" w:type="dxa"/>
          </w:tcPr>
          <w:p w:rsidR="004C7C34" w:rsidRPr="00AA2F95" w:rsidP="004E4852" w14:paraId="7AD2CF08" w14:textId="77777777">
            <w:pPr>
              <w:spacing w:after="0" w:line="240" w:lineRule="auto"/>
              <w:ind w:left="2123"/>
              <w:rPr>
                <w:rFonts w:ascii="Times New Roman" w:hAnsi="Times New Roman"/>
                <w:sz w:val="28"/>
                <w:szCs w:val="28"/>
              </w:rPr>
            </w:pPr>
          </w:p>
        </w:tc>
      </w:tr>
      <w:tr w14:paraId="3C69B07E" w14:textId="77777777" w:rsidTr="004E4852">
        <w:tblPrEx>
          <w:tblW w:w="9972" w:type="dxa"/>
          <w:tblCellSpacing w:w="0" w:type="dxa"/>
          <w:tblLook w:val="04A0"/>
        </w:tblPrEx>
        <w:trPr>
          <w:tblCellSpacing w:w="0" w:type="dxa"/>
        </w:trPr>
        <w:tc>
          <w:tcPr>
            <w:tcW w:w="4962" w:type="dxa"/>
            <w:gridSpan w:val="3"/>
          </w:tcPr>
          <w:tbl>
            <w:tblPr>
              <w:tblW w:w="9972" w:type="dxa"/>
              <w:tblCellSpacing w:w="0" w:type="dxa"/>
              <w:tblLook w:val="04A0"/>
            </w:tblPr>
            <w:tblGrid>
              <w:gridCol w:w="4962"/>
              <w:gridCol w:w="5010"/>
            </w:tblGrid>
            <w:tr w14:paraId="10FC7D06" w14:textId="77777777" w:rsidTr="004E4852">
              <w:tblPrEx>
                <w:tblW w:w="9972" w:type="dxa"/>
                <w:tblCellSpacing w:w="0" w:type="dxa"/>
                <w:tblLook w:val="04A0"/>
              </w:tblPrEx>
              <w:trPr>
                <w:tblCellSpacing w:w="0" w:type="dxa"/>
              </w:trPr>
              <w:tc>
                <w:tcPr>
                  <w:tcW w:w="4962" w:type="dxa"/>
                  <w:hideMark/>
                </w:tcPr>
                <w:p w:rsidR="004C7C34" w:rsidP="004E4852" w14:paraId="0DC43644"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4C7C34" w:rsidP="004E4852" w14:paraId="3B627E35"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4C7C34" w:rsidP="004E4852" w14:paraId="4C90973D"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4C7C34" w:rsidP="004E4852" w14:paraId="6206CCC9"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4C7C34" w:rsidP="004E4852" w14:paraId="39EB1BC1"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4C7C34" w:rsidP="004E4852" w14:paraId="0B9481B3"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4C7C34" w:rsidP="004E4852" w14:paraId="5B40678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4C7C34" w:rsidP="004E4852" w14:paraId="50D1568D"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4C7C34" w:rsidP="004E4852" w14:paraId="09F24042"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4C7C34" w:rsidP="004E4852" w14:paraId="2D97E012"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4C7C34" w:rsidP="004E4852" w14:paraId="367BDFF1"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4C7C34" w:rsidRPr="0062243D" w:rsidP="004E4852" w14:paraId="494AEC61"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4C7C34" w:rsidRPr="00AA2F95" w:rsidP="004E4852" w14:paraId="5A5B182F" w14:textId="77777777">
                  <w:pPr>
                    <w:spacing w:after="0" w:line="240" w:lineRule="auto"/>
                    <w:rPr>
                      <w:rFonts w:ascii="Times New Roman" w:eastAsia="Times New Roman" w:hAnsi="Times New Roman" w:cs="Times New Roman"/>
                      <w:sz w:val="28"/>
                      <w:szCs w:val="28"/>
                    </w:rPr>
                  </w:pPr>
                </w:p>
                <w:p w:rsidR="004C7C34" w:rsidP="004E4852" w14:paraId="73BB9FD5" w14:textId="77777777">
                  <w:pPr>
                    <w:spacing w:after="0" w:line="240" w:lineRule="auto"/>
                    <w:rPr>
                      <w:rFonts w:ascii="Times New Roman" w:hAnsi="Times New Roman"/>
                      <w:sz w:val="28"/>
                      <w:szCs w:val="28"/>
                    </w:rPr>
                  </w:pPr>
                  <w:r>
                    <w:rPr>
                      <w:rFonts w:ascii="Times New Roman" w:hAnsi="Times New Roman"/>
                      <w:sz w:val="28"/>
                      <w:szCs w:val="28"/>
                    </w:rPr>
                    <w:t>Мати дитини</w:t>
                  </w:r>
                </w:p>
                <w:p w:rsidR="004C7C34" w:rsidP="004E4852" w14:paraId="7FEFA9A2" w14:textId="77777777">
                  <w:pPr>
                    <w:spacing w:after="0" w:line="240" w:lineRule="auto"/>
                    <w:rPr>
                      <w:rFonts w:ascii="Times New Roman" w:hAnsi="Times New Roman" w:cs="Times New Roman"/>
                      <w:color w:val="000000"/>
                      <w:sz w:val="28"/>
                      <w:szCs w:val="28"/>
                    </w:rPr>
                  </w:pPr>
                  <w:r w:rsidRPr="00CA2E55">
                    <w:rPr>
                      <w:rFonts w:ascii="Times New Roman" w:hAnsi="Times New Roman" w:cs="Times New Roman"/>
                      <w:color w:val="000000"/>
                      <w:sz w:val="28"/>
                      <w:szCs w:val="28"/>
                    </w:rPr>
                    <w:t xml:space="preserve">паспорт громадянина України: </w:t>
                  </w:r>
                </w:p>
                <w:p w:rsidR="004C7C34" w:rsidP="004E4852" w14:paraId="284BA46A" w14:textId="77777777">
                  <w:pPr>
                    <w:spacing w:after="0" w:line="240" w:lineRule="auto"/>
                    <w:rPr>
                      <w:rFonts w:ascii="Times New Roman" w:hAnsi="Times New Roman" w:cs="Times New Roman"/>
                      <w:color w:val="000000"/>
                      <w:sz w:val="28"/>
                      <w:szCs w:val="28"/>
                    </w:rPr>
                  </w:pPr>
                  <w:r w:rsidRPr="00F364EB">
                    <w:rPr>
                      <w:rFonts w:ascii="Times New Roman" w:hAnsi="Times New Roman" w:cs="Times New Roman"/>
                      <w:color w:val="000000"/>
                      <w:sz w:val="28"/>
                      <w:szCs w:val="28"/>
                    </w:rPr>
                    <w:t xml:space="preserve">серія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виданий </w:t>
                  </w:r>
                  <w:r>
                    <w:rPr>
                      <w:rFonts w:ascii="Times New Roman" w:hAnsi="Times New Roman" w:cs="Times New Roman"/>
                      <w:color w:val="000000"/>
                      <w:sz w:val="28"/>
                      <w:szCs w:val="28"/>
                    </w:rPr>
                    <w:t>Новоархангельським</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w:t>
                  </w:r>
                  <w:r w:rsidRPr="00F364EB">
                    <w:rPr>
                      <w:rFonts w:ascii="Times New Roman" w:hAnsi="Times New Roman" w:cs="Times New Roman"/>
                      <w:color w:val="000000"/>
                      <w:sz w:val="28"/>
                      <w:szCs w:val="28"/>
                    </w:rPr>
                    <w:t>В УМВС України в К</w:t>
                  </w:r>
                  <w:r>
                    <w:rPr>
                      <w:rFonts w:ascii="Times New Roman" w:hAnsi="Times New Roman" w:cs="Times New Roman"/>
                      <w:color w:val="000000"/>
                      <w:sz w:val="28"/>
                      <w:szCs w:val="28"/>
                    </w:rPr>
                    <w:t>іровоград</w:t>
                  </w:r>
                  <w:r w:rsidRPr="00F364EB">
                    <w:rPr>
                      <w:rFonts w:ascii="Times New Roman" w:hAnsi="Times New Roman" w:cs="Times New Roman"/>
                      <w:color w:val="000000"/>
                      <w:sz w:val="28"/>
                      <w:szCs w:val="28"/>
                    </w:rPr>
                    <w:t xml:space="preserve">ській області </w:t>
                  </w:r>
                </w:p>
                <w:p w:rsidR="004C7C34" w:rsidP="004E4852" w14:paraId="78EF3405" w14:textId="77777777">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w:t>
                  </w:r>
                </w:p>
                <w:p w:rsidR="004C7C34" w:rsidP="004E4852" w14:paraId="0BABA8E4" w14:textId="77777777">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вулиця ***, будинок ***, село *** Броварського району Київської області, ***</w:t>
                  </w:r>
                </w:p>
                <w:p w:rsidR="004C7C34" w:rsidP="004E4852" w14:paraId="537AFD15" w14:textId="77777777">
                  <w:pPr>
                    <w:spacing w:after="0" w:line="240" w:lineRule="auto"/>
                    <w:rPr>
                      <w:rFonts w:ascii="Times New Roman" w:hAnsi="Times New Roman"/>
                      <w:sz w:val="28"/>
                      <w:szCs w:val="28"/>
                    </w:rPr>
                  </w:pPr>
                  <w:r w:rsidRPr="009432C4">
                    <w:rPr>
                      <w:rFonts w:ascii="Times New Roman" w:hAnsi="Times New Roman"/>
                      <w:sz w:val="28"/>
                      <w:szCs w:val="28"/>
                    </w:rPr>
                    <w:t>телефон +</w:t>
                  </w:r>
                  <w:r>
                    <w:rPr>
                      <w:rFonts w:ascii="Times New Roman" w:hAnsi="Times New Roman"/>
                      <w:sz w:val="28"/>
                      <w:szCs w:val="28"/>
                    </w:rPr>
                    <w:t>38***</w:t>
                  </w:r>
                  <w:r w:rsidRPr="009432C4">
                    <w:rPr>
                      <w:rFonts w:ascii="Times New Roman" w:hAnsi="Times New Roman"/>
                      <w:sz w:val="28"/>
                      <w:szCs w:val="28"/>
                    </w:rPr>
                    <w:t xml:space="preserve"> </w:t>
                  </w:r>
                </w:p>
                <w:p w:rsidR="004C7C34" w:rsidP="004E4852" w14:paraId="304BE8B2" w14:textId="77777777">
                  <w:pPr>
                    <w:spacing w:after="0" w:line="240" w:lineRule="auto"/>
                    <w:rPr>
                      <w:rFonts w:ascii="Times New Roman" w:hAnsi="Times New Roman"/>
                      <w:sz w:val="28"/>
                      <w:szCs w:val="28"/>
                    </w:rPr>
                  </w:pPr>
                  <w:r w:rsidRPr="009432C4">
                    <w:rPr>
                      <w:rFonts w:ascii="Times New Roman" w:hAnsi="Times New Roman"/>
                      <w:sz w:val="28"/>
                      <w:szCs w:val="28"/>
                    </w:rPr>
                    <w:t xml:space="preserve">_____________ </w:t>
                  </w:r>
                  <w:r>
                    <w:rPr>
                      <w:rFonts w:ascii="Times New Roman" w:hAnsi="Times New Roman"/>
                      <w:sz w:val="28"/>
                      <w:szCs w:val="28"/>
                    </w:rPr>
                    <w:t>***</w:t>
                  </w:r>
                </w:p>
                <w:p w:rsidR="004C7C34" w:rsidP="004E4852" w14:paraId="6B2AB4E0" w14:textId="77777777">
                  <w:pPr>
                    <w:spacing w:after="0" w:line="240" w:lineRule="auto"/>
                    <w:rPr>
                      <w:rFonts w:ascii="Times New Roman" w:hAnsi="Times New Roman"/>
                      <w:sz w:val="28"/>
                      <w:szCs w:val="28"/>
                    </w:rPr>
                  </w:pPr>
                </w:p>
                <w:p w:rsidR="004C7C34" w:rsidRPr="0062243D" w:rsidP="004E4852" w14:paraId="6069E8C3" w14:textId="77777777">
                  <w:pPr>
                    <w:spacing w:after="0" w:line="240" w:lineRule="auto"/>
                    <w:rPr>
                      <w:rFonts w:ascii="Times New Roman" w:hAnsi="Times New Roman"/>
                      <w:sz w:val="28"/>
                      <w:szCs w:val="28"/>
                    </w:rPr>
                  </w:pPr>
                </w:p>
              </w:tc>
              <w:tc>
                <w:tcPr>
                  <w:tcW w:w="5010" w:type="dxa"/>
                </w:tcPr>
                <w:p w:rsidR="004C7C34" w:rsidP="004E4852" w14:paraId="5A13768D" w14:textId="77777777">
                  <w:pPr>
                    <w:spacing w:after="0" w:line="240" w:lineRule="auto"/>
                    <w:ind w:right="89"/>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Патронатний вихователь</w:t>
                  </w:r>
                </w:p>
                <w:p w:rsidR="004C7C34" w:rsidP="004E4852" w14:paraId="37B7E6C6" w14:textId="77777777">
                  <w:pPr>
                    <w:spacing w:after="0" w:line="240" w:lineRule="auto"/>
                    <w:ind w:right="89"/>
                    <w:rPr>
                      <w:rFonts w:ascii="Times New Roman" w:hAnsi="Times New Roman" w:cs="Times New Roman"/>
                      <w:color w:val="000000" w:themeColor="text1"/>
                      <w:sz w:val="28"/>
                      <w:szCs w:val="28"/>
                    </w:rPr>
                  </w:pPr>
                  <w:r w:rsidRPr="00F90981">
                    <w:rPr>
                      <w:rFonts w:ascii="Times New Roman" w:hAnsi="Times New Roman" w:cs="Times New Roman"/>
                      <w:color w:val="000000" w:themeColor="text1"/>
                      <w:sz w:val="28"/>
                      <w:szCs w:val="28"/>
                    </w:rPr>
                    <w:t xml:space="preserve">паспорт громадянина України: </w:t>
                  </w:r>
                </w:p>
                <w:p w:rsidR="004C7C34" w:rsidP="004E4852" w14:paraId="251D14D2" w14:textId="77777777">
                  <w:pPr>
                    <w:spacing w:after="0" w:line="240" w:lineRule="auto"/>
                    <w:ind w:right="89"/>
                    <w:rPr>
                      <w:rFonts w:ascii="Times New Roman" w:hAnsi="Times New Roman" w:cs="Times New Roman"/>
                      <w:color w:val="000000" w:themeColor="text1"/>
                      <w:sz w:val="28"/>
                      <w:szCs w:val="28"/>
                    </w:rPr>
                  </w:pPr>
                  <w:r w:rsidRPr="00F90981">
                    <w:rPr>
                      <w:rFonts w:ascii="Times New Roman" w:hAnsi="Times New Roman" w:cs="Times New Roman"/>
                      <w:color w:val="000000" w:themeColor="text1"/>
                      <w:sz w:val="28"/>
                      <w:szCs w:val="28"/>
                    </w:rPr>
                    <w:t xml:space="preserve">серія </w:t>
                  </w:r>
                  <w:r>
                    <w:rPr>
                      <w:rFonts w:ascii="Times New Roman" w:hAnsi="Times New Roman" w:cs="Times New Roman"/>
                      <w:color w:val="000000" w:themeColor="text1"/>
                      <w:sz w:val="28"/>
                      <w:szCs w:val="28"/>
                    </w:rPr>
                    <w:t>**</w:t>
                  </w:r>
                  <w:r w:rsidRPr="00F909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90981">
                    <w:rPr>
                      <w:rFonts w:ascii="Times New Roman" w:hAnsi="Times New Roman" w:cs="Times New Roman"/>
                      <w:color w:val="000000" w:themeColor="text1"/>
                      <w:sz w:val="28"/>
                      <w:szCs w:val="28"/>
                    </w:rPr>
                    <w:t xml:space="preserve">, виданий Броварським МВ ГУ МВС України в Київській області </w:t>
                  </w:r>
                  <w:r>
                    <w:rPr>
                      <w:rFonts w:ascii="Times New Roman" w:hAnsi="Times New Roman" w:cs="Times New Roman"/>
                      <w:color w:val="000000" w:themeColor="text1"/>
                      <w:sz w:val="28"/>
                      <w:szCs w:val="28"/>
                    </w:rPr>
                    <w:t>***</w:t>
                  </w:r>
                </w:p>
                <w:p w:rsidR="004C7C34" w:rsidP="004E4852" w14:paraId="67B47C6D" w14:textId="77777777">
                  <w:pPr>
                    <w:spacing w:after="0" w:line="240" w:lineRule="auto"/>
                    <w:ind w:right="89"/>
                    <w:rPr>
                      <w:rFonts w:ascii="Times New Roman" w:hAnsi="Times New Roman" w:cs="Times New Roman"/>
                      <w:sz w:val="28"/>
                      <w:szCs w:val="28"/>
                    </w:rPr>
                  </w:pPr>
                  <w:r w:rsidRPr="00F90981">
                    <w:rPr>
                      <w:rFonts w:ascii="Times New Roman" w:hAnsi="Times New Roman" w:cs="Times New Roman"/>
                      <w:sz w:val="28"/>
                      <w:szCs w:val="28"/>
                    </w:rPr>
                    <w:t xml:space="preserve">вул. </w:t>
                  </w:r>
                  <w:r>
                    <w:rPr>
                      <w:rFonts w:ascii="Times New Roman" w:hAnsi="Times New Roman" w:cs="Times New Roman"/>
                      <w:sz w:val="28"/>
                      <w:szCs w:val="28"/>
                    </w:rPr>
                    <w:t>***</w:t>
                  </w:r>
                  <w:r w:rsidRPr="00F90981">
                    <w:rPr>
                      <w:rFonts w:ascii="Times New Roman" w:hAnsi="Times New Roman" w:cs="Times New Roman"/>
                      <w:sz w:val="28"/>
                      <w:szCs w:val="28"/>
                    </w:rPr>
                    <w:t xml:space="preserve">, буд. </w:t>
                  </w:r>
                  <w:r>
                    <w:rPr>
                      <w:rFonts w:ascii="Times New Roman" w:hAnsi="Times New Roman" w:cs="Times New Roman"/>
                      <w:sz w:val="28"/>
                      <w:szCs w:val="28"/>
                    </w:rPr>
                    <w:t>***</w:t>
                  </w:r>
                  <w:r w:rsidRPr="00F90981">
                    <w:rPr>
                      <w:rFonts w:ascii="Times New Roman" w:hAnsi="Times New Roman" w:cs="Times New Roman"/>
                      <w:sz w:val="28"/>
                      <w:szCs w:val="28"/>
                    </w:rPr>
                    <w:t xml:space="preserve">, с. </w:t>
                  </w:r>
                  <w:r>
                    <w:rPr>
                      <w:rFonts w:ascii="Times New Roman" w:hAnsi="Times New Roman" w:cs="Times New Roman"/>
                      <w:sz w:val="28"/>
                      <w:szCs w:val="28"/>
                    </w:rPr>
                    <w:t>***</w:t>
                  </w:r>
                  <w:r w:rsidRPr="00AA2F95">
                    <w:rPr>
                      <w:rFonts w:ascii="Times New Roman" w:hAnsi="Times New Roman" w:cs="Times New Roman"/>
                      <w:sz w:val="28"/>
                      <w:szCs w:val="28"/>
                    </w:rPr>
                    <w:t xml:space="preserve">, </w:t>
                  </w:r>
                </w:p>
                <w:p w:rsidR="004C7C34" w:rsidRPr="00AA2F95" w:rsidP="004E4852" w14:paraId="12164E06" w14:textId="77777777">
                  <w:pPr>
                    <w:spacing w:after="0" w:line="240" w:lineRule="auto"/>
                    <w:ind w:right="89"/>
                    <w:rPr>
                      <w:rFonts w:ascii="Times New Roman" w:hAnsi="Times New Roman" w:cs="Times New Roman"/>
                      <w:sz w:val="28"/>
                      <w:szCs w:val="28"/>
                    </w:rPr>
                  </w:pPr>
                  <w:r w:rsidRPr="00AA2F95">
                    <w:rPr>
                      <w:rFonts w:ascii="Times New Roman" w:hAnsi="Times New Roman" w:cs="Times New Roman"/>
                      <w:sz w:val="28"/>
                      <w:szCs w:val="28"/>
                    </w:rPr>
                    <w:t>Броварський район,</w:t>
                  </w:r>
                </w:p>
                <w:p w:rsidR="004C7C34" w:rsidP="004E4852" w14:paraId="7CBBE948" w14:textId="77777777">
                  <w:pPr>
                    <w:spacing w:after="0" w:line="240" w:lineRule="auto"/>
                    <w:ind w:right="89"/>
                    <w:rPr>
                      <w:rFonts w:ascii="Times New Roman" w:hAnsi="Times New Roman" w:cs="Times New Roman"/>
                      <w:sz w:val="28"/>
                      <w:szCs w:val="28"/>
                    </w:rPr>
                  </w:pPr>
                  <w:r w:rsidRPr="00AA2F95">
                    <w:rPr>
                      <w:rFonts w:ascii="Times New Roman" w:hAnsi="Times New Roman" w:cs="Times New Roman"/>
                      <w:sz w:val="28"/>
                      <w:szCs w:val="28"/>
                    </w:rPr>
                    <w:t>Київська область,</w:t>
                  </w:r>
                  <w:r>
                    <w:rPr>
                      <w:rFonts w:ascii="Times New Roman" w:hAnsi="Times New Roman" w:cs="Times New Roman"/>
                      <w:sz w:val="28"/>
                      <w:szCs w:val="28"/>
                    </w:rPr>
                    <w:t xml:space="preserve"> ***</w:t>
                  </w:r>
                </w:p>
                <w:p w:rsidR="004C7C34" w:rsidRPr="00AA2F95" w:rsidP="004E4852" w14:paraId="4FF17CB2" w14:textId="77777777">
                  <w:pPr>
                    <w:spacing w:after="0" w:line="240" w:lineRule="auto"/>
                    <w:ind w:right="89"/>
                    <w:rPr>
                      <w:rFonts w:ascii="Times New Roman" w:hAnsi="Times New Roman" w:cs="Times New Roman"/>
                      <w:sz w:val="28"/>
                      <w:szCs w:val="28"/>
                    </w:rPr>
                  </w:pPr>
                  <w:r>
                    <w:rPr>
                      <w:rFonts w:ascii="Times New Roman" w:hAnsi="Times New Roman" w:cs="Times New Roman"/>
                      <w:sz w:val="28"/>
                      <w:szCs w:val="28"/>
                    </w:rPr>
                    <w:t>+38***</w:t>
                  </w:r>
                </w:p>
                <w:p w:rsidR="004C7C34" w:rsidRPr="00AA2F95" w:rsidP="004E4852" w14:paraId="7E499725" w14:textId="77777777">
                  <w:pPr>
                    <w:tabs>
                      <w:tab w:val="left" w:pos="5671"/>
                    </w:tabs>
                    <w:spacing w:after="0" w:line="240" w:lineRule="auto"/>
                    <w:ind w:left="2123" w:right="89"/>
                    <w:rPr>
                      <w:rFonts w:ascii="Times New Roman" w:hAnsi="Times New Roman"/>
                      <w:sz w:val="28"/>
                      <w:szCs w:val="28"/>
                    </w:rPr>
                  </w:pPr>
                </w:p>
                <w:p w:rsidR="004C7C34" w:rsidRPr="00AA2F95" w:rsidP="004E4852" w14:paraId="68386884" w14:textId="77777777">
                  <w:pPr>
                    <w:tabs>
                      <w:tab w:val="left" w:pos="5671"/>
                    </w:tabs>
                    <w:spacing w:after="0" w:line="240" w:lineRule="auto"/>
                    <w:ind w:left="2123" w:right="89"/>
                    <w:rPr>
                      <w:rFonts w:ascii="Times New Roman" w:hAnsi="Times New Roman"/>
                      <w:sz w:val="28"/>
                      <w:szCs w:val="28"/>
                    </w:rPr>
                  </w:pPr>
                </w:p>
                <w:p w:rsidR="004C7C34" w:rsidRPr="00AA2F95" w:rsidP="004E4852" w14:paraId="570E7661" w14:textId="77777777">
                  <w:pPr>
                    <w:spacing w:after="0" w:line="240" w:lineRule="auto"/>
                    <w:ind w:right="89"/>
                    <w:rPr>
                      <w:rFonts w:ascii="Times New Roman" w:hAnsi="Times New Roman" w:cs="Times New Roman"/>
                      <w:sz w:val="28"/>
                      <w:szCs w:val="28"/>
                    </w:rPr>
                  </w:pPr>
                  <w:r w:rsidRPr="00AA2F95">
                    <w:rPr>
                      <w:rFonts w:ascii="Times New Roman" w:hAnsi="Times New Roman" w:cs="Times New Roman"/>
                      <w:sz w:val="28"/>
                      <w:szCs w:val="28"/>
                    </w:rPr>
                    <w:t xml:space="preserve">___________ </w:t>
                  </w:r>
                  <w:r>
                    <w:rPr>
                      <w:rFonts w:ascii="Times New Roman" w:hAnsi="Times New Roman" w:cs="Times New Roman"/>
                      <w:sz w:val="28"/>
                      <w:szCs w:val="28"/>
                    </w:rPr>
                    <w:t>***</w:t>
                  </w:r>
                </w:p>
                <w:p w:rsidR="004C7C34" w:rsidRPr="00AA2F95" w:rsidP="004E4852" w14:paraId="60E04CB1" w14:textId="77777777">
                  <w:pPr>
                    <w:spacing w:after="0" w:line="240" w:lineRule="auto"/>
                    <w:ind w:right="89"/>
                    <w:rPr>
                      <w:rFonts w:ascii="Times New Roman" w:eastAsia="Times New Roman" w:hAnsi="Times New Roman" w:cs="Times New Roman"/>
                      <w:sz w:val="28"/>
                      <w:szCs w:val="28"/>
                    </w:rPr>
                  </w:pPr>
                </w:p>
                <w:p w:rsidR="004C7C34" w:rsidP="004E4852" w14:paraId="17EAF9E5" w14:textId="77777777">
                  <w:pPr>
                    <w:tabs>
                      <w:tab w:val="left" w:pos="5671"/>
                    </w:tabs>
                    <w:spacing w:after="0" w:line="240" w:lineRule="auto"/>
                    <w:ind w:right="89"/>
                    <w:rPr>
                      <w:rFonts w:ascii="Times New Roman" w:hAnsi="Times New Roman"/>
                      <w:sz w:val="28"/>
                      <w:szCs w:val="28"/>
                    </w:rPr>
                  </w:pPr>
                  <w:r w:rsidRPr="009432C4">
                    <w:rPr>
                      <w:rFonts w:ascii="Times New Roman" w:hAnsi="Times New Roman"/>
                      <w:sz w:val="28"/>
                      <w:szCs w:val="28"/>
                    </w:rPr>
                    <w:t xml:space="preserve">Батько </w:t>
                  </w:r>
                  <w:r>
                    <w:rPr>
                      <w:rFonts w:ascii="Times New Roman" w:hAnsi="Times New Roman"/>
                      <w:sz w:val="28"/>
                      <w:szCs w:val="28"/>
                    </w:rPr>
                    <w:t>дитини</w:t>
                  </w:r>
                  <w:r w:rsidRPr="009432C4">
                    <w:rPr>
                      <w:rFonts w:ascii="Times New Roman" w:hAnsi="Times New Roman"/>
                      <w:sz w:val="28"/>
                      <w:szCs w:val="28"/>
                    </w:rPr>
                    <w:t xml:space="preserve"> </w:t>
                  </w:r>
                </w:p>
                <w:p w:rsidR="004C7C34" w:rsidP="004E4852" w14:paraId="2C8186A2" w14:textId="77777777">
                  <w:pPr>
                    <w:tabs>
                      <w:tab w:val="left" w:pos="5671"/>
                    </w:tabs>
                    <w:spacing w:after="0" w:line="240" w:lineRule="auto"/>
                    <w:ind w:right="89"/>
                    <w:rPr>
                      <w:rFonts w:ascii="Times New Roman" w:hAnsi="Times New Roman" w:cs="Times New Roman"/>
                      <w:color w:val="000000"/>
                      <w:sz w:val="28"/>
                      <w:szCs w:val="28"/>
                    </w:rPr>
                  </w:pPr>
                  <w:r w:rsidRPr="00CA2E55">
                    <w:rPr>
                      <w:rFonts w:ascii="Times New Roman" w:hAnsi="Times New Roman" w:cs="Times New Roman"/>
                      <w:color w:val="000000"/>
                      <w:sz w:val="28"/>
                      <w:szCs w:val="28"/>
                    </w:rPr>
                    <w:t xml:space="preserve">паспорт громадянина України: </w:t>
                  </w:r>
                </w:p>
                <w:p w:rsidR="004C7C34" w:rsidP="004E4852" w14:paraId="0016B06C" w14:textId="77777777">
                  <w:pPr>
                    <w:tabs>
                      <w:tab w:val="left" w:pos="5671"/>
                    </w:tabs>
                    <w:spacing w:after="0" w:line="240" w:lineRule="auto"/>
                    <w:ind w:right="89"/>
                    <w:rPr>
                      <w:rFonts w:ascii="Times New Roman" w:hAnsi="Times New Roman" w:cs="Times New Roman"/>
                      <w:color w:val="000000"/>
                      <w:sz w:val="28"/>
                      <w:szCs w:val="28"/>
                    </w:rPr>
                  </w:pPr>
                  <w:r w:rsidRPr="00F364EB">
                    <w:rPr>
                      <w:rFonts w:ascii="Times New Roman" w:hAnsi="Times New Roman" w:cs="Times New Roman"/>
                      <w:color w:val="000000"/>
                      <w:sz w:val="28"/>
                      <w:szCs w:val="28"/>
                    </w:rPr>
                    <w:t xml:space="preserve">серія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виданий </w:t>
                  </w:r>
                </w:p>
                <w:p w:rsidR="004C7C34" w:rsidP="004E4852" w14:paraId="017AE239" w14:textId="77777777">
                  <w:pPr>
                    <w:tabs>
                      <w:tab w:val="left" w:pos="5671"/>
                    </w:tabs>
                    <w:spacing w:after="0" w:line="240" w:lineRule="auto"/>
                    <w:ind w:right="89"/>
                    <w:rPr>
                      <w:rFonts w:ascii="Times New Roman" w:hAnsi="Times New Roman" w:cs="Times New Roman"/>
                      <w:color w:val="000000"/>
                      <w:sz w:val="28"/>
                      <w:szCs w:val="28"/>
                    </w:rPr>
                  </w:pPr>
                  <w:r>
                    <w:rPr>
                      <w:rFonts w:ascii="Times New Roman" w:hAnsi="Times New Roman" w:cs="Times New Roman"/>
                      <w:color w:val="000000"/>
                      <w:sz w:val="28"/>
                      <w:szCs w:val="28"/>
                    </w:rPr>
                    <w:t>Броварським</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w:t>
                  </w:r>
                  <w:r w:rsidRPr="00F364EB">
                    <w:rPr>
                      <w:rFonts w:ascii="Times New Roman" w:hAnsi="Times New Roman" w:cs="Times New Roman"/>
                      <w:color w:val="000000"/>
                      <w:sz w:val="28"/>
                      <w:szCs w:val="28"/>
                    </w:rPr>
                    <w:t xml:space="preserve">В </w:t>
                  </w:r>
                  <w:r>
                    <w:rPr>
                      <w:rFonts w:ascii="Times New Roman" w:hAnsi="Times New Roman" w:cs="Times New Roman"/>
                      <w:color w:val="000000"/>
                      <w:sz w:val="28"/>
                      <w:szCs w:val="28"/>
                    </w:rPr>
                    <w:t>Г</w:t>
                  </w:r>
                  <w:r w:rsidRPr="00F364EB">
                    <w:rPr>
                      <w:rFonts w:ascii="Times New Roman" w:hAnsi="Times New Roman" w:cs="Times New Roman"/>
                      <w:color w:val="000000"/>
                      <w:sz w:val="28"/>
                      <w:szCs w:val="28"/>
                    </w:rPr>
                    <w:t>У</w:t>
                  </w:r>
                  <w:r>
                    <w:rPr>
                      <w:rFonts w:ascii="Times New Roman" w:hAnsi="Times New Roman" w:cs="Times New Roman"/>
                      <w:color w:val="000000"/>
                      <w:sz w:val="28"/>
                      <w:szCs w:val="28"/>
                    </w:rPr>
                    <w:t xml:space="preserve"> </w:t>
                  </w:r>
                  <w:r w:rsidRPr="00F364EB">
                    <w:rPr>
                      <w:rFonts w:ascii="Times New Roman" w:hAnsi="Times New Roman" w:cs="Times New Roman"/>
                      <w:color w:val="000000"/>
                      <w:sz w:val="28"/>
                      <w:szCs w:val="28"/>
                    </w:rPr>
                    <w:t xml:space="preserve">МВС </w:t>
                  </w:r>
                </w:p>
                <w:p w:rsidR="004C7C34" w:rsidP="004E4852" w14:paraId="62456705" w14:textId="77777777">
                  <w:pPr>
                    <w:tabs>
                      <w:tab w:val="left" w:pos="5671"/>
                    </w:tabs>
                    <w:spacing w:after="0" w:line="240" w:lineRule="auto"/>
                    <w:ind w:right="89"/>
                    <w:rPr>
                      <w:rFonts w:ascii="Times New Roman" w:hAnsi="Times New Roman" w:cs="Times New Roman"/>
                      <w:color w:val="000000"/>
                      <w:sz w:val="28"/>
                      <w:szCs w:val="28"/>
                    </w:rPr>
                  </w:pPr>
                  <w:r w:rsidRPr="00F364EB">
                    <w:rPr>
                      <w:rFonts w:ascii="Times New Roman" w:hAnsi="Times New Roman" w:cs="Times New Roman"/>
                      <w:color w:val="000000"/>
                      <w:sz w:val="28"/>
                      <w:szCs w:val="28"/>
                    </w:rPr>
                    <w:t>України в К</w:t>
                  </w:r>
                  <w:r>
                    <w:rPr>
                      <w:rFonts w:ascii="Times New Roman" w:hAnsi="Times New Roman" w:cs="Times New Roman"/>
                      <w:color w:val="000000"/>
                      <w:sz w:val="28"/>
                      <w:szCs w:val="28"/>
                    </w:rPr>
                    <w:t>иїв</w:t>
                  </w:r>
                  <w:r w:rsidRPr="00F364EB">
                    <w:rPr>
                      <w:rFonts w:ascii="Times New Roman" w:hAnsi="Times New Roman" w:cs="Times New Roman"/>
                      <w:color w:val="000000"/>
                      <w:sz w:val="28"/>
                      <w:szCs w:val="28"/>
                    </w:rPr>
                    <w:t xml:space="preserve">ській області </w:t>
                  </w:r>
                </w:p>
                <w:p w:rsidR="004C7C34" w:rsidP="004E4852" w14:paraId="1B8E08CC" w14:textId="77777777">
                  <w:pPr>
                    <w:tabs>
                      <w:tab w:val="left" w:pos="5671"/>
                    </w:tabs>
                    <w:spacing w:after="0" w:line="240" w:lineRule="auto"/>
                    <w:ind w:right="89"/>
                    <w:rPr>
                      <w:rFonts w:ascii="Times New Roman" w:hAnsi="Times New Roman"/>
                      <w:sz w:val="28"/>
                      <w:szCs w:val="28"/>
                    </w:rPr>
                  </w:pPr>
                  <w:r>
                    <w:rPr>
                      <w:rFonts w:ascii="Times New Roman" w:hAnsi="Times New Roman" w:cs="Times New Roman"/>
                      <w:color w:val="000000"/>
                      <w:sz w:val="28"/>
                      <w:szCs w:val="28"/>
                    </w:rPr>
                    <w:t>***</w:t>
                  </w:r>
                </w:p>
                <w:p w:rsidR="004C7C34" w:rsidP="004E4852" w14:paraId="32F43814" w14:textId="77777777">
                  <w:pPr>
                    <w:spacing w:after="0" w:line="240" w:lineRule="auto"/>
                    <w:ind w:right="89"/>
                    <w:rPr>
                      <w:rFonts w:ascii="Times New Roman" w:hAnsi="Times New Roman" w:cs="Times New Roman"/>
                      <w:color w:val="000000"/>
                      <w:sz w:val="28"/>
                      <w:szCs w:val="28"/>
                    </w:rPr>
                  </w:pPr>
                  <w:r>
                    <w:rPr>
                      <w:rFonts w:ascii="Times New Roman" w:hAnsi="Times New Roman" w:cs="Times New Roman"/>
                      <w:color w:val="000000"/>
                      <w:sz w:val="28"/>
                      <w:szCs w:val="28"/>
                    </w:rPr>
                    <w:t xml:space="preserve">вулиця ***, будинок ***, </w:t>
                  </w:r>
                </w:p>
                <w:p w:rsidR="004C7C34" w:rsidP="004E4852" w14:paraId="5E18130F" w14:textId="77777777">
                  <w:pPr>
                    <w:spacing w:after="0" w:line="240" w:lineRule="auto"/>
                    <w:ind w:right="89"/>
                    <w:rPr>
                      <w:rFonts w:ascii="Times New Roman" w:hAnsi="Times New Roman" w:cs="Times New Roman"/>
                      <w:color w:val="000000"/>
                      <w:sz w:val="28"/>
                      <w:szCs w:val="28"/>
                    </w:rPr>
                  </w:pPr>
                  <w:r>
                    <w:rPr>
                      <w:rFonts w:ascii="Times New Roman" w:hAnsi="Times New Roman" w:cs="Times New Roman"/>
                      <w:color w:val="000000"/>
                      <w:sz w:val="28"/>
                      <w:szCs w:val="28"/>
                    </w:rPr>
                    <w:t>село *** Броварського району Київської області, ***</w:t>
                  </w:r>
                </w:p>
                <w:p w:rsidR="004C7C34" w:rsidP="004E4852" w14:paraId="5C9FFE57" w14:textId="77777777">
                  <w:pPr>
                    <w:tabs>
                      <w:tab w:val="left" w:pos="5671"/>
                    </w:tabs>
                    <w:spacing w:after="0" w:line="240" w:lineRule="auto"/>
                    <w:ind w:right="89"/>
                    <w:rPr>
                      <w:rFonts w:ascii="Times New Roman" w:hAnsi="Times New Roman"/>
                      <w:sz w:val="28"/>
                      <w:szCs w:val="28"/>
                    </w:rPr>
                  </w:pPr>
                </w:p>
                <w:p w:rsidR="004C7C34" w:rsidP="004E4852" w14:paraId="00ED2BEC" w14:textId="77777777">
                  <w:pPr>
                    <w:tabs>
                      <w:tab w:val="left" w:pos="5671"/>
                    </w:tabs>
                    <w:spacing w:after="0" w:line="240" w:lineRule="auto"/>
                    <w:ind w:right="89"/>
                    <w:rPr>
                      <w:rFonts w:ascii="Times New Roman" w:hAnsi="Times New Roman"/>
                      <w:sz w:val="28"/>
                      <w:szCs w:val="28"/>
                    </w:rPr>
                  </w:pPr>
                  <w:r w:rsidRPr="009432C4">
                    <w:rPr>
                      <w:rFonts w:ascii="Times New Roman" w:hAnsi="Times New Roman"/>
                      <w:sz w:val="28"/>
                      <w:szCs w:val="28"/>
                    </w:rPr>
                    <w:t xml:space="preserve">_____________ </w:t>
                  </w:r>
                  <w:r>
                    <w:rPr>
                      <w:rFonts w:ascii="Times New Roman" w:hAnsi="Times New Roman"/>
                      <w:sz w:val="28"/>
                      <w:szCs w:val="28"/>
                    </w:rPr>
                    <w:t>***</w:t>
                  </w:r>
                </w:p>
                <w:p w:rsidR="004C7C34" w:rsidP="004E4852" w14:paraId="25BAA7D2" w14:textId="77777777">
                  <w:pPr>
                    <w:tabs>
                      <w:tab w:val="left" w:pos="5671"/>
                    </w:tabs>
                    <w:spacing w:after="0" w:line="240" w:lineRule="auto"/>
                    <w:ind w:right="89"/>
                    <w:rPr>
                      <w:rFonts w:ascii="Times New Roman" w:eastAsia="Times New Roman" w:hAnsi="Times New Roman" w:cs="Times New Roman"/>
                      <w:sz w:val="28"/>
                      <w:szCs w:val="28"/>
                    </w:rPr>
                  </w:pPr>
                </w:p>
                <w:p w:rsidR="004C7C34" w:rsidP="004E4852" w14:paraId="04C4E7C7" w14:textId="77777777">
                  <w:pPr>
                    <w:tabs>
                      <w:tab w:val="left" w:pos="5671"/>
                    </w:tabs>
                    <w:spacing w:after="0" w:line="240" w:lineRule="auto"/>
                    <w:ind w:right="89"/>
                    <w:rPr>
                      <w:rFonts w:ascii="Times New Roman" w:eastAsia="Times New Roman" w:hAnsi="Times New Roman" w:cs="Times New Roman"/>
                      <w:sz w:val="28"/>
                      <w:szCs w:val="28"/>
                    </w:rPr>
                  </w:pPr>
                </w:p>
              </w:tc>
            </w:tr>
            <w:tr w14:paraId="6CD190A3" w14:textId="77777777" w:rsidTr="004E4852">
              <w:tblPrEx>
                <w:tblW w:w="9972" w:type="dxa"/>
                <w:tblCellSpacing w:w="0" w:type="dxa"/>
                <w:tblLook w:val="04A0"/>
              </w:tblPrEx>
              <w:trPr>
                <w:tblCellSpacing w:w="0" w:type="dxa"/>
              </w:trPr>
              <w:tc>
                <w:tcPr>
                  <w:tcW w:w="4962" w:type="dxa"/>
                </w:tcPr>
                <w:p w:rsidR="004C7C34" w:rsidP="004E4852" w14:paraId="41550218" w14:textId="77777777">
                  <w:pPr>
                    <w:spacing w:after="0" w:line="240" w:lineRule="auto"/>
                    <w:rPr>
                      <w:rFonts w:ascii="Times New Roman" w:eastAsia="Times New Roman" w:hAnsi="Times New Roman" w:cs="Times New Roman"/>
                      <w:color w:val="000000"/>
                      <w:sz w:val="28"/>
                      <w:szCs w:val="28"/>
                    </w:rPr>
                  </w:pPr>
                  <w:bookmarkStart w:id="6" w:name="_Hlk181694568"/>
                  <w:r>
                    <w:rPr>
                      <w:rFonts w:ascii="Times New Roman" w:hAnsi="Times New Roman"/>
                      <w:sz w:val="28"/>
                      <w:szCs w:val="28"/>
                    </w:rPr>
                    <w:t>Міський голова</w:t>
                  </w:r>
                  <w:r>
                    <w:rPr>
                      <w:rFonts w:ascii="Times New Roman" w:hAnsi="Times New Roman"/>
                      <w:sz w:val="28"/>
                      <w:szCs w:val="28"/>
                    </w:rPr>
                    <w:tab/>
                  </w:r>
                  <w:r>
                    <w:rPr>
                      <w:rFonts w:ascii="Times New Roman" w:hAnsi="Times New Roman"/>
                      <w:sz w:val="28"/>
                      <w:szCs w:val="28"/>
                    </w:rPr>
                    <w:tab/>
                  </w:r>
                  <w:bookmarkEnd w:id="6"/>
                </w:p>
              </w:tc>
              <w:tc>
                <w:tcPr>
                  <w:tcW w:w="5010" w:type="dxa"/>
                </w:tcPr>
                <w:p w:rsidR="004C7C34" w:rsidP="004E4852" w14:paraId="753E29AC" w14:textId="77777777">
                  <w:pPr>
                    <w:spacing w:after="0" w:line="240" w:lineRule="auto"/>
                    <w:ind w:left="2123"/>
                    <w:rPr>
                      <w:rFonts w:ascii="Times New Roman" w:eastAsia="Times New Roman" w:hAnsi="Times New Roman" w:cs="Times New Roman"/>
                      <w:color w:val="000000"/>
                      <w:sz w:val="28"/>
                      <w:szCs w:val="28"/>
                    </w:rPr>
                  </w:pPr>
                  <w:r w:rsidRPr="00AA2F95">
                    <w:rPr>
                      <w:rFonts w:ascii="Times New Roman" w:hAnsi="Times New Roman"/>
                      <w:sz w:val="28"/>
                      <w:szCs w:val="28"/>
                    </w:rPr>
                    <w:t>Ігор</w:t>
                  </w:r>
                  <w:r>
                    <w:rPr>
                      <w:rFonts w:ascii="Times New Roman" w:hAnsi="Times New Roman"/>
                      <w:sz w:val="28"/>
                      <w:szCs w:val="28"/>
                    </w:rPr>
                    <w:t xml:space="preserve"> САПОЖКО</w:t>
                  </w:r>
                </w:p>
              </w:tc>
            </w:tr>
          </w:tbl>
          <w:p w:rsidR="004C7C34" w:rsidP="004E4852" w14:paraId="3EA69F72" w14:textId="77777777">
            <w:pPr>
              <w:spacing w:after="0" w:line="240" w:lineRule="auto"/>
              <w:rPr>
                <w:rFonts w:ascii="Times New Roman" w:eastAsia="Times New Roman" w:hAnsi="Times New Roman" w:cs="Times New Roman"/>
                <w:sz w:val="28"/>
                <w:szCs w:val="28"/>
              </w:rPr>
            </w:pPr>
          </w:p>
        </w:tc>
        <w:tc>
          <w:tcPr>
            <w:tcW w:w="5010" w:type="dxa"/>
          </w:tcPr>
          <w:p w:rsidR="004C7C34" w:rsidP="004E4852" w14:paraId="193FB75A" w14:textId="77777777">
            <w:pPr>
              <w:tabs>
                <w:tab w:val="left" w:pos="5671"/>
              </w:tabs>
              <w:spacing w:after="0" w:line="240" w:lineRule="auto"/>
              <w:ind w:right="-221"/>
              <w:rPr>
                <w:rFonts w:ascii="Times New Roman" w:eastAsia="Times New Roman" w:hAnsi="Times New Roman" w:cs="Times New Roman"/>
                <w:sz w:val="28"/>
                <w:szCs w:val="28"/>
              </w:rPr>
            </w:pPr>
          </w:p>
        </w:tc>
      </w:tr>
      <w:bookmarkEnd w:id="2"/>
    </w:tbl>
    <w:p w:rsidR="004C7C34" w:rsidRPr="00EE06C3" w:rsidP="004C7C34" w14:paraId="3DA49F79" w14:textId="77777777">
      <w:pPr>
        <w:spacing w:after="0"/>
        <w:rPr>
          <w:rFonts w:ascii="Times New Roman" w:hAnsi="Times New Roman" w:cs="Times New Roman"/>
          <w:sz w:val="28"/>
          <w:szCs w:val="28"/>
        </w:rPr>
      </w:pPr>
    </w:p>
    <w:p w:rsidR="004C7C34" w:rsidRPr="003B2A39" w:rsidP="004C7C34" w14:paraId="6F86CCA8" w14:textId="77777777">
      <w:pPr>
        <w:spacing w:after="0"/>
        <w:jc w:val="center"/>
        <w:rPr>
          <w:rFonts w:ascii="Times New Roman" w:hAnsi="Times New Roman" w:cs="Times New Roman"/>
          <w:iCs/>
          <w:sz w:val="28"/>
          <w:szCs w:val="28"/>
        </w:rPr>
      </w:pPr>
    </w:p>
    <w:permEnd w:id="1"/>
    <w:p w:rsidR="004F7CAD" w:rsidRPr="00EE06C3" w:rsidP="004F7CAD" w14:paraId="5FF0D8BD" w14:textId="7EBD2B05">
      <w:pPr>
        <w:spacing w:after="0"/>
        <w:ind w:left="142"/>
        <w:jc w:val="both"/>
        <w:rPr>
          <w:rFonts w:ascii="Times New Roman" w:hAnsi="Times New Roman" w:cs="Times New Roman"/>
          <w:sz w:val="28"/>
          <w:szCs w:val="28"/>
        </w:rPr>
      </w:pPr>
    </w:p>
    <w:sectPr w:rsidSect="0032606C">
      <w:headerReference w:type="default" r:id="rId4"/>
      <w:footerReference w:type="default" r:id="rId5"/>
      <w:pgSz w:w="11906" w:h="16838"/>
      <w:pgMar w:top="1135" w:right="849" w:bottom="1276"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811BC"/>
    <w:rsid w:val="0019083E"/>
    <w:rsid w:val="002D71B2"/>
    <w:rsid w:val="0032606C"/>
    <w:rsid w:val="00342529"/>
    <w:rsid w:val="003735BC"/>
    <w:rsid w:val="003A4315"/>
    <w:rsid w:val="003B2A39"/>
    <w:rsid w:val="004208DA"/>
    <w:rsid w:val="00424AD7"/>
    <w:rsid w:val="00497F7F"/>
    <w:rsid w:val="004C23FD"/>
    <w:rsid w:val="004C6C25"/>
    <w:rsid w:val="004C7C34"/>
    <w:rsid w:val="004E4852"/>
    <w:rsid w:val="004F7CAD"/>
    <w:rsid w:val="00520285"/>
    <w:rsid w:val="00524AF7"/>
    <w:rsid w:val="00545B76"/>
    <w:rsid w:val="0062243D"/>
    <w:rsid w:val="00784598"/>
    <w:rsid w:val="00787010"/>
    <w:rsid w:val="007C582E"/>
    <w:rsid w:val="0081066D"/>
    <w:rsid w:val="00853C00"/>
    <w:rsid w:val="00893E2E"/>
    <w:rsid w:val="008B6EF2"/>
    <w:rsid w:val="00931D04"/>
    <w:rsid w:val="009432C4"/>
    <w:rsid w:val="00A84A56"/>
    <w:rsid w:val="00AA2F95"/>
    <w:rsid w:val="00B20C04"/>
    <w:rsid w:val="00B3670E"/>
    <w:rsid w:val="00C26508"/>
    <w:rsid w:val="00CA2E55"/>
    <w:rsid w:val="00CB633A"/>
    <w:rsid w:val="00D35C96"/>
    <w:rsid w:val="00D667BB"/>
    <w:rsid w:val="00EE06C3"/>
    <w:rsid w:val="00F1156F"/>
    <w:rsid w:val="00F13CCA"/>
    <w:rsid w:val="00F33B16"/>
    <w:rsid w:val="00F364EB"/>
    <w:rsid w:val="00F567B2"/>
    <w:rsid w:val="00F90981"/>
    <w:rsid w:val="00FA7F3E"/>
    <w:rsid w:val="00FE5051"/>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a1">
    <w:name w:val="Нормальний текст"/>
    <w:basedOn w:val="Normal"/>
    <w:rsid w:val="004C7C34"/>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884485"/>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9</Pages>
  <Words>12491</Words>
  <Characters>7120</Characters>
  <Application>Microsoft Office Word</Application>
  <DocSecurity>8</DocSecurity>
  <Lines>59</Lines>
  <Paragraphs>39</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2025-03-25T13:13:00Z</dcterms:modified>
</cp:coreProperties>
</file>