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D72B0">
      <w:pPr>
        <w:spacing w:after="0" w:line="240" w:lineRule="auto"/>
        <w:ind w:left="4962" w:firstLine="35"/>
        <w:jc w:val="center"/>
        <w:rPr>
          <w:rFonts w:ascii="Times New Roman" w:hAnsi="Times New Roman"/>
          <w:sz w:val="27"/>
        </w:rPr>
      </w:pPr>
      <w:permStart w:id="0" w:edGrp="everyone"/>
      <w:r>
        <w:rPr>
          <w:rFonts w:ascii="Times New Roman" w:hAnsi="Times New Roman"/>
          <w:sz w:val="27"/>
        </w:rPr>
        <w:t xml:space="preserve">Додаток 1 </w:t>
      </w:r>
    </w:p>
    <w:p w:rsidR="00DD72B0">
      <w:pPr>
        <w:spacing w:after="0" w:line="240" w:lineRule="auto"/>
        <w:ind w:left="4962" w:firstLine="3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рішення виконавчого комітету</w:t>
      </w:r>
    </w:p>
    <w:p w:rsidR="00DD72B0">
      <w:pPr>
        <w:spacing w:after="0" w:line="240" w:lineRule="auto"/>
        <w:ind w:left="4962" w:firstLine="35"/>
        <w:jc w:val="center"/>
        <w:rPr>
          <w:rFonts w:ascii="Times New Roman" w:hAnsi="Times New Roman"/>
          <w:sz w:val="27"/>
        </w:rPr>
      </w:pPr>
      <w:bookmarkStart w:id="1" w:name="_Hlk165279996"/>
      <w:r>
        <w:rPr>
          <w:rFonts w:ascii="Times New Roman" w:hAnsi="Times New Roman"/>
          <w:sz w:val="27"/>
        </w:rPr>
        <w:t>Броварської міської ради Броварського</w:t>
      </w:r>
    </w:p>
    <w:p w:rsidR="00DD72B0">
      <w:pPr>
        <w:spacing w:after="0" w:line="240" w:lineRule="auto"/>
        <w:ind w:left="4962" w:firstLine="3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району Київської області</w:t>
      </w:r>
      <w:bookmarkEnd w:id="1"/>
    </w:p>
    <w:p w:rsidR="00DD72B0">
      <w:pPr>
        <w:spacing w:after="0" w:line="240" w:lineRule="auto"/>
        <w:ind w:left="4962" w:firstLine="3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від 19.09.2023 року № 748</w:t>
      </w:r>
    </w:p>
    <w:p w:rsidR="00DD72B0">
      <w:pPr>
        <w:spacing w:after="0" w:line="240" w:lineRule="auto"/>
        <w:ind w:left="4962" w:firstLine="3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редакції рішення виконавчого комітету Броварської міської ради Броварського району Київської області</w:t>
      </w:r>
    </w:p>
    <w:permEnd w:id="0"/>
    <w:p w:rsidR="00DD72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26.03.2025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247</w:t>
      </w:r>
    </w:p>
    <w:p w:rsidR="00DD72B0">
      <w:pPr>
        <w:spacing w:after="0"/>
        <w:rPr>
          <w:rFonts w:ascii="Times New Roman" w:hAnsi="Times New Roman"/>
          <w:sz w:val="28"/>
          <w:szCs w:val="28"/>
        </w:rPr>
      </w:pPr>
    </w:p>
    <w:p w:rsidR="00DD72B0">
      <w:pPr>
        <w:ind w:firstLine="567"/>
        <w:jc w:val="center"/>
        <w:rPr>
          <w:rFonts w:ascii="Times New Roman" w:hAnsi="Times New Roman"/>
          <w:b/>
          <w:sz w:val="27"/>
        </w:rPr>
      </w:pPr>
      <w:permStart w:id="2" w:edGrp="everyone"/>
      <w:r>
        <w:rPr>
          <w:rFonts w:ascii="Times New Roman" w:hAnsi="Times New Roman"/>
          <w:b/>
          <w:sz w:val="27"/>
        </w:rPr>
        <w:t>Склад</w:t>
      </w:r>
    </w:p>
    <w:p w:rsidR="00DD72B0">
      <w:pPr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spacing w:after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Петро БАБИЧ</w:t>
            </w:r>
          </w:p>
          <w:p w:rsidR="00DD72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заступник  міського голови з питань діяльності виконавчих органів ради – голова Комісії;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Оксана СЕМЕНИК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Марина ЛУЦАК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Члени Комісії: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Сергій БРОВКО</w:t>
            </w:r>
          </w:p>
          <w:p w:rsidR="00DD7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Тетяна ГОЛУБОВСЬКА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член виконавчого комітету Броварської міської ради Броварського району Київської області, директор ТОВ «</w:t>
            </w:r>
            <w:r>
              <w:rPr>
                <w:rFonts w:ascii="Times New Roman" w:hAnsi="Times New Roman"/>
                <w:sz w:val="27"/>
              </w:rPr>
              <w:t>Смарт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Ріелті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Єстейт</w:t>
            </w:r>
            <w:r>
              <w:rPr>
                <w:rFonts w:ascii="Times New Roman" w:hAnsi="Times New Roman"/>
                <w:sz w:val="27"/>
              </w:rPr>
              <w:t>»;</w:t>
            </w:r>
          </w:p>
          <w:p w:rsidR="00DD72B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</w:t>
            </w:r>
            <w:r>
              <w:rPr>
                <w:rFonts w:ascii="Times New Roman" w:hAnsi="Times New Roman"/>
                <w:sz w:val="27"/>
              </w:rPr>
              <w:t>області;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Олександр КАШТАНЮК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Богдан МЕЛЬНИЧЕНКО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bookmarkStart w:id="3" w:name="_Hlk135658484"/>
            <w:r>
              <w:rPr>
                <w:rFonts w:ascii="Times New Roman" w:hAnsi="Times New Roman"/>
                <w:sz w:val="27"/>
              </w:rPr>
              <w:t>Артем МОРОЗ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староста </w:t>
            </w:r>
            <w:r>
              <w:rPr>
                <w:rFonts w:ascii="Times New Roman" w:hAnsi="Times New Roman"/>
                <w:sz w:val="27"/>
              </w:rPr>
              <w:t>Княжицького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старостинського</w:t>
            </w:r>
            <w:r>
              <w:rPr>
                <w:rFonts w:ascii="Times New Roman" w:hAnsi="Times New Roman"/>
                <w:sz w:val="27"/>
              </w:rPr>
              <w:t xml:space="preserve"> округу  Броварської міської територіальної громади;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bookmarkStart w:id="4" w:name="_Hlk135658522"/>
            <w:bookmarkEnd w:id="3"/>
            <w:r>
              <w:rPr>
                <w:rFonts w:ascii="Times New Roman" w:hAnsi="Times New Roman"/>
                <w:sz w:val="27"/>
              </w:rPr>
              <w:t>Лідія ОДОНЧУК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bookmarkEnd w:id="4"/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Наталія ПОПОВИЧ</w:t>
            </w:r>
          </w:p>
          <w:p w:rsidR="00DD72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5126">
            <w:pPr>
              <w:rPr>
                <w:rFonts w:ascii="Times New Roman" w:hAnsi="Times New Roman"/>
                <w:sz w:val="27"/>
              </w:rPr>
            </w:pPr>
          </w:p>
          <w:p w:rsidR="00DD72B0">
            <w:pPr>
              <w:rPr>
                <w:rFonts w:ascii="Times New Roman" w:hAnsi="Times New Roman"/>
                <w:sz w:val="27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sz w:val="27"/>
              </w:rPr>
              <w:t>Алла ПЕТРЕНКО</w:t>
            </w:r>
          </w:p>
          <w:p w:rsidR="00DD72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Андрій ЦАХЛО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начальник Центру обслуговування «Прозорий офіс» </w:t>
            </w:r>
            <w:r w:rsidR="00676A97">
              <w:rPr>
                <w:rFonts w:ascii="Times New Roman" w:hAnsi="Times New Roman"/>
                <w:sz w:val="27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7"/>
              </w:rPr>
              <w:t>Броварської міської ради Броварського району Київської області - адміністратор;</w:t>
            </w:r>
          </w:p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DD72B0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староста </w:t>
            </w:r>
            <w:r>
              <w:rPr>
                <w:rFonts w:ascii="Times New Roman" w:hAnsi="Times New Roman"/>
                <w:sz w:val="27"/>
              </w:rPr>
              <w:t>Требухівського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старостинського</w:t>
            </w:r>
            <w:r>
              <w:rPr>
                <w:rFonts w:ascii="Times New Roman" w:hAnsi="Times New Roman"/>
                <w:sz w:val="27"/>
              </w:rPr>
              <w:t xml:space="preserve"> округу Броварської міської територіальної громади.</w:t>
            </w:r>
          </w:p>
          <w:p w:rsidR="00DD7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7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72B0">
      <w:pPr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Міський голова                                                                             Ігор САПОЖКО</w:t>
      </w:r>
    </w:p>
    <w:permEnd w:id="2"/>
    <w:p w:rsidR="00DD72B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72B0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105126" w:rsidR="00105126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D72B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72B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DD7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DD72B0"/>
    <w:rsid w:val="00105126"/>
    <w:rsid w:val="001F3479"/>
    <w:rsid w:val="00676A97"/>
    <w:rsid w:val="00C65E76"/>
    <w:rsid w:val="00DD72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8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2025-03-26T09:07:00Z</dcterms:modified>
</cp:coreProperties>
</file>