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D72B0">
      <w:pPr>
        <w:spacing w:after="0" w:line="240" w:lineRule="auto"/>
        <w:ind w:left="4962" w:firstLine="35"/>
        <w:jc w:val="center"/>
        <w:rPr>
          <w:rFonts w:ascii="Times New Roman" w:hAnsi="Times New Roman"/>
          <w:sz w:val="27"/>
        </w:rPr>
      </w:pPr>
      <w:permStart w:id="0" w:edGrp="everyone"/>
      <w:r>
        <w:rPr>
          <w:rFonts w:ascii="Times New Roman" w:hAnsi="Times New Roman"/>
          <w:sz w:val="27"/>
        </w:rPr>
        <w:t xml:space="preserve">Додаток 1 </w:t>
      </w:r>
    </w:p>
    <w:p w:rsidR="00DD72B0">
      <w:pPr>
        <w:spacing w:after="0" w:line="240" w:lineRule="auto"/>
        <w:ind w:left="4962" w:firstLine="35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рішення виконавчого комітету</w:t>
      </w:r>
    </w:p>
    <w:p w:rsidR="00DD72B0">
      <w:pPr>
        <w:spacing w:after="0" w:line="240" w:lineRule="auto"/>
        <w:ind w:left="4962" w:firstLine="35"/>
        <w:jc w:val="center"/>
        <w:rPr>
          <w:rFonts w:ascii="Times New Roman" w:hAnsi="Times New Roman"/>
          <w:sz w:val="27"/>
        </w:rPr>
      </w:pPr>
      <w:bookmarkStart w:id="1" w:name="_Hlk165279996"/>
      <w:r>
        <w:rPr>
          <w:rFonts w:ascii="Times New Roman" w:hAnsi="Times New Roman"/>
          <w:sz w:val="27"/>
        </w:rPr>
        <w:t>Броварської міської ради Броварського</w:t>
      </w:r>
    </w:p>
    <w:p w:rsidR="00DD72B0">
      <w:pPr>
        <w:spacing w:after="0" w:line="240" w:lineRule="auto"/>
        <w:ind w:left="4962" w:firstLine="35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району Київської області</w:t>
      </w:r>
      <w:bookmarkEnd w:id="1"/>
    </w:p>
    <w:p w:rsidR="00DD72B0">
      <w:pPr>
        <w:spacing w:after="0" w:line="240" w:lineRule="auto"/>
        <w:ind w:left="4962" w:firstLine="35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від 19.09.2023 року № 748</w:t>
      </w:r>
    </w:p>
    <w:p w:rsidR="00DD72B0">
      <w:pPr>
        <w:spacing w:after="0" w:line="240" w:lineRule="auto"/>
        <w:ind w:left="4962" w:firstLine="35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в редакції рішення виконавчого комітету Броварської міської ради Броварського району Київської області</w:t>
      </w:r>
    </w:p>
    <w:permEnd w:id="0"/>
    <w:p w:rsidR="00DD72B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26.03.2025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247</w:t>
      </w:r>
    </w:p>
    <w:p w:rsidR="00DD72B0">
      <w:pPr>
        <w:spacing w:after="0"/>
        <w:rPr>
          <w:rFonts w:ascii="Times New Roman" w:hAnsi="Times New Roman"/>
          <w:sz w:val="28"/>
          <w:szCs w:val="28"/>
        </w:rPr>
      </w:pPr>
    </w:p>
    <w:p w:rsidR="00DD72B0">
      <w:pPr>
        <w:ind w:firstLine="567"/>
        <w:jc w:val="center"/>
        <w:rPr>
          <w:rFonts w:ascii="Times New Roman" w:hAnsi="Times New Roman"/>
          <w:b/>
          <w:sz w:val="27"/>
        </w:rPr>
      </w:pPr>
      <w:permStart w:id="2" w:edGrp="everyone"/>
      <w:r>
        <w:rPr>
          <w:rFonts w:ascii="Times New Roman" w:hAnsi="Times New Roman"/>
          <w:b/>
          <w:sz w:val="27"/>
        </w:rPr>
        <w:t>Склад</w:t>
      </w:r>
    </w:p>
    <w:p w:rsidR="00DD72B0">
      <w:pPr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Комісії з розгляду питань щодо надання компенсації за знищені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tbl>
      <w:tblPr>
        <w:tblW w:w="0" w:type="auto"/>
        <w:shd w:val="clear" w:color="auto" w:fill="FFFFFF"/>
        <w:tblLook w:val="04A0"/>
      </w:tblPr>
      <w:tblGrid>
        <w:gridCol w:w="3596"/>
        <w:gridCol w:w="5759"/>
      </w:tblGrid>
      <w:tr>
        <w:tblPrEx>
          <w:tblW w:w="0" w:type="auto"/>
          <w:shd w:val="clear" w:color="auto" w:fill="FFFFFF"/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DD72B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72B0">
            <w:pPr>
              <w:spacing w:after="0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Петро БАБИЧ</w:t>
            </w:r>
          </w:p>
          <w:p w:rsidR="00DD72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DD72B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72B0">
            <w:pPr>
              <w:spacing w:after="0"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заступник  міського голови з питань діяльності виконавчих органів ради – голова Комісії;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DD72B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Оксана СЕМЕНИК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DD72B0">
            <w:pPr>
              <w:spacing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заступник голови Комісії;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DD72B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Марина ЛУЦАК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DD72B0">
            <w:pPr>
              <w:spacing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начальник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секретар Комісії;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DD72B0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Члени Комісії: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DD7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DD72B0">
            <w:pPr>
              <w:spacing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Сергій БРОВКО</w:t>
            </w:r>
          </w:p>
          <w:p w:rsidR="00DD7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B0">
            <w:pPr>
              <w:spacing w:after="24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B0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Тетяна ГОЛУБОВСЬКА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DD72B0">
            <w:pPr>
              <w:spacing w:after="0"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член виконавчого комітету Броварської міської ради Броварського району Київської області, директор ТОВ «</w:t>
            </w:r>
            <w:r>
              <w:rPr>
                <w:rFonts w:ascii="Times New Roman" w:hAnsi="Times New Roman"/>
                <w:sz w:val="27"/>
              </w:rPr>
              <w:t>Смарт</w:t>
            </w:r>
            <w:r>
              <w:rPr>
                <w:rFonts w:ascii="Times New Roman" w:hAnsi="Times New Roman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Ріелті</w:t>
            </w:r>
            <w:r>
              <w:rPr>
                <w:rFonts w:ascii="Times New Roman" w:hAnsi="Times New Roman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Єстейт</w:t>
            </w:r>
            <w:r>
              <w:rPr>
                <w:rFonts w:ascii="Times New Roman" w:hAnsi="Times New Roman"/>
                <w:sz w:val="27"/>
              </w:rPr>
              <w:t>»;</w:t>
            </w:r>
          </w:p>
          <w:p w:rsidR="00DD72B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72B0">
            <w:pPr>
              <w:spacing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головний спеціаліст – уповноважена особа з питань запобігання та виявлення корупції управління будівництва, житлово-комунального господарства Броварської міської ради Броварського району Київської </w:t>
            </w:r>
            <w:r>
              <w:rPr>
                <w:rFonts w:ascii="Times New Roman" w:hAnsi="Times New Roman"/>
                <w:sz w:val="27"/>
              </w:rPr>
              <w:t>області;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DD72B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Олександр КАШТАНЮК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DD72B0">
            <w:pPr>
              <w:spacing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начальник юридичного управління виконавчого комітету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DD72B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Богдан МЕЛЬНИЧЕНКО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DD72B0">
            <w:pPr>
              <w:spacing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DD72B0">
            <w:pPr>
              <w:rPr>
                <w:rFonts w:ascii="Times New Roman" w:hAnsi="Times New Roman"/>
                <w:sz w:val="27"/>
              </w:rPr>
            </w:pPr>
            <w:bookmarkStart w:id="3" w:name="_Hlk135658484"/>
            <w:r>
              <w:rPr>
                <w:rFonts w:ascii="Times New Roman" w:hAnsi="Times New Roman"/>
                <w:sz w:val="27"/>
              </w:rPr>
              <w:t>Артем МОРОЗ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DD72B0">
            <w:pPr>
              <w:spacing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староста </w:t>
            </w:r>
            <w:r>
              <w:rPr>
                <w:rFonts w:ascii="Times New Roman" w:hAnsi="Times New Roman"/>
                <w:sz w:val="27"/>
              </w:rPr>
              <w:t>Княжицького</w:t>
            </w:r>
            <w:r>
              <w:rPr>
                <w:rFonts w:ascii="Times New Roman" w:hAnsi="Times New Roman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старостинського</w:t>
            </w:r>
            <w:r>
              <w:rPr>
                <w:rFonts w:ascii="Times New Roman" w:hAnsi="Times New Roman"/>
                <w:sz w:val="27"/>
              </w:rPr>
              <w:t xml:space="preserve"> округу  Броварської міської територіальної громади;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DD72B0">
            <w:pPr>
              <w:rPr>
                <w:rFonts w:ascii="Times New Roman" w:hAnsi="Times New Roman"/>
                <w:sz w:val="27"/>
              </w:rPr>
            </w:pPr>
            <w:bookmarkStart w:id="4" w:name="_Hlk135658522"/>
            <w:bookmarkEnd w:id="3"/>
            <w:r>
              <w:rPr>
                <w:rFonts w:ascii="Times New Roman" w:hAnsi="Times New Roman"/>
                <w:sz w:val="27"/>
              </w:rPr>
              <w:t>Лідія ОДОНЧУК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DD72B0">
            <w:pPr>
              <w:spacing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головний спеціаліст-кошторисник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bookmarkEnd w:id="4"/>
      <w:tr>
        <w:tblPrEx>
          <w:tblW w:w="0" w:type="auto"/>
          <w:shd w:val="clear" w:color="auto" w:fill="FFFFFF"/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DD72B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Наталія ПОПОВИЧ</w:t>
            </w:r>
          </w:p>
          <w:p w:rsidR="00DD72B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126">
            <w:pPr>
              <w:rPr>
                <w:rFonts w:ascii="Times New Roman" w:hAnsi="Times New Roman"/>
                <w:sz w:val="27"/>
              </w:rPr>
            </w:pPr>
          </w:p>
          <w:p w:rsidR="00DD72B0">
            <w:pPr>
              <w:rPr>
                <w:rFonts w:ascii="Times New Roman" w:hAnsi="Times New Roman"/>
                <w:sz w:val="27"/>
              </w:rPr>
            </w:pPr>
            <w:bookmarkStart w:id="5" w:name="_GoBack"/>
            <w:bookmarkEnd w:id="5"/>
            <w:r>
              <w:rPr>
                <w:rFonts w:ascii="Times New Roman" w:hAnsi="Times New Roman"/>
                <w:sz w:val="27"/>
              </w:rPr>
              <w:t>Алла ПЕТРЕНКО</w:t>
            </w:r>
          </w:p>
          <w:p w:rsidR="00DD72B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72B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Андрій ЦАХЛО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DD72B0">
            <w:pPr>
              <w:spacing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начальник Центру обслуговування «Прозорий офіс» </w:t>
            </w:r>
            <w:r w:rsidR="00676A97">
              <w:rPr>
                <w:rFonts w:ascii="Times New Roman" w:hAnsi="Times New Roman"/>
                <w:sz w:val="27"/>
              </w:rPr>
              <w:t xml:space="preserve">виконавчого комітету </w:t>
            </w:r>
            <w:r>
              <w:rPr>
                <w:rFonts w:ascii="Times New Roman" w:hAnsi="Times New Roman"/>
                <w:sz w:val="27"/>
              </w:rPr>
              <w:t>Броварської міської ради Броварського району Київської області - адміністратор;</w:t>
            </w:r>
          </w:p>
          <w:p w:rsidR="00DD72B0">
            <w:pPr>
              <w:spacing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начальник управління соціального захисту населення Броварської міської ради Броварського району Київської області;</w:t>
            </w:r>
          </w:p>
          <w:p w:rsidR="00DD72B0">
            <w:pPr>
              <w:spacing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староста </w:t>
            </w:r>
            <w:r>
              <w:rPr>
                <w:rFonts w:ascii="Times New Roman" w:hAnsi="Times New Roman"/>
                <w:sz w:val="27"/>
              </w:rPr>
              <w:t>Требухівського</w:t>
            </w:r>
            <w:r>
              <w:rPr>
                <w:rFonts w:ascii="Times New Roman" w:hAnsi="Times New Roman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старостинського</w:t>
            </w:r>
            <w:r>
              <w:rPr>
                <w:rFonts w:ascii="Times New Roman" w:hAnsi="Times New Roman"/>
                <w:sz w:val="27"/>
              </w:rPr>
              <w:t xml:space="preserve"> округу Броварської міської територіальної громади.</w:t>
            </w:r>
          </w:p>
          <w:p w:rsidR="00DD72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72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D72B0">
      <w:pPr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Міський голова                                                                             Ігор САПОЖКО</w:t>
      </w:r>
    </w:p>
    <w:permEnd w:id="2"/>
    <w:p w:rsidR="00DD72B0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72B0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Pr="00105126" w:rsidR="00105126">
      <w:rPr>
        <w:rFonts w:ascii="Times New Roman" w:hAnsi="Times New Roman"/>
        <w:noProof/>
        <w:sz w:val="24"/>
        <w:szCs w:val="24"/>
        <w:lang w:val="ru-RU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DD72B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72B0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DD72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DD72B0"/>
    <w:rsid w:val="00105126"/>
    <w:rsid w:val="001F3479"/>
    <w:rsid w:val="00676A97"/>
    <w:rsid w:val="00C65E76"/>
    <w:rsid w:val="00DD72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2187</Characters>
  <Application>Microsoft Office Word</Application>
  <DocSecurity>8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32</cp:revision>
  <dcterms:created xsi:type="dcterms:W3CDTF">2021-08-31T06:42:00Z</dcterms:created>
  <dcterms:modified xsi:type="dcterms:W3CDTF">2025-03-26T09:07:00Z</dcterms:modified>
</cp:coreProperties>
</file>