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38C0A43C" w:rsidR="004208DA" w:rsidRPr="004208DA" w:rsidRDefault="00F12B6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522BC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F12B6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F12B6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F12B6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F12B6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28.03.2023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218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3E1A71" w14:textId="77777777" w:rsidR="00E522BC" w:rsidRDefault="00E522BC" w:rsidP="00E522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ПЕРСОНАЛЬНИЙ СКЛАД КОМІСІЇ</w:t>
      </w:r>
    </w:p>
    <w:p w14:paraId="54895D35" w14:textId="77777777" w:rsidR="00E522BC" w:rsidRDefault="00E522BC" w:rsidP="00E522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житлових питань при виконавчому комітеті Броварської міської ради Броварського району Київської області</w:t>
      </w:r>
    </w:p>
    <w:p w14:paraId="34C99345" w14:textId="77777777" w:rsidR="00E522BC" w:rsidRDefault="00E522BC" w:rsidP="00E522B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"/>
        <w:gridCol w:w="4078"/>
        <w:gridCol w:w="4962"/>
      </w:tblGrid>
      <w:tr w:rsidR="00E522BC" w:rsidRPr="005E24B3" w14:paraId="59929D3B" w14:textId="77777777" w:rsidTr="00E522BC">
        <w:tc>
          <w:tcPr>
            <w:tcW w:w="566" w:type="dxa"/>
            <w:hideMark/>
          </w:tcPr>
          <w:p w14:paraId="34238FD0" w14:textId="77777777" w:rsidR="00E522BC" w:rsidRPr="005E24B3" w:rsidRDefault="00E522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4B3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78" w:type="dxa"/>
            <w:hideMark/>
          </w:tcPr>
          <w:p w14:paraId="5350FEEB" w14:textId="77777777" w:rsidR="00E522BC" w:rsidRPr="005E24B3" w:rsidRDefault="00E522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E24B3">
              <w:rPr>
                <w:rFonts w:ascii="Times New Roman" w:eastAsia="Calibri" w:hAnsi="Times New Roman" w:cs="Times New Roman"/>
                <w:sz w:val="28"/>
                <w:szCs w:val="28"/>
              </w:rPr>
              <w:t>Красник</w:t>
            </w:r>
            <w:proofErr w:type="spellEnd"/>
            <w:r w:rsidRPr="005E24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Олена Віталіївна</w:t>
            </w:r>
          </w:p>
        </w:tc>
        <w:tc>
          <w:tcPr>
            <w:tcW w:w="4962" w:type="dxa"/>
            <w:hideMark/>
          </w:tcPr>
          <w:p w14:paraId="65506DD6" w14:textId="77777777" w:rsidR="00E522BC" w:rsidRPr="005E24B3" w:rsidRDefault="00E522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24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5E24B3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заступник міського голови з питань діяльності виконавчих органів ради,</w:t>
            </w:r>
            <w:r w:rsidRPr="005E24B3">
              <w:rPr>
                <w:rStyle w:val="a7"/>
                <w:rFonts w:ascii="Times New Roman" w:hAnsi="Times New Roman" w:cs="Times New Roman"/>
              </w:rPr>
              <w:t xml:space="preserve"> </w:t>
            </w:r>
            <w:r w:rsidRPr="005E24B3"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голова комісії;</w:t>
            </w:r>
          </w:p>
        </w:tc>
      </w:tr>
      <w:tr w:rsidR="00E522BC" w:rsidRPr="005E24B3" w14:paraId="0E1F47BF" w14:textId="77777777" w:rsidTr="00E522BC">
        <w:tc>
          <w:tcPr>
            <w:tcW w:w="566" w:type="dxa"/>
            <w:hideMark/>
          </w:tcPr>
          <w:p w14:paraId="68A6CF40" w14:textId="77777777" w:rsidR="00E522BC" w:rsidRPr="005E24B3" w:rsidRDefault="00E522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4B3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78" w:type="dxa"/>
            <w:hideMark/>
          </w:tcPr>
          <w:p w14:paraId="6269BCE3" w14:textId="77777777" w:rsidR="00E522BC" w:rsidRPr="005E24B3" w:rsidRDefault="00E522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E24B3">
              <w:rPr>
                <w:rFonts w:ascii="Times New Roman" w:eastAsia="Calibri" w:hAnsi="Times New Roman" w:cs="Times New Roman"/>
                <w:sz w:val="28"/>
                <w:szCs w:val="28"/>
              </w:rPr>
              <w:t>Маковський</w:t>
            </w:r>
            <w:proofErr w:type="spellEnd"/>
            <w:r w:rsidRPr="005E24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Володимир Миколайович </w:t>
            </w:r>
          </w:p>
        </w:tc>
        <w:tc>
          <w:tcPr>
            <w:tcW w:w="4962" w:type="dxa"/>
            <w:hideMark/>
          </w:tcPr>
          <w:p w14:paraId="0D804D39" w14:textId="77777777" w:rsidR="00E522BC" w:rsidRPr="005E24B3" w:rsidRDefault="00E522B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4B3"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управління з питань комунальної власності та житла Броварської міської ради Броварського району Київської області, заступник голови комісії;</w:t>
            </w:r>
          </w:p>
        </w:tc>
      </w:tr>
      <w:tr w:rsidR="00E522BC" w:rsidRPr="005E24B3" w14:paraId="553E319E" w14:textId="77777777" w:rsidTr="00E522BC">
        <w:tc>
          <w:tcPr>
            <w:tcW w:w="566" w:type="dxa"/>
            <w:hideMark/>
          </w:tcPr>
          <w:p w14:paraId="61101B2A" w14:textId="77777777" w:rsidR="00E522BC" w:rsidRPr="005E24B3" w:rsidRDefault="00E522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4B3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78" w:type="dxa"/>
            <w:hideMark/>
          </w:tcPr>
          <w:p w14:paraId="41EEFD9D" w14:textId="77777777" w:rsidR="00E522BC" w:rsidRPr="005E24B3" w:rsidRDefault="00E522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4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Дубова Ольга Миколаївна </w:t>
            </w:r>
          </w:p>
        </w:tc>
        <w:tc>
          <w:tcPr>
            <w:tcW w:w="4962" w:type="dxa"/>
            <w:hideMark/>
          </w:tcPr>
          <w:p w14:paraId="08844455" w14:textId="77777777" w:rsidR="00E522BC" w:rsidRPr="005E24B3" w:rsidRDefault="00E522B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4B3">
              <w:rPr>
                <w:rFonts w:ascii="Times New Roman" w:eastAsia="Calibri" w:hAnsi="Times New Roman" w:cs="Times New Roman"/>
                <w:sz w:val="28"/>
                <w:szCs w:val="28"/>
              </w:rPr>
              <w:t>– 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:rsidR="00E522BC" w:rsidRPr="005E24B3" w14:paraId="4A0A7DF8" w14:textId="77777777" w:rsidTr="00E522BC">
        <w:tc>
          <w:tcPr>
            <w:tcW w:w="9606" w:type="dxa"/>
            <w:gridSpan w:val="3"/>
            <w:hideMark/>
          </w:tcPr>
          <w:p w14:paraId="4E0251D7" w14:textId="77777777" w:rsidR="00E522BC" w:rsidRPr="005E24B3" w:rsidRDefault="00E522B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4B3">
              <w:rPr>
                <w:rFonts w:ascii="Times New Roman" w:eastAsia="Calibri" w:hAnsi="Times New Roman" w:cs="Times New Roman"/>
                <w:sz w:val="28"/>
                <w:szCs w:val="28"/>
              </w:rPr>
              <w:t>Члени комісії:</w:t>
            </w:r>
          </w:p>
        </w:tc>
      </w:tr>
      <w:tr w:rsidR="00E522BC" w:rsidRPr="005E24B3" w14:paraId="7D0E6078" w14:textId="77777777" w:rsidTr="00E522BC">
        <w:tc>
          <w:tcPr>
            <w:tcW w:w="566" w:type="dxa"/>
            <w:hideMark/>
          </w:tcPr>
          <w:p w14:paraId="0F8F7D45" w14:textId="77777777" w:rsidR="00E522BC" w:rsidRPr="005E24B3" w:rsidRDefault="00E522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4B3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78" w:type="dxa"/>
            <w:hideMark/>
          </w:tcPr>
          <w:p w14:paraId="0EC5824E" w14:textId="77777777" w:rsidR="00E522BC" w:rsidRPr="005E24B3" w:rsidRDefault="00E522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4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Багнюк Валентин Віталійович </w:t>
            </w:r>
          </w:p>
        </w:tc>
        <w:tc>
          <w:tcPr>
            <w:tcW w:w="4962" w:type="dxa"/>
            <w:hideMark/>
          </w:tcPr>
          <w:p w14:paraId="4A24B3B1" w14:textId="77777777" w:rsidR="00E522BC" w:rsidRPr="005E24B3" w:rsidRDefault="00E522B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4B3">
              <w:rPr>
                <w:rFonts w:ascii="Times New Roman" w:eastAsia="Calibri" w:hAnsi="Times New Roman" w:cs="Times New Roman"/>
                <w:sz w:val="28"/>
                <w:szCs w:val="28"/>
              </w:rPr>
              <w:t>– головний лікар КНП «Броварська багатопрофільна клінічна лікарня» територіальних громад Броварського району Київської області (за згодою);</w:t>
            </w:r>
          </w:p>
        </w:tc>
      </w:tr>
      <w:tr w:rsidR="00E522BC" w:rsidRPr="005E24B3" w14:paraId="7B718923" w14:textId="77777777" w:rsidTr="00E522BC">
        <w:tc>
          <w:tcPr>
            <w:tcW w:w="566" w:type="dxa"/>
            <w:hideMark/>
          </w:tcPr>
          <w:p w14:paraId="2B97CD43" w14:textId="77777777" w:rsidR="00E522BC" w:rsidRPr="005E24B3" w:rsidRDefault="00E522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4B3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78" w:type="dxa"/>
            <w:hideMark/>
          </w:tcPr>
          <w:p w14:paraId="79AA4BF1" w14:textId="77777777" w:rsidR="00E522BC" w:rsidRPr="005E24B3" w:rsidRDefault="00E522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E24B3">
              <w:rPr>
                <w:rFonts w:ascii="Times New Roman" w:eastAsia="Calibri" w:hAnsi="Times New Roman" w:cs="Times New Roman"/>
                <w:sz w:val="28"/>
                <w:szCs w:val="28"/>
              </w:rPr>
              <w:t>Івашковський</w:t>
            </w:r>
            <w:proofErr w:type="spellEnd"/>
            <w:r w:rsidRPr="005E24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Віталій Володимирович</w:t>
            </w:r>
          </w:p>
        </w:tc>
        <w:tc>
          <w:tcPr>
            <w:tcW w:w="4962" w:type="dxa"/>
            <w:hideMark/>
          </w:tcPr>
          <w:p w14:paraId="15305D21" w14:textId="77777777" w:rsidR="00E522BC" w:rsidRPr="005E24B3" w:rsidRDefault="00E522B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4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5E24B3">
              <w:rPr>
                <w:rFonts w:ascii="Times New Roman" w:hAnsi="Times New Roman" w:cs="Times New Roman"/>
                <w:sz w:val="28"/>
                <w:szCs w:val="28"/>
              </w:rPr>
              <w:t xml:space="preserve">голова Броварської міської організації ветеранів, голова Ради ветеранів </w:t>
            </w:r>
            <w:r w:rsidRPr="005E24B3">
              <w:rPr>
                <w:rFonts w:ascii="Times New Roman" w:eastAsia="Calibri" w:hAnsi="Times New Roman" w:cs="Times New Roman"/>
                <w:sz w:val="28"/>
                <w:szCs w:val="28"/>
              </w:rPr>
              <w:t>(за згодою);</w:t>
            </w:r>
          </w:p>
        </w:tc>
      </w:tr>
      <w:tr w:rsidR="00E522BC" w:rsidRPr="005E24B3" w14:paraId="51F9B1FE" w14:textId="77777777" w:rsidTr="00E522BC">
        <w:tc>
          <w:tcPr>
            <w:tcW w:w="566" w:type="dxa"/>
            <w:hideMark/>
          </w:tcPr>
          <w:p w14:paraId="4DA6EEDD" w14:textId="77777777" w:rsidR="00E522BC" w:rsidRPr="005E24B3" w:rsidRDefault="00E522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4B3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78" w:type="dxa"/>
            <w:hideMark/>
          </w:tcPr>
          <w:p w14:paraId="18266489" w14:textId="77777777" w:rsidR="00E522BC" w:rsidRPr="005E24B3" w:rsidRDefault="00E522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E24B3">
              <w:rPr>
                <w:rFonts w:ascii="Times New Roman" w:eastAsia="Calibri" w:hAnsi="Times New Roman" w:cs="Times New Roman"/>
                <w:sz w:val="28"/>
                <w:szCs w:val="28"/>
              </w:rPr>
              <w:t>Коморна</w:t>
            </w:r>
            <w:proofErr w:type="spellEnd"/>
            <w:r w:rsidRPr="005E24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Тетяна Іванівна </w:t>
            </w:r>
          </w:p>
        </w:tc>
        <w:tc>
          <w:tcPr>
            <w:tcW w:w="4962" w:type="dxa"/>
            <w:hideMark/>
          </w:tcPr>
          <w:p w14:paraId="13EBA3DB" w14:textId="77777777" w:rsidR="00E522BC" w:rsidRPr="005E24B3" w:rsidRDefault="00E522B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4B3"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відділу координації надання соціальних послуг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:rsidR="00E522BC" w:rsidRPr="005E24B3" w14:paraId="6D509578" w14:textId="77777777" w:rsidTr="00E522BC">
        <w:tc>
          <w:tcPr>
            <w:tcW w:w="566" w:type="dxa"/>
            <w:hideMark/>
          </w:tcPr>
          <w:p w14:paraId="732E4845" w14:textId="77777777" w:rsidR="00E522BC" w:rsidRPr="005E24B3" w:rsidRDefault="00E522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4B3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78" w:type="dxa"/>
            <w:hideMark/>
          </w:tcPr>
          <w:p w14:paraId="51976797" w14:textId="77777777" w:rsidR="00E522BC" w:rsidRPr="005E24B3" w:rsidRDefault="00E522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4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Корнет Віталій Васильович </w:t>
            </w:r>
          </w:p>
        </w:tc>
        <w:tc>
          <w:tcPr>
            <w:tcW w:w="4962" w:type="dxa"/>
            <w:hideMark/>
          </w:tcPr>
          <w:p w14:paraId="386DF4AE" w14:textId="77777777" w:rsidR="00E522BC" w:rsidRPr="005E24B3" w:rsidRDefault="00E522B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4B3">
              <w:rPr>
                <w:rFonts w:ascii="Times New Roman" w:eastAsia="Calibri" w:hAnsi="Times New Roman" w:cs="Times New Roman"/>
                <w:sz w:val="28"/>
                <w:szCs w:val="28"/>
              </w:rPr>
              <w:t>– радник міського голови (за згодою);</w:t>
            </w:r>
          </w:p>
        </w:tc>
      </w:tr>
      <w:tr w:rsidR="00E522BC" w:rsidRPr="005E24B3" w14:paraId="1EEF01FA" w14:textId="77777777" w:rsidTr="00E522BC">
        <w:tc>
          <w:tcPr>
            <w:tcW w:w="566" w:type="dxa"/>
            <w:hideMark/>
          </w:tcPr>
          <w:p w14:paraId="478309C4" w14:textId="77777777" w:rsidR="00E522BC" w:rsidRPr="005E24B3" w:rsidRDefault="00E522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4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078" w:type="dxa"/>
            <w:hideMark/>
          </w:tcPr>
          <w:p w14:paraId="091A70B5" w14:textId="77777777" w:rsidR="00E522BC" w:rsidRPr="005E24B3" w:rsidRDefault="00E522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4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Теплюк Лариса Миколаївна </w:t>
            </w:r>
          </w:p>
        </w:tc>
        <w:tc>
          <w:tcPr>
            <w:tcW w:w="4962" w:type="dxa"/>
            <w:hideMark/>
          </w:tcPr>
          <w:p w14:paraId="566294B0" w14:textId="77777777" w:rsidR="00E522BC" w:rsidRPr="005E24B3" w:rsidRDefault="00E522B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4B3"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служби у справах дітей Броварської міської ради Броварського району Київської області;</w:t>
            </w:r>
          </w:p>
        </w:tc>
      </w:tr>
      <w:tr w:rsidR="00E522BC" w:rsidRPr="005E24B3" w14:paraId="5D9BACFF" w14:textId="77777777" w:rsidTr="00E522BC">
        <w:tc>
          <w:tcPr>
            <w:tcW w:w="566" w:type="dxa"/>
            <w:hideMark/>
          </w:tcPr>
          <w:p w14:paraId="522B85B9" w14:textId="77777777" w:rsidR="00E522BC" w:rsidRPr="005E24B3" w:rsidRDefault="00E522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4B3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78" w:type="dxa"/>
          </w:tcPr>
          <w:p w14:paraId="6AB5E2FF" w14:textId="77777777" w:rsidR="00E522BC" w:rsidRPr="005E24B3" w:rsidRDefault="00E522BC">
            <w:pPr>
              <w:spacing w:after="0"/>
              <w:ind w:left="-107" w:right="-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4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Якуніна Світлана Володимирівна </w:t>
            </w:r>
          </w:p>
          <w:p w14:paraId="5ED233D7" w14:textId="77777777" w:rsidR="00E522BC" w:rsidRPr="005E24B3" w:rsidRDefault="00E522B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14:paraId="411BABD4" w14:textId="77777777" w:rsidR="00E522BC" w:rsidRPr="005E24B3" w:rsidRDefault="00E522B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4B3">
              <w:rPr>
                <w:rFonts w:ascii="Times New Roman" w:eastAsia="Calibri" w:hAnsi="Times New Roman" w:cs="Times New Roman"/>
                <w:sz w:val="28"/>
                <w:szCs w:val="28"/>
              </w:rPr>
              <w:t>–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14:paraId="38488954" w14:textId="77777777" w:rsidR="00E522BC" w:rsidRPr="005E24B3" w:rsidRDefault="00E522BC" w:rsidP="00E522BC">
      <w:pPr>
        <w:tabs>
          <w:tab w:val="left" w:pos="7106"/>
        </w:tabs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1C93B6C" w14:textId="77777777" w:rsidR="00E522BC" w:rsidRPr="005E24B3" w:rsidRDefault="00E522BC" w:rsidP="00E522BC">
      <w:pPr>
        <w:tabs>
          <w:tab w:val="left" w:pos="7106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4B3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   Ігор САПОЖКО</w:t>
      </w:r>
    </w:p>
    <w:p w14:paraId="2FF98B42" w14:textId="77777777" w:rsidR="00E522BC" w:rsidRPr="005E24B3" w:rsidRDefault="00E522BC" w:rsidP="00E522B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072666B0" w:rsidR="004F7CAD" w:rsidRPr="005E24B3" w:rsidRDefault="004F7CAD" w:rsidP="00E522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5E24B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60CD3" w14:textId="77777777" w:rsidR="008D73FA" w:rsidRDefault="008D73FA">
      <w:pPr>
        <w:spacing w:after="0" w:line="240" w:lineRule="auto"/>
      </w:pPr>
      <w:r>
        <w:separator/>
      </w:r>
    </w:p>
  </w:endnote>
  <w:endnote w:type="continuationSeparator" w:id="0">
    <w:p w14:paraId="51655700" w14:textId="77777777" w:rsidR="008D73FA" w:rsidRDefault="008D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12B6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FA246" w14:textId="77777777" w:rsidR="008D73FA" w:rsidRDefault="008D73FA">
      <w:pPr>
        <w:spacing w:after="0" w:line="240" w:lineRule="auto"/>
      </w:pPr>
      <w:r>
        <w:separator/>
      </w:r>
    </w:p>
  </w:footnote>
  <w:footnote w:type="continuationSeparator" w:id="0">
    <w:p w14:paraId="51DB4FC0" w14:textId="77777777" w:rsidR="008D73FA" w:rsidRDefault="008D7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F12B6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E24B3"/>
    <w:rsid w:val="00784598"/>
    <w:rsid w:val="007C582E"/>
    <w:rsid w:val="0081066D"/>
    <w:rsid w:val="00853C00"/>
    <w:rsid w:val="00893E2E"/>
    <w:rsid w:val="008B6EF2"/>
    <w:rsid w:val="008D73FA"/>
    <w:rsid w:val="00A84A56"/>
    <w:rsid w:val="00B20C04"/>
    <w:rsid w:val="00B3670E"/>
    <w:rsid w:val="00CB633A"/>
    <w:rsid w:val="00E522BC"/>
    <w:rsid w:val="00EE06C3"/>
    <w:rsid w:val="00F1156F"/>
    <w:rsid w:val="00F12B62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styleId="a7">
    <w:name w:val="Strong"/>
    <w:basedOn w:val="a0"/>
    <w:uiPriority w:val="22"/>
    <w:qFormat/>
    <w:rsid w:val="00E522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5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86F24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86F24"/>
    <w:rsid w:val="004D1168"/>
    <w:rsid w:val="00934C4A"/>
    <w:rsid w:val="00C77AFE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265</Words>
  <Characters>1512</Characters>
  <Application>Microsoft Office Word</Application>
  <DocSecurity>8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31</cp:revision>
  <dcterms:created xsi:type="dcterms:W3CDTF">2021-08-31T06:42:00Z</dcterms:created>
  <dcterms:modified xsi:type="dcterms:W3CDTF">2023-03-28T10:15:00Z</dcterms:modified>
</cp:coreProperties>
</file>