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10227" w:rsidRPr="00610227" w:rsidP="00610227" w14:paraId="106CE48A" w14:textId="77777777">
      <w:pPr>
        <w:widowControl w:val="0"/>
        <w:autoSpaceDE w:val="0"/>
        <w:autoSpaceDN w:val="0"/>
        <w:spacing w:after="0" w:line="240" w:lineRule="auto"/>
        <w:ind w:left="5822" w:right="85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Додаток ЗАТВЕРДЖЕНО</w:t>
      </w:r>
    </w:p>
    <w:p w:rsidR="00610227" w:rsidRPr="00610227" w:rsidP="00610227" w14:paraId="3C88474B" w14:textId="77777777">
      <w:pPr>
        <w:widowControl w:val="0"/>
        <w:autoSpaceDE w:val="0"/>
        <w:autoSpaceDN w:val="0"/>
        <w:spacing w:after="0" w:line="240" w:lineRule="auto"/>
        <w:ind w:left="5460" w:right="49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Рішення</w:t>
      </w:r>
      <w:r w:rsidRPr="0061022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виконавчого</w:t>
      </w:r>
      <w:r w:rsidRPr="0061022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комітету Броварської міської ради Броварського</w:t>
      </w:r>
      <w:r w:rsidRPr="00610227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району Київської області</w:t>
      </w:r>
    </w:p>
    <w:p w:rsidR="00610227" w:rsidRPr="00610227" w:rsidP="00610227" w14:paraId="5323D4D2" w14:textId="77777777">
      <w:pPr>
        <w:widowControl w:val="0"/>
        <w:autoSpaceDE w:val="0"/>
        <w:autoSpaceDN w:val="0"/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 09.01.2024 року №</w:t>
      </w:r>
      <w:r w:rsidRPr="0061022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23</w:t>
      </w:r>
    </w:p>
    <w:p w:rsidR="00610227" w:rsidRPr="00610227" w:rsidP="00610227" w14:paraId="20A86E8F" w14:textId="77777777">
      <w:pPr>
        <w:widowControl w:val="0"/>
        <w:autoSpaceDE w:val="0"/>
        <w:autoSpaceDN w:val="0"/>
        <w:spacing w:after="0" w:line="240" w:lineRule="auto"/>
        <w:ind w:left="5246" w:right="281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(у редакції рішення виконавчого комітету</w:t>
      </w:r>
      <w:r w:rsidRPr="00610227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</w:t>
      </w:r>
      <w:r w:rsidRPr="00610227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</w:t>
      </w:r>
      <w:r w:rsidRPr="00610227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ради Броварського району</w:t>
      </w:r>
    </w:p>
    <w:p w:rsidR="00610227" w:rsidRPr="00610227" w:rsidP="00610227" w14:paraId="78A6177F" w14:textId="77777777">
      <w:pPr>
        <w:widowControl w:val="0"/>
        <w:autoSpaceDE w:val="0"/>
        <w:autoSpaceDN w:val="0"/>
        <w:spacing w:after="0" w:line="240" w:lineRule="auto"/>
        <w:ind w:left="5822" w:right="85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Київської 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області)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227" w:rsidP="00610227" w14:paraId="4D34513A" w14:textId="77777777">
      <w:pPr>
        <w:widowControl w:val="0"/>
        <w:autoSpaceDE w:val="0"/>
        <w:autoSpaceDN w:val="0"/>
        <w:spacing w:before="1" w:after="0" w:line="240" w:lineRule="auto"/>
        <w:ind w:right="137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  <w:permStart w:id="1" w:edGrp="everyone"/>
    </w:p>
    <w:p w:rsidR="00610227" w:rsidRPr="00610227" w:rsidP="00610227" w14:paraId="2784F4C3" w14:textId="77777777">
      <w:pPr>
        <w:widowControl w:val="0"/>
        <w:autoSpaceDE w:val="0"/>
        <w:autoSpaceDN w:val="0"/>
        <w:spacing w:after="0" w:line="360" w:lineRule="auto"/>
        <w:ind w:right="13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Склад</w:t>
      </w:r>
    </w:p>
    <w:p w:rsidR="004208DA" w:rsidRPr="00610227" w:rsidP="00610227" w14:paraId="412AEC08" w14:textId="7E52B09C">
      <w:pPr>
        <w:widowControl w:val="0"/>
        <w:autoSpaceDE w:val="0"/>
        <w:autoSpaceDN w:val="0"/>
        <w:spacing w:after="0" w:line="360" w:lineRule="auto"/>
        <w:ind w:right="136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10227">
        <w:rPr>
          <w:rFonts w:ascii="Times New Roman" w:eastAsia="Times New Roman" w:hAnsi="Times New Roman" w:cs="Times New Roman"/>
          <w:b/>
          <w:sz w:val="28"/>
          <w:lang w:eastAsia="en-US"/>
        </w:rPr>
        <w:t>комісії</w:t>
      </w:r>
      <w:r w:rsidRPr="00610227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Pr="00610227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b/>
          <w:sz w:val="28"/>
          <w:lang w:eastAsia="en-US"/>
        </w:rPr>
        <w:t>надання</w:t>
      </w:r>
      <w:r w:rsidRPr="00610227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b/>
          <w:sz w:val="28"/>
          <w:lang w:eastAsia="en-US"/>
        </w:rPr>
        <w:t>адресної</w:t>
      </w:r>
      <w:r w:rsidRPr="00610227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b/>
          <w:sz w:val="28"/>
          <w:lang w:eastAsia="en-US"/>
        </w:rPr>
        <w:t>матеріальної</w:t>
      </w:r>
      <w:r w:rsidRPr="00610227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b/>
          <w:sz w:val="28"/>
          <w:lang w:eastAsia="en-US"/>
        </w:rPr>
        <w:t>допомоги</w:t>
      </w:r>
      <w:r w:rsidRPr="00610227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b/>
          <w:sz w:val="28"/>
          <w:lang w:eastAsia="en-US"/>
        </w:rPr>
        <w:t>мешканцям</w:t>
      </w:r>
      <w:r w:rsidRPr="00610227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громади</w:t>
      </w:r>
    </w:p>
    <w:p w:rsidR="00610227" w:rsidRPr="00EE06C3" w:rsidP="003B2A39" w14:paraId="6B1CF29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227" w:rsidRPr="00610227" w:rsidP="00610227" w14:paraId="40E5A34E" w14:textId="77777777">
      <w:pPr>
        <w:widowControl w:val="0"/>
        <w:tabs>
          <w:tab w:val="left" w:pos="4077"/>
        </w:tabs>
        <w:autoSpaceDE w:val="0"/>
        <w:autoSpaceDN w:val="0"/>
        <w:spacing w:before="1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Лариса 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ВИНОГРАДОВА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61022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заступник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міського</w:t>
      </w:r>
      <w:r w:rsidRPr="0061022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голови</w:t>
      </w:r>
      <w:r w:rsidRPr="0061022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61022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питань</w:t>
      </w:r>
    </w:p>
    <w:p w:rsidR="00610227" w:rsidRPr="00610227" w:rsidP="00610227" w14:paraId="44B6B27D" w14:textId="77777777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left="40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 виконавчих органів ради Броварської</w:t>
      </w:r>
      <w:r w:rsidRPr="00610227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</w:t>
      </w:r>
      <w:r w:rsidRPr="00610227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ради</w:t>
      </w:r>
      <w:r w:rsidRPr="00610227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Броварського району Київської області,</w:t>
      </w:r>
    </w:p>
    <w:p w:rsidR="00610227" w:rsidRPr="00610227" w:rsidP="00610227" w14:paraId="2FEA465E" w14:textId="77777777">
      <w:pPr>
        <w:widowControl w:val="0"/>
        <w:autoSpaceDE w:val="0"/>
        <w:autoSpaceDN w:val="0"/>
        <w:spacing w:after="0" w:line="240" w:lineRule="auto"/>
        <w:ind w:left="40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голова 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комісії;</w:t>
      </w:r>
    </w:p>
    <w:p w:rsidR="00610227" w:rsidRPr="00610227" w:rsidP="00610227" w14:paraId="499A5FA3" w14:textId="77777777">
      <w:pPr>
        <w:widowControl w:val="0"/>
        <w:tabs>
          <w:tab w:val="left" w:pos="4077"/>
          <w:tab w:val="left" w:pos="9498"/>
        </w:tabs>
        <w:autoSpaceDE w:val="0"/>
        <w:autoSpaceDN w:val="0"/>
        <w:spacing w:before="322" w:after="0" w:line="240" w:lineRule="auto"/>
        <w:ind w:left="4078" w:hanging="407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Алла ПЕТРЕНКО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 начальник управління соціального</w:t>
      </w:r>
      <w:r w:rsidRPr="00610227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61022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населення</w:t>
      </w:r>
      <w:r w:rsidRPr="0061022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</w:t>
      </w:r>
      <w:r w:rsidRPr="0061022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</w:t>
      </w:r>
      <w:r w:rsidRPr="0061022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ради Броварського району Київської області, заступник</w:t>
      </w:r>
      <w:r w:rsidRPr="00610227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голови комісії;</w:t>
      </w:r>
    </w:p>
    <w:p w:rsidR="00610227" w:rsidRPr="00610227" w:rsidP="00610227" w14:paraId="4253C1BD" w14:textId="77777777">
      <w:pPr>
        <w:widowControl w:val="0"/>
        <w:tabs>
          <w:tab w:val="left" w:pos="4077"/>
        </w:tabs>
        <w:autoSpaceDE w:val="0"/>
        <w:autoSpaceDN w:val="0"/>
        <w:spacing w:before="276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Людмила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ТЕРЕЩЕНКО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заступник начальника управління </w:t>
      </w:r>
      <w:r w:rsidRPr="00610227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-</w:t>
      </w:r>
    </w:p>
    <w:p w:rsidR="00610227" w:rsidRPr="00610227" w:rsidP="00610227" w14:paraId="223C3B1D" w14:textId="77777777">
      <w:pPr>
        <w:widowControl w:val="0"/>
        <w:tabs>
          <w:tab w:val="left" w:pos="7118"/>
        </w:tabs>
        <w:autoSpaceDE w:val="0"/>
        <w:autoSpaceDN w:val="0"/>
        <w:spacing w:after="0" w:line="240" w:lineRule="auto"/>
        <w:ind w:left="40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 відділу соціальної підтримки управління соціального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захисту</w:t>
      </w:r>
      <w:r w:rsidRPr="00610227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населення Броварської міської ради Броварського району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області,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секретар</w:t>
      </w:r>
      <w:r w:rsidRPr="00610227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комісії;</w:t>
      </w:r>
    </w:p>
    <w:p w:rsidR="00610227" w:rsidRPr="00610227" w:rsidP="00610227" w14:paraId="7BB49E00" w14:textId="77777777">
      <w:pPr>
        <w:widowControl w:val="0"/>
        <w:autoSpaceDE w:val="0"/>
        <w:autoSpaceDN w:val="0"/>
        <w:spacing w:before="322"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Члени</w:t>
      </w:r>
      <w:r w:rsidRPr="0061022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комісії:</w:t>
      </w:r>
    </w:p>
    <w:p w:rsidR="00610227" w:rsidRPr="00610227" w:rsidP="00610227" w14:paraId="5B1E575D" w14:textId="77777777">
      <w:pPr>
        <w:widowControl w:val="0"/>
        <w:autoSpaceDE w:val="0"/>
        <w:autoSpaceDN w:val="0"/>
        <w:spacing w:before="32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10227" w:rsidRPr="00610227" w:rsidP="00610227" w14:paraId="360A843F" w14:textId="77777777">
      <w:pPr>
        <w:widowControl w:val="0"/>
        <w:tabs>
          <w:tab w:val="left" w:pos="4077"/>
          <w:tab w:val="left" w:pos="9498"/>
        </w:tabs>
        <w:autoSpaceDE w:val="0"/>
        <w:autoSpaceDN w:val="0"/>
        <w:spacing w:before="1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Наталія 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ПОСТЕРНАК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 фінансового</w:t>
      </w:r>
      <w:r w:rsidRPr="0061022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управління</w:t>
      </w:r>
    </w:p>
    <w:p w:rsidR="00610227" w:rsidRPr="00610227" w:rsidP="00610227" w14:paraId="4C802939" w14:textId="2578E630">
      <w:pPr>
        <w:widowControl w:val="0"/>
        <w:autoSpaceDE w:val="0"/>
        <w:autoSpaceDN w:val="0"/>
        <w:spacing w:after="0" w:line="240" w:lineRule="auto"/>
        <w:ind w:left="40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</w:t>
      </w:r>
      <w:r w:rsidRPr="00610227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</w:t>
      </w:r>
      <w:r w:rsidRPr="00610227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ради</w:t>
      </w:r>
      <w:r w:rsidRPr="00610227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Броварського району Київської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області;</w:t>
      </w:r>
      <w:bookmarkStart w:id="2" w:name="_GoBack"/>
      <w:bookmarkEnd w:id="2"/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227" w:rsidRPr="00610227" w:rsidP="00610227" w14:paraId="304C4B23" w14:textId="77777777">
      <w:pPr>
        <w:widowControl w:val="0"/>
        <w:tabs>
          <w:tab w:val="left" w:pos="4077"/>
        </w:tabs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Леся 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ЧИЖЕВСЬКА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61022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 відділу документообігу </w:t>
      </w:r>
      <w:r w:rsidRPr="0061022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та</w:t>
      </w:r>
    </w:p>
    <w:p w:rsidR="00610227" w:rsidRPr="00610227" w:rsidP="00610227" w14:paraId="79EB4066" w14:textId="77777777">
      <w:pPr>
        <w:widowControl w:val="0"/>
        <w:autoSpaceDE w:val="0"/>
        <w:autoSpaceDN w:val="0"/>
        <w:spacing w:after="0" w:line="240" w:lineRule="auto"/>
        <w:ind w:left="407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звернень</w:t>
      </w:r>
      <w:r w:rsidRPr="0061022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громадян</w:t>
      </w:r>
      <w:r w:rsidRPr="0061022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центру</w:t>
      </w:r>
      <w:r w:rsidRPr="0061022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обслуговування</w:t>
      </w:r>
    </w:p>
    <w:p w:rsidR="00610227" w:rsidRPr="00610227" w:rsidP="00610227" w14:paraId="51127C38" w14:textId="77777777">
      <w:pPr>
        <w:widowControl w:val="0"/>
        <w:autoSpaceDE w:val="0"/>
        <w:autoSpaceDN w:val="0"/>
        <w:spacing w:after="0" w:line="240" w:lineRule="auto"/>
        <w:ind w:left="407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«Прозорий</w:t>
      </w:r>
      <w:r w:rsidRPr="00610227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офіс»</w:t>
      </w:r>
      <w:r w:rsidRPr="0061022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виконавчого</w:t>
      </w:r>
      <w:r w:rsidRPr="0061022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1022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комітету Броварської міської ради Броварського району Київської області.</w:t>
      </w: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40E9D9A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="00610227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0227" w:rsidR="0061022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0227"/>
    <w:rsid w:val="00784598"/>
    <w:rsid w:val="007B315E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61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7757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197</Words>
  <Characters>1127</Characters>
  <Application>Microsoft Office Word</Application>
  <DocSecurity>8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2025-03-17T14:48:00Z</dcterms:modified>
</cp:coreProperties>
</file>