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17A9568" w:rsidR="004208DA" w:rsidRPr="004208DA" w:rsidRDefault="00A61D73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E7423">
        <w:rPr>
          <w:rFonts w:ascii="Times New Roman" w:hAnsi="Times New Roman" w:cs="Times New Roman"/>
          <w:sz w:val="28"/>
          <w:szCs w:val="28"/>
        </w:rPr>
        <w:t>2</w:t>
      </w:r>
    </w:p>
    <w:permEnd w:id="0"/>
    <w:p w14:paraId="6E2C2E53" w14:textId="77777777" w:rsidR="007C582E" w:rsidRDefault="00A61D73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A61D73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61D73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A61D73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5EAD2" w14:textId="77777777" w:rsidR="008E7423" w:rsidRDefault="008E7423" w:rsidP="008E74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52EE400C" w14:textId="77777777" w:rsidR="008E7423" w:rsidRDefault="008E7423" w:rsidP="008E74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971694"/>
      <w:r>
        <w:rPr>
          <w:rFonts w:ascii="Times New Roman" w:hAnsi="Times New Roman" w:cs="Times New Roman"/>
          <w:sz w:val="28"/>
          <w:szCs w:val="28"/>
        </w:rPr>
        <w:t xml:space="preserve">з визначення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осіб, яким будуть надані місця у тимчасових спорудах, призначених для тимчасового проживання внутрішньо переміщених осіб,                  що перебувають на обліку в Єдиній Інформаційній базі даних про                  внутрішньо переміщених осіб у межах території Броварської міської територіальної громади </w:t>
      </w:r>
    </w:p>
    <w:p w14:paraId="191BEA52" w14:textId="77777777" w:rsidR="008E7423" w:rsidRDefault="008E7423" w:rsidP="008E742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066"/>
      </w:tblGrid>
      <w:tr w:rsidR="008E7423" w14:paraId="74FECDBF" w14:textId="77777777" w:rsidTr="008E7423">
        <w:tc>
          <w:tcPr>
            <w:tcW w:w="566" w:type="dxa"/>
            <w:hideMark/>
          </w:tcPr>
          <w:p w14:paraId="5EF91D16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66" w:type="dxa"/>
            <w:hideMark/>
          </w:tcPr>
          <w:p w14:paraId="15DDB1E8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Лариса Миколаївна – заступник міського голови з питань виконавчих органів ради, голова комісії;</w:t>
            </w:r>
          </w:p>
        </w:tc>
      </w:tr>
      <w:tr w:rsidR="008E7423" w14:paraId="788FFB89" w14:textId="77777777" w:rsidTr="008E7423">
        <w:tc>
          <w:tcPr>
            <w:tcW w:w="566" w:type="dxa"/>
            <w:hideMark/>
          </w:tcPr>
          <w:p w14:paraId="6E2808A0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66" w:type="dxa"/>
            <w:hideMark/>
          </w:tcPr>
          <w:p w14:paraId="10DFE63A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Бабак Микола Володимирович – заступник міського голови з питань виконавчих органів ради, заступник голови комісії;</w:t>
            </w:r>
          </w:p>
        </w:tc>
      </w:tr>
      <w:tr w:rsidR="008E7423" w:rsidRPr="008E7423" w14:paraId="2BA9B069" w14:textId="77777777" w:rsidTr="008E7423">
        <w:tc>
          <w:tcPr>
            <w:tcW w:w="566" w:type="dxa"/>
            <w:hideMark/>
          </w:tcPr>
          <w:p w14:paraId="46B1A703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66" w:type="dxa"/>
            <w:hideMark/>
          </w:tcPr>
          <w:p w14:paraId="2860FBD4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Ольга Миколаївна 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8E7423" w14:paraId="38AB3931" w14:textId="77777777" w:rsidTr="008E7423">
        <w:tc>
          <w:tcPr>
            <w:tcW w:w="566" w:type="dxa"/>
            <w:hideMark/>
          </w:tcPr>
          <w:p w14:paraId="27E16F0F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66" w:type="dxa"/>
            <w:hideMark/>
          </w:tcPr>
          <w:p w14:paraId="0E6E4DCC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Батюк Сергій Іванович – депутат Броварської міської ради Броварського району Київської області (за згодою);</w:t>
            </w:r>
          </w:p>
        </w:tc>
      </w:tr>
      <w:tr w:rsidR="008E7423" w:rsidRPr="008E7423" w14:paraId="6A9615EE" w14:textId="77777777" w:rsidTr="008E7423">
        <w:tc>
          <w:tcPr>
            <w:tcW w:w="566" w:type="dxa"/>
            <w:hideMark/>
          </w:tcPr>
          <w:p w14:paraId="1BBDDB7A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66" w:type="dxa"/>
            <w:hideMark/>
          </w:tcPr>
          <w:p w14:paraId="5D99A685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Беженцева Людмила Анатоліївна – головний спеціаліст відділу експлуатації житла управління будівництва, житлово-комунального господарства, інфраструктури та транспорту  Броварської міської ради Київської області;</w:t>
            </w:r>
          </w:p>
        </w:tc>
      </w:tr>
      <w:tr w:rsidR="008E7423" w14:paraId="457DF9C6" w14:textId="77777777" w:rsidTr="008E7423">
        <w:tc>
          <w:tcPr>
            <w:tcW w:w="566" w:type="dxa"/>
            <w:hideMark/>
          </w:tcPr>
          <w:p w14:paraId="1AD42E98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66" w:type="dxa"/>
            <w:hideMark/>
          </w:tcPr>
          <w:p w14:paraId="590C3C9B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Зінченко Микола Андрійович – депутат Броварської міської ради Броварського району Київської області (за згодою);</w:t>
            </w:r>
          </w:p>
        </w:tc>
      </w:tr>
      <w:tr w:rsidR="008E7423" w:rsidRPr="008E7423" w14:paraId="780571AF" w14:textId="77777777" w:rsidTr="008E7423">
        <w:tc>
          <w:tcPr>
            <w:tcW w:w="566" w:type="dxa"/>
            <w:hideMark/>
          </w:tcPr>
          <w:p w14:paraId="0CE3F740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66" w:type="dxa"/>
            <w:hideMark/>
          </w:tcPr>
          <w:p w14:paraId="20910F52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Коморна Тетяна Іванівна – начальник відділу по обслуговуванню пенсіонерів, інвалідів, ветеранів війни та праці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8E7423" w:rsidRPr="008E7423" w14:paraId="64B660A6" w14:textId="77777777" w:rsidTr="008E7423">
        <w:tc>
          <w:tcPr>
            <w:tcW w:w="566" w:type="dxa"/>
            <w:hideMark/>
          </w:tcPr>
          <w:p w14:paraId="03E74FEC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66" w:type="dxa"/>
            <w:hideMark/>
          </w:tcPr>
          <w:p w14:paraId="5BF1C243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Коробко Наталія Василівна – завідуюча клініко-діагностичним центром некомерційного підприємства «Броварська багатопрофільна клінічна лікарня» Броварської районної ради та Броварської міської ради Броварського  району Київської області;</w:t>
            </w:r>
          </w:p>
        </w:tc>
      </w:tr>
      <w:tr w:rsidR="008E7423" w14:paraId="7C115930" w14:textId="77777777" w:rsidTr="008E7423">
        <w:tc>
          <w:tcPr>
            <w:tcW w:w="566" w:type="dxa"/>
            <w:hideMark/>
          </w:tcPr>
          <w:p w14:paraId="43A6B81D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66" w:type="dxa"/>
            <w:hideMark/>
          </w:tcPr>
          <w:p w14:paraId="6DF21B61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Маковський Володимир Миколайович – 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:rsidR="008E7423" w:rsidRPr="008E7423" w14:paraId="1003A999" w14:textId="77777777" w:rsidTr="008E7423">
        <w:tc>
          <w:tcPr>
            <w:tcW w:w="566" w:type="dxa"/>
            <w:hideMark/>
          </w:tcPr>
          <w:p w14:paraId="40977781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66" w:type="dxa"/>
            <w:hideMark/>
          </w:tcPr>
          <w:p w14:paraId="0DD06D74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Мардар Людмила Анатоліївна – директор Броварського міського центру соціальних служб для сім’ї, дітей та молоді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Броварського району Київської області, начальник відділу соціальної роботи;</w:t>
            </w:r>
          </w:p>
        </w:tc>
      </w:tr>
      <w:tr w:rsidR="008E7423" w14:paraId="7DEC173F" w14:textId="77777777" w:rsidTr="008E7423">
        <w:tc>
          <w:tcPr>
            <w:tcW w:w="566" w:type="dxa"/>
            <w:hideMark/>
          </w:tcPr>
          <w:p w14:paraId="778E1DBB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066" w:type="dxa"/>
            <w:hideMark/>
          </w:tcPr>
          <w:p w14:paraId="22179642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Негода Галина Василівна – депутат Броварської міської ради Броварського району Київської області (за згодою);</w:t>
            </w:r>
          </w:p>
        </w:tc>
      </w:tr>
      <w:tr w:rsidR="008E7423" w14:paraId="2A558B7A" w14:textId="77777777" w:rsidTr="008E7423">
        <w:tc>
          <w:tcPr>
            <w:tcW w:w="566" w:type="dxa"/>
            <w:hideMark/>
          </w:tcPr>
          <w:p w14:paraId="6544D1B5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66" w:type="dxa"/>
            <w:hideMark/>
          </w:tcPr>
          <w:p w14:paraId="1C2DF67B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 – директор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8E7423" w14:paraId="75C71304" w14:textId="77777777" w:rsidTr="008E7423">
        <w:tc>
          <w:tcPr>
            <w:tcW w:w="566" w:type="dxa"/>
            <w:hideMark/>
          </w:tcPr>
          <w:p w14:paraId="2ED4830A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66" w:type="dxa"/>
            <w:hideMark/>
          </w:tcPr>
          <w:p w14:paraId="29B3E78F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Теплюк Лариса Миколаївна – начальник служби у справах дітей Броварської    міської ради Броварського району Київської області;</w:t>
            </w:r>
          </w:p>
        </w:tc>
      </w:tr>
      <w:tr w:rsidR="008E7423" w14:paraId="20DDF364" w14:textId="77777777" w:rsidTr="008E7423">
        <w:tc>
          <w:tcPr>
            <w:tcW w:w="566" w:type="dxa"/>
            <w:hideMark/>
          </w:tcPr>
          <w:p w14:paraId="713177E3" w14:textId="77777777" w:rsidR="008E7423" w:rsidRDefault="008E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66" w:type="dxa"/>
            <w:hideMark/>
          </w:tcPr>
          <w:p w14:paraId="11D12DFD" w14:textId="77777777" w:rsidR="008E7423" w:rsidRDefault="008E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Якуніна Світлана Володимирівна – головний спеціаліст відділу правового супроводу юридичного управління Броварської міської ради Броварського району Київської області.</w:t>
            </w:r>
          </w:p>
        </w:tc>
      </w:tr>
    </w:tbl>
    <w:p w14:paraId="7DCF0ACE" w14:textId="77777777" w:rsidR="008E7423" w:rsidRDefault="008E7423" w:rsidP="008E74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DE8BFB" w14:textId="77777777" w:rsidR="008E7423" w:rsidRDefault="008E7423" w:rsidP="008E74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CDB80" w14:textId="77777777" w:rsidR="008E7423" w:rsidRDefault="008E7423" w:rsidP="008E7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 САПОЖКО</w:t>
      </w:r>
    </w:p>
    <w:p w14:paraId="006D83A3" w14:textId="77777777" w:rsidR="008E7423" w:rsidRDefault="008E7423" w:rsidP="008E74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3A744ACA" w:rsidR="004F7CAD" w:rsidRPr="00EE06C3" w:rsidRDefault="004F7CAD" w:rsidP="008E74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9813" w14:textId="77777777" w:rsidR="00A61D73" w:rsidRDefault="00A61D73">
      <w:pPr>
        <w:spacing w:after="0" w:line="240" w:lineRule="auto"/>
      </w:pPr>
      <w:r>
        <w:separator/>
      </w:r>
    </w:p>
  </w:endnote>
  <w:endnote w:type="continuationSeparator" w:id="0">
    <w:p w14:paraId="05523C17" w14:textId="77777777" w:rsidR="00A61D73" w:rsidRDefault="00A6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61D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F6F8" w14:textId="77777777" w:rsidR="00A61D73" w:rsidRDefault="00A61D73">
      <w:pPr>
        <w:spacing w:after="0" w:line="240" w:lineRule="auto"/>
      </w:pPr>
      <w:r>
        <w:separator/>
      </w:r>
    </w:p>
  </w:footnote>
  <w:footnote w:type="continuationSeparator" w:id="0">
    <w:p w14:paraId="2A0233BC" w14:textId="77777777" w:rsidR="00A61D73" w:rsidRDefault="00A6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61D7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8E7423"/>
    <w:rsid w:val="00A61D73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8E742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77C1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D77C1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</Words>
  <Characters>2397</Characters>
  <Application>Microsoft Office Word</Application>
  <DocSecurity>8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2022-10-11T12:05:00Z</dcterms:modified>
</cp:coreProperties>
</file>