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EC53A" w14:textId="77777777" w:rsidR="005B1C08" w:rsidRDefault="00AB726A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2AB11731" w14:textId="77777777" w:rsidR="005B1C08" w:rsidRPr="001222D1" w:rsidRDefault="005B1C08" w:rsidP="009B7D79">
      <w:pPr>
        <w:spacing w:after="0"/>
        <w:ind w:right="-284"/>
        <w:jc w:val="center"/>
        <w:rPr>
          <w:rFonts w:ascii="Times New Roman" w:hAnsi="Times New Roman"/>
          <w:bCs/>
          <w:sz w:val="16"/>
          <w:szCs w:val="16"/>
          <w:lang w:val="uk-UA"/>
        </w:rPr>
      </w:pPr>
    </w:p>
    <w:p w14:paraId="66D37376" w14:textId="376BC43D" w:rsidR="00AB726A" w:rsidRPr="00F97E14" w:rsidRDefault="001222D1" w:rsidP="00AB72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222D1">
        <w:rPr>
          <w:rFonts w:ascii="Times New Roman" w:hAnsi="Times New Roman" w:cs="Times New Roman"/>
          <w:bCs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</w:t>
      </w:r>
      <w:r w:rsidR="00AB726A" w:rsidRPr="00F97E1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надання дозволу </w:t>
      </w:r>
    </w:p>
    <w:p w14:paraId="59016CB4" w14:textId="77777777" w:rsidR="00AB726A" w:rsidRPr="00F97E14" w:rsidRDefault="00AB726A" w:rsidP="00AB72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97E1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 проведення відкритих торгів на закупівлю послуг </w:t>
      </w:r>
    </w:p>
    <w:p w14:paraId="26B41261" w14:textId="77777777" w:rsidR="00AB726A" w:rsidRPr="00F97E14" w:rsidRDefault="00AB726A" w:rsidP="00AB72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97E14">
        <w:rPr>
          <w:rFonts w:ascii="Times New Roman" w:hAnsi="Times New Roman" w:cs="Times New Roman"/>
          <w:b/>
          <w:sz w:val="28"/>
          <w:szCs w:val="28"/>
          <w:lang w:val="uk-UA"/>
        </w:rPr>
        <w:t>фінансового лізингу для КП «Бровари -Благоустрій»</w:t>
      </w:r>
    </w:p>
    <w:p w14:paraId="6531D6AC" w14:textId="77777777" w:rsidR="00AB726A" w:rsidRPr="00DF7AB0" w:rsidRDefault="00AB726A" w:rsidP="00AB72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05709B" w14:textId="77777777" w:rsidR="00AB726A" w:rsidRDefault="00AB726A" w:rsidP="00AB726A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Обґ</w:t>
      </w:r>
      <w:r w:rsidRPr="007B0302">
        <w:rPr>
          <w:rFonts w:ascii="Times New Roman" w:hAnsi="Times New Roman" w:cs="Times New Roman"/>
          <w:b/>
          <w:sz w:val="28"/>
          <w:szCs w:val="28"/>
          <w:lang w:val="uk-UA"/>
        </w:rPr>
        <w:t>рунтування необхідності прийняття рішення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1FBDC845" w14:textId="77777777" w:rsidR="004431FB" w:rsidRPr="004431FB" w:rsidRDefault="004431FB" w:rsidP="004431FB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Для покращення робіт з благоустрою на території Броварської міської територіальної громади, у</w:t>
      </w:r>
      <w:r w:rsidRPr="00F97E1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зв’язку із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необхідністю підвищення темпу та збільшення об’ємів виконуваних робіт є потреба у закупівлі екскаватора-навантажувача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Мекалак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TL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В870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SS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4EB8D05D" w14:textId="77777777" w:rsidR="00AB726A" w:rsidRPr="00F97E14" w:rsidRDefault="00AB726A" w:rsidP="00AB726A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0" w:name="_Hlk141947503"/>
      <w:bookmarkStart w:id="1" w:name="_Hlk134192880"/>
      <w:bookmarkStart w:id="2" w:name="_Hlk131756708"/>
      <w:r w:rsidRPr="00F97E14">
        <w:rPr>
          <w:rFonts w:ascii="Times New Roman" w:hAnsi="Times New Roman"/>
          <w:b/>
          <w:sz w:val="28"/>
          <w:szCs w:val="28"/>
          <w:lang w:val="uk-UA"/>
        </w:rPr>
        <w:t>Мета і шляхи її досягнення.</w:t>
      </w:r>
    </w:p>
    <w:p w14:paraId="231E5CB3" w14:textId="77777777" w:rsidR="00AB726A" w:rsidRDefault="00AB726A" w:rsidP="004431F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Оновлення парку техніки, надання дозволу на проведення відкритих </w:t>
      </w:r>
      <w:r w:rsidRPr="000E7782">
        <w:rPr>
          <w:rFonts w:ascii="Times New Roman" w:hAnsi="Times New Roman" w:cs="Times New Roman"/>
          <w:bCs/>
          <w:sz w:val="28"/>
          <w:szCs w:val="28"/>
          <w:lang w:val="uk-UA"/>
        </w:rPr>
        <w:t>торгів на закупівлю Банківських послуг – послуг фінансового лізингу</w:t>
      </w:r>
      <w:r w:rsidRPr="00F97E14">
        <w:rPr>
          <w:rFonts w:ascii="Times New Roman" w:hAnsi="Times New Roman"/>
          <w:bCs/>
          <w:sz w:val="28"/>
          <w:szCs w:val="28"/>
          <w:lang w:val="uk-UA"/>
        </w:rPr>
        <w:t>.</w:t>
      </w:r>
    </w:p>
    <w:p w14:paraId="5ED6FB7E" w14:textId="77777777" w:rsidR="00AB726A" w:rsidRPr="00F97E14" w:rsidRDefault="00AB726A" w:rsidP="00AB726A">
      <w:pPr>
        <w:pStyle w:val="a5"/>
        <w:spacing w:after="0" w:line="240" w:lineRule="auto"/>
        <w:jc w:val="both"/>
        <w:rPr>
          <w:rFonts w:ascii="Times New Roman" w:hAnsi="Times New Roman"/>
          <w:bCs/>
          <w:sz w:val="6"/>
          <w:szCs w:val="6"/>
          <w:lang w:val="uk-UA"/>
        </w:rPr>
      </w:pPr>
    </w:p>
    <w:p w14:paraId="787B0103" w14:textId="77777777" w:rsidR="00AB726A" w:rsidRPr="00F97E14" w:rsidRDefault="00AB726A" w:rsidP="00AB726A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97E14">
        <w:rPr>
          <w:rFonts w:ascii="Times New Roman" w:hAnsi="Times New Roman"/>
          <w:b/>
          <w:sz w:val="28"/>
          <w:szCs w:val="28"/>
          <w:lang w:val="uk-UA"/>
        </w:rPr>
        <w:t>Правові аспекти</w:t>
      </w:r>
      <w:r w:rsidRPr="00F97E14">
        <w:rPr>
          <w:rFonts w:ascii="Times New Roman" w:hAnsi="Times New Roman"/>
          <w:sz w:val="28"/>
          <w:szCs w:val="28"/>
          <w:lang w:val="uk-UA"/>
        </w:rPr>
        <w:t>.</w:t>
      </w:r>
    </w:p>
    <w:p w14:paraId="21E2D40A" w14:textId="77777777" w:rsidR="00AB726A" w:rsidRDefault="00AB726A" w:rsidP="004431F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97E14">
        <w:rPr>
          <w:rFonts w:ascii="Times New Roman" w:hAnsi="Times New Roman"/>
          <w:bCs/>
          <w:sz w:val="28"/>
          <w:szCs w:val="28"/>
          <w:lang w:val="uk-UA"/>
        </w:rPr>
        <w:t>Розроблено відповідно до Законів України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«Про місцеве самоврядування в Україні» та «Про публічні закупівлі».</w:t>
      </w:r>
    </w:p>
    <w:p w14:paraId="15ED5888" w14:textId="77777777" w:rsidR="00AB726A" w:rsidRPr="00F97E14" w:rsidRDefault="00AB726A" w:rsidP="00AB726A">
      <w:pPr>
        <w:pStyle w:val="a5"/>
        <w:spacing w:after="0" w:line="240" w:lineRule="auto"/>
        <w:jc w:val="both"/>
        <w:rPr>
          <w:rFonts w:ascii="Times New Roman" w:hAnsi="Times New Roman"/>
          <w:bCs/>
          <w:sz w:val="6"/>
          <w:szCs w:val="6"/>
          <w:lang w:val="uk-UA"/>
        </w:rPr>
      </w:pPr>
    </w:p>
    <w:p w14:paraId="4D6A052A" w14:textId="77777777" w:rsidR="00AB726A" w:rsidRDefault="00AB726A" w:rsidP="00AB726A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Фінансово -економічне обґрунтування.</w:t>
      </w:r>
    </w:p>
    <w:p w14:paraId="41B6E5ED" w14:textId="77777777" w:rsidR="001222D1" w:rsidRDefault="001222D1" w:rsidP="001222D1">
      <w:pPr>
        <w:pStyle w:val="a5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Прийняття даного рішення виділення коштів не потребує.</w:t>
      </w:r>
    </w:p>
    <w:p w14:paraId="11E4E996" w14:textId="77777777" w:rsidR="00AB726A" w:rsidRPr="00F97E14" w:rsidRDefault="00AB726A" w:rsidP="00AB726A">
      <w:pPr>
        <w:pStyle w:val="a5"/>
        <w:spacing w:after="0" w:line="240" w:lineRule="auto"/>
        <w:jc w:val="both"/>
        <w:rPr>
          <w:rFonts w:ascii="Times New Roman" w:hAnsi="Times New Roman"/>
          <w:bCs/>
          <w:sz w:val="6"/>
          <w:szCs w:val="6"/>
          <w:lang w:val="uk-UA"/>
        </w:rPr>
      </w:pPr>
    </w:p>
    <w:p w14:paraId="15E1C748" w14:textId="77777777" w:rsidR="00AB726A" w:rsidRDefault="00AB726A" w:rsidP="00AB726A">
      <w:pPr>
        <w:pStyle w:val="a5"/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Прогноз результатів.</w:t>
      </w:r>
    </w:p>
    <w:p w14:paraId="11A6D9F2" w14:textId="77777777" w:rsidR="00AB726A" w:rsidRPr="00A62985" w:rsidRDefault="00AB726A" w:rsidP="004431F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Оновлення парку техніки, збільшення продуктивності та об’ємів виконання робіт однією одиницею техніки</w:t>
      </w:r>
      <w:r w:rsidR="004431FB">
        <w:rPr>
          <w:rFonts w:ascii="Times New Roman" w:hAnsi="Times New Roman"/>
          <w:bCs/>
          <w:sz w:val="28"/>
          <w:szCs w:val="28"/>
          <w:lang w:val="uk-UA"/>
        </w:rPr>
        <w:t>.</w:t>
      </w:r>
    </w:p>
    <w:p w14:paraId="4903C2A6" w14:textId="77777777" w:rsidR="00AB726A" w:rsidRPr="00F97E14" w:rsidRDefault="00AB726A" w:rsidP="00AB726A">
      <w:pPr>
        <w:pStyle w:val="a5"/>
        <w:spacing w:after="0" w:line="240" w:lineRule="auto"/>
        <w:jc w:val="both"/>
        <w:rPr>
          <w:rFonts w:ascii="Times New Roman" w:hAnsi="Times New Roman"/>
          <w:bCs/>
          <w:sz w:val="6"/>
          <w:szCs w:val="6"/>
          <w:lang w:val="uk-UA"/>
        </w:rPr>
      </w:pPr>
    </w:p>
    <w:p w14:paraId="047D0A5F" w14:textId="77777777" w:rsidR="00AB726A" w:rsidRPr="00212252" w:rsidRDefault="00AB726A" w:rsidP="00AB726A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3" w:name="_Hlk158369166"/>
      <w:bookmarkStart w:id="4" w:name="_Hlk139880230"/>
      <w:bookmarkStart w:id="5" w:name="_Hlk141947714"/>
      <w:bookmarkEnd w:id="0"/>
      <w:bookmarkEnd w:id="1"/>
      <w:bookmarkEnd w:id="2"/>
      <w:r>
        <w:rPr>
          <w:rFonts w:ascii="Times New Roman" w:hAnsi="Times New Roman"/>
          <w:b/>
          <w:sz w:val="28"/>
          <w:szCs w:val="28"/>
          <w:lang w:val="uk-UA"/>
        </w:rPr>
        <w:t xml:space="preserve">Суб’єкт подання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проє</w:t>
      </w:r>
      <w:r w:rsidRPr="00212252">
        <w:rPr>
          <w:rFonts w:ascii="Times New Roman" w:hAnsi="Times New Roman"/>
          <w:b/>
          <w:sz w:val="28"/>
          <w:szCs w:val="28"/>
          <w:lang w:val="uk-UA"/>
        </w:rPr>
        <w:t>кту</w:t>
      </w:r>
      <w:proofErr w:type="spellEnd"/>
      <w:r w:rsidRPr="00212252">
        <w:rPr>
          <w:rFonts w:ascii="Times New Roman" w:hAnsi="Times New Roman"/>
          <w:b/>
          <w:sz w:val="28"/>
          <w:szCs w:val="28"/>
          <w:lang w:val="uk-UA"/>
        </w:rPr>
        <w:t xml:space="preserve"> рішення.</w:t>
      </w:r>
    </w:p>
    <w:p w14:paraId="4C03A3BF" w14:textId="77777777" w:rsidR="00AB726A" w:rsidRDefault="00AB726A" w:rsidP="00AB726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" w:name="_Hlk158369123"/>
      <w:r>
        <w:rPr>
          <w:rFonts w:ascii="Times New Roman" w:hAnsi="Times New Roman"/>
          <w:sz w:val="28"/>
          <w:szCs w:val="28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начальник управління Світлана РЕШЕТОВА 6-04-13,</w:t>
      </w:r>
      <w:r>
        <w:rPr>
          <w:rFonts w:ascii="Times New Roman" w:hAnsi="Times New Roman"/>
          <w:sz w:val="28"/>
          <w:szCs w:val="28"/>
          <w:lang w:val="uk-UA"/>
        </w:rPr>
        <w:br/>
        <w:t>Олена ДРАНА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 xml:space="preserve"> 4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61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10.</w:t>
      </w:r>
    </w:p>
    <w:bookmarkEnd w:id="6"/>
    <w:p w14:paraId="42ADA9EF" w14:textId="77777777" w:rsidR="00AB726A" w:rsidRDefault="00AB726A" w:rsidP="00AB726A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</w:p>
    <w:p w14:paraId="1B5CFD9C" w14:textId="77777777" w:rsidR="00AB726A" w:rsidRDefault="00AB726A" w:rsidP="00AB726A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</w:p>
    <w:p w14:paraId="5979FD99" w14:textId="77777777" w:rsidR="00AB726A" w:rsidRPr="00357B3B" w:rsidRDefault="00AB726A" w:rsidP="00AB726A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</w:p>
    <w:p w14:paraId="3802ABB4" w14:textId="77777777" w:rsidR="00AB726A" w:rsidRPr="001222D1" w:rsidRDefault="00AB726A" w:rsidP="00AB726A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bookmarkStart w:id="7" w:name="_Hlk158369183"/>
      <w:bookmarkEnd w:id="3"/>
      <w:r w:rsidRPr="001222D1">
        <w:rPr>
          <w:rFonts w:ascii="Times New Roman" w:hAnsi="Times New Roman" w:cs="Times New Roman"/>
          <w:bCs/>
          <w:sz w:val="28"/>
          <w:szCs w:val="28"/>
          <w:lang w:val="uk-UA"/>
        </w:rPr>
        <w:t>Начальник управління</w:t>
      </w:r>
    </w:p>
    <w:p w14:paraId="5981D90D" w14:textId="77777777" w:rsidR="00AB726A" w:rsidRPr="001222D1" w:rsidRDefault="00AB726A" w:rsidP="00AB726A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222D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будівництва, житлово – комунального господарства, </w:t>
      </w:r>
    </w:p>
    <w:p w14:paraId="6570BE8F" w14:textId="77777777" w:rsidR="00AB726A" w:rsidRPr="001222D1" w:rsidRDefault="00AB726A" w:rsidP="00AB726A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222D1">
        <w:rPr>
          <w:rFonts w:ascii="Times New Roman" w:hAnsi="Times New Roman" w:cs="Times New Roman"/>
          <w:bCs/>
          <w:sz w:val="28"/>
          <w:szCs w:val="28"/>
          <w:lang w:val="uk-UA"/>
        </w:rPr>
        <w:t>інфраструктури та транспорту</w:t>
      </w:r>
      <w:bookmarkEnd w:id="4"/>
      <w:r w:rsidRPr="001222D1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1222D1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1222D1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1222D1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bookmarkEnd w:id="5"/>
      <w:r w:rsidRPr="001222D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Світлана РЕШЕТОВА</w:t>
      </w:r>
    </w:p>
    <w:bookmarkEnd w:id="7"/>
    <w:p w14:paraId="314B50F0" w14:textId="77777777" w:rsidR="009B7D79" w:rsidRPr="00244FF9" w:rsidRDefault="009B7D79" w:rsidP="00AB726A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760299E"/>
    <w:multiLevelType w:val="hybridMultilevel"/>
    <w:tmpl w:val="024431F2"/>
    <w:lvl w:ilvl="0" w:tplc="72E671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68989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6324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22D1"/>
    <w:rsid w:val="00126B69"/>
    <w:rsid w:val="001A3FF0"/>
    <w:rsid w:val="00244FF9"/>
    <w:rsid w:val="003613A9"/>
    <w:rsid w:val="00361CD8"/>
    <w:rsid w:val="004431FB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AB726A"/>
    <w:rsid w:val="00B35D4C"/>
    <w:rsid w:val="00B46089"/>
    <w:rsid w:val="00B80167"/>
    <w:rsid w:val="00BF6942"/>
    <w:rsid w:val="00D5049E"/>
    <w:rsid w:val="00D72402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EB910"/>
  <w15:docId w15:val="{D04EE9FB-2C74-44F7-A373-ECBF36F58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AB72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3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857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18</cp:revision>
  <dcterms:created xsi:type="dcterms:W3CDTF">2021-03-03T14:03:00Z</dcterms:created>
  <dcterms:modified xsi:type="dcterms:W3CDTF">2025-03-07T10:37:00Z</dcterms:modified>
</cp:coreProperties>
</file>