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Default="006D54E3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D54E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ПОЯСНЮВАЛЬНА ЗАПИСКА</w:t>
      </w:r>
    </w:p>
    <w:p w:rsidR="00A578EC" w:rsidRPr="00A578EC" w:rsidRDefault="006D54E3" w:rsidP="009123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578EC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проекту рішення Броварської міської ради</w:t>
      </w:r>
      <w:r w:rsidR="00A578EC" w:rsidRPr="00A578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Броварського району</w:t>
      </w:r>
    </w:p>
    <w:p w:rsidR="0009566F" w:rsidRPr="000A71F0" w:rsidRDefault="00A578EC" w:rsidP="000A71F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78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Київської </w:t>
      </w:r>
      <w:r w:rsidRPr="0009566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області </w:t>
      </w:r>
      <w:r w:rsidR="000A71F0">
        <w:rPr>
          <w:rFonts w:ascii="Times New Roman" w:hAnsi="Times New Roman" w:cs="Times New Roman"/>
          <w:color w:val="000000"/>
          <w:sz w:val="26"/>
          <w:szCs w:val="26"/>
          <w:lang w:val="uk-UA"/>
        </w:rPr>
        <w:t>«</w:t>
      </w:r>
      <w:r w:rsidR="000A71F0" w:rsidRPr="000A71F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внесення змін до рішення Броварської міської ради Броварського району Київської області від 26.10.2023 № 1348-57-08 «Про надання дозволу на розроблення Детального плану території для розміщення садибної забудови з об’єктами обслуговування в с. Требухів Броварської територіальної громади Броварського</w:t>
      </w:r>
      <w:r w:rsidR="000A71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району Київської області» </w:t>
      </w:r>
      <w:r w:rsidR="000A71F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C83DBA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578E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Пояснювальна записка </w:t>
      </w:r>
      <w:r w:rsidR="0007129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підготовлена відповідно до ст.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2</w:t>
      </w:r>
      <w:r w:rsidR="003F2A28">
        <w:rPr>
          <w:rFonts w:ascii="Times New Roman" w:hAnsi="Times New Roman" w:cs="Times New Roman"/>
          <w:color w:val="000000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5058A6">
        <w:rPr>
          <w:rFonts w:ascii="Times New Roman" w:hAnsi="Times New Roman" w:cs="Times New Roman"/>
          <w:color w:val="000000"/>
          <w:sz w:val="26"/>
          <w:szCs w:val="26"/>
          <w:lang w:val="uk-UA"/>
        </w:rPr>
        <w:t>ІІІ скликання.</w:t>
      </w:r>
    </w:p>
    <w:p w:rsidR="003642C8" w:rsidRPr="003642C8" w:rsidRDefault="003642C8" w:rsidP="00364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1. </w:t>
      </w:r>
      <w:r w:rsidR="00A578EC" w:rsidRPr="003642C8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Обґрунтування необхідності прийняття рішення. </w:t>
      </w:r>
      <w:r w:rsidR="00071292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Відповідно</w:t>
      </w:r>
      <w:r w:rsidR="0009566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071292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</w:t>
      </w:r>
      <w:r w:rsidR="0009566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статті 19 Закону України «</w:t>
      </w:r>
      <w:r w:rsidR="00F85D7A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регул</w:t>
      </w:r>
      <w:r w:rsidR="0009566F">
        <w:rPr>
          <w:rFonts w:ascii="Times New Roman" w:hAnsi="Times New Roman" w:cs="Times New Roman"/>
          <w:color w:val="000000"/>
          <w:sz w:val="26"/>
          <w:szCs w:val="26"/>
          <w:lang w:val="uk-UA"/>
        </w:rPr>
        <w:t>ювання містобудівної діяльності»</w:t>
      </w:r>
      <w:r w:rsidR="00F85D7A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детальний план території розробляється з метою визначення планувальної організації, параметрів забудови. 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даний час на терито</w:t>
      </w:r>
      <w:r w:rsidR="00DA13BB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рію, де розміщені земельні ділянки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кадастровим</w:t>
      </w:r>
      <w:r w:rsidR="00DA13BB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и номерами</w:t>
      </w:r>
      <w:r w:rsidR="009C5535">
        <w:rPr>
          <w:rFonts w:ascii="Times New Roman" w:hAnsi="Times New Roman" w:cs="Times New Roman"/>
          <w:color w:val="000000"/>
          <w:sz w:val="26"/>
          <w:szCs w:val="26"/>
          <w:lang w:val="uk-UA"/>
        </w:rPr>
        <w:t>:</w:t>
      </w:r>
      <w:r w:rsidR="00D4158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3221289001:01:105:0074, 3221289001:01:105:0027,</w:t>
      </w:r>
      <w:r w:rsidR="00D41587" w:rsidRPr="00D41587">
        <w:rPr>
          <w:rFonts w:ascii="Times New Roman" w:hAnsi="Times New Roman" w:cs="Times New Roman"/>
          <w:sz w:val="26"/>
          <w:szCs w:val="26"/>
          <w:lang w:val="uk-UA"/>
        </w:rPr>
        <w:t xml:space="preserve"> 3221289001:01:105:0028, 3221289001:01:105:0029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3221289001:01:105:0030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</w:t>
      </w:r>
      <w:r w:rsid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 3221289001:01:105:0034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, 3221289001:01:105:0035, 3221289001:01:105:0036, 3221289001:01:105:0037,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3221289001:01:105:0038,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3221289001:01:105:0039, 3221289001:01:105:0040,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3221289001:01:105:0060, 3221289001:01:105:0059, 3221289001:01:105:0058, 3221289001:01:105:0057, 3221289001:01:105:0056, 3221289001:01:105:0055, 3221289001:01:105:0054, 3221289001:01:105:0053,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3221289001:01:105:0061, 3221289001:01:105:0062, 3221289001:01:105:0063,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3221289001:01:105:0064, 3221289001:01:105:0065, 3221289001:01:105:0066, 3221289001:01:105:0067,</w:t>
      </w:r>
      <w:r w:rsidR="00D41587" w:rsidRPr="00D41587">
        <w:rPr>
          <w:sz w:val="26"/>
          <w:szCs w:val="26"/>
          <w:lang w:val="uk-UA"/>
        </w:rPr>
        <w:t xml:space="preserve"> </w:t>
      </w:r>
      <w:r w:rsidR="00D41587" w:rsidRPr="00D41587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3221289001:01:105:0068, 3221289001:01:105:0069, 3221289001:01:105:0070, 3221289001:01:105:0071</w:t>
      </w:r>
      <w:r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цільовим призначенням 01.03 для ведення особистого селянського господарства</w:t>
      </w:r>
      <w:r w:rsidR="00AD2213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D41587">
        <w:rPr>
          <w:rFonts w:ascii="Times New Roman" w:hAnsi="Times New Roman" w:cs="Times New Roman"/>
          <w:color w:val="000000"/>
          <w:sz w:val="26"/>
          <w:szCs w:val="26"/>
          <w:lang w:val="uk-UA"/>
        </w:rPr>
        <w:t>землі сільськогосподарського призначення</w:t>
      </w:r>
      <w:r w:rsidR="00AD2213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відсутня містобудівна документація</w:t>
      </w:r>
      <w:r w:rsidR="00E209E0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місцевому рівні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, затверджена в установленому п</w:t>
      </w:r>
      <w:r w:rsidR="008E6D30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о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рядку. </w:t>
      </w:r>
      <w:proofErr w:type="spellStart"/>
      <w:r w:rsidR="00AD2213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Насьогодні</w:t>
      </w:r>
      <w:proofErr w:type="spellEnd"/>
      <w:r w:rsidR="00AD2213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земельні ділянки перебувають</w:t>
      </w:r>
      <w:r w:rsidR="009123C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E948FC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приватній </w:t>
      </w:r>
      <w:r w:rsidR="00F85D7A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власності </w:t>
      </w:r>
      <w:r w:rsidR="00036910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громадян</w:t>
      </w:r>
      <w:r w:rsidR="00D4158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ина </w:t>
      </w:r>
      <w:proofErr w:type="spellStart"/>
      <w:r w:rsidR="00D41587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Козопаса</w:t>
      </w:r>
      <w:proofErr w:type="spellEnd"/>
      <w:r w:rsidR="00D4158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Ярослава Степановича.</w:t>
      </w:r>
      <w:r w:rsidR="009123C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Намірами</w:t>
      </w:r>
      <w:r w:rsidR="00374F1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власника земельних ділянок передбачено розміщення</w:t>
      </w:r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модульних будинків для тимчасового проживання, а в подальшому будівництва житла сімей із міста </w:t>
      </w:r>
      <w:proofErr w:type="spellStart"/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Бахмут</w:t>
      </w:r>
      <w:proofErr w:type="spellEnd"/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та </w:t>
      </w:r>
      <w:proofErr w:type="spellStart"/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>Бахмутського</w:t>
      </w:r>
      <w:proofErr w:type="spellEnd"/>
      <w:r w:rsidR="007857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району, серед яких є літні люди, учасники бойових дій, багатодітні родини, які хочуть стати частиною громади.</w:t>
      </w:r>
    </w:p>
    <w:p w:rsidR="002D6AD6" w:rsidRPr="003642C8" w:rsidRDefault="00345E25" w:rsidP="003642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3642C8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2. Мета і шляхи її досягнення. </w:t>
      </w:r>
      <w:r w:rsidR="00E22B33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Метою </w:t>
      </w:r>
      <w:r w:rsidR="00F85D7A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є </w:t>
      </w:r>
      <w:r w:rsidR="00302A3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фінансування робіт з </w:t>
      </w:r>
      <w:r w:rsidR="002D6AD6" w:rsidRPr="003642C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розроблення містобудівної документації на місцевому рівні </w:t>
      </w:r>
      <w:r w:rsidR="00DC693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межах затверджених асигнувань на 2025 рік </w:t>
      </w:r>
      <w:r w:rsidR="007B3D3F">
        <w:rPr>
          <w:rFonts w:ascii="Times New Roman" w:hAnsi="Times New Roman" w:cs="Times New Roman"/>
          <w:color w:val="000000"/>
          <w:sz w:val="26"/>
          <w:szCs w:val="26"/>
          <w:lang w:val="uk-UA"/>
        </w:rPr>
        <w:t>з метою</w:t>
      </w:r>
      <w:r w:rsidR="00E632E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подальшої зміни цільового призначення з земель сільськогосподарського призначення на землі під забудову </w:t>
      </w:r>
      <w:r w:rsidR="00DC6933">
        <w:rPr>
          <w:rFonts w:ascii="Times New Roman" w:hAnsi="Times New Roman" w:cs="Times New Roman"/>
          <w:color w:val="000000"/>
          <w:sz w:val="26"/>
          <w:szCs w:val="26"/>
          <w:lang w:val="uk-UA"/>
        </w:rPr>
        <w:t>житла внутрішньо переміщених осіб Броварської територіальної громади.</w:t>
      </w:r>
      <w:r w:rsidR="00494A0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F85D7A" w:rsidRPr="00D27A83" w:rsidRDefault="00345E25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345E2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3. Правові аспекти.</w:t>
      </w:r>
      <w:r w:rsidR="00120F3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 </w:t>
      </w:r>
      <w:r w:rsid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r w:rsidR="00D27A83" w:rsidRP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ункт 4.1 розділу IV Наказу Міністерства регіонального розвитку, будівництва та житлово-комунального господарства України від 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>16.11.2011 р. № 290 «</w:t>
      </w:r>
      <w:r w:rsidR="00D27A83" w:rsidRP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Порядку розробл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>ення містобудівної документації»</w:t>
      </w:r>
      <w:r w:rsidR="00D27A83" w:rsidRP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7B4D97">
        <w:rPr>
          <w:rFonts w:ascii="Times New Roman" w:hAnsi="Times New Roman" w:cs="Times New Roman"/>
          <w:sz w:val="26"/>
          <w:szCs w:val="26"/>
          <w:lang w:val="uk-UA"/>
        </w:rPr>
        <w:t>пункт 35 та підпункт</w:t>
      </w:r>
      <w:r w:rsidR="00494A07">
        <w:rPr>
          <w:rFonts w:ascii="Times New Roman" w:hAnsi="Times New Roman" w:cs="Times New Roman"/>
          <w:sz w:val="26"/>
          <w:szCs w:val="26"/>
          <w:lang w:val="uk-UA"/>
        </w:rPr>
        <w:t xml:space="preserve"> 15</w:t>
      </w:r>
      <w:r w:rsidR="007B4D97" w:rsidRPr="007B4D97">
        <w:rPr>
          <w:rFonts w:ascii="Times New Roman" w:hAnsi="Times New Roman" w:cs="Times New Roman"/>
          <w:sz w:val="26"/>
          <w:szCs w:val="26"/>
          <w:lang w:val="uk-UA"/>
        </w:rPr>
        <w:t xml:space="preserve"> пункту 42 постанови Кабінету Міністрів України від 01.09.2021 № 926 «Про затвердження Порядку розроблення, оновлення, внесення змін та затвердження місто</w:t>
      </w:r>
      <w:r w:rsidR="007B4D97">
        <w:rPr>
          <w:rFonts w:ascii="Times New Roman" w:hAnsi="Times New Roman" w:cs="Times New Roman"/>
          <w:sz w:val="26"/>
          <w:szCs w:val="26"/>
          <w:lang w:val="uk-UA"/>
        </w:rPr>
        <w:t>будівної документації»</w:t>
      </w:r>
      <w:r w:rsidR="00494A07">
        <w:rPr>
          <w:rFonts w:ascii="Times New Roman" w:hAnsi="Times New Roman" w:cs="Times New Roman"/>
          <w:sz w:val="26"/>
          <w:szCs w:val="26"/>
          <w:lang w:val="uk-UA"/>
        </w:rPr>
        <w:t xml:space="preserve"> (в редакції постанови </w:t>
      </w:r>
      <w:r w:rsidR="00494A07" w:rsidRPr="007B4D97">
        <w:rPr>
          <w:rFonts w:ascii="Times New Roman" w:hAnsi="Times New Roman" w:cs="Times New Roman"/>
          <w:sz w:val="26"/>
          <w:szCs w:val="26"/>
          <w:lang w:val="uk-UA"/>
        </w:rPr>
        <w:t>Кабінету Міністрів України</w:t>
      </w:r>
      <w:r w:rsidR="00494A07">
        <w:rPr>
          <w:rFonts w:ascii="Times New Roman" w:hAnsi="Times New Roman" w:cs="Times New Roman"/>
          <w:sz w:val="26"/>
          <w:szCs w:val="26"/>
          <w:lang w:val="uk-UA"/>
        </w:rPr>
        <w:t xml:space="preserve"> від</w:t>
      </w:r>
      <w:r w:rsidR="00F64B1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94A07">
        <w:rPr>
          <w:rFonts w:ascii="Times New Roman" w:hAnsi="Times New Roman" w:cs="Times New Roman"/>
          <w:sz w:val="26"/>
          <w:szCs w:val="26"/>
          <w:lang w:val="uk-UA"/>
        </w:rPr>
        <w:t>31.12.2024 № 1557)</w:t>
      </w:r>
      <w:r w:rsidR="007B4D97">
        <w:rPr>
          <w:rFonts w:ascii="Times New Roman" w:hAnsi="Times New Roman" w:cs="Times New Roman"/>
          <w:sz w:val="26"/>
          <w:szCs w:val="26"/>
          <w:lang w:val="uk-UA"/>
        </w:rPr>
        <w:t>, статті</w:t>
      </w:r>
      <w:r w:rsidR="007B4D97" w:rsidRPr="007B4D97">
        <w:rPr>
          <w:rFonts w:ascii="Times New Roman" w:hAnsi="Times New Roman" w:cs="Times New Roman"/>
          <w:sz w:val="26"/>
          <w:szCs w:val="26"/>
          <w:lang w:val="uk-UA"/>
        </w:rPr>
        <w:t xml:space="preserve"> 10 та 19 Закону України «Про регулювання мі</w:t>
      </w:r>
      <w:r w:rsidR="007B4D97">
        <w:rPr>
          <w:rFonts w:ascii="Times New Roman" w:hAnsi="Times New Roman" w:cs="Times New Roman"/>
          <w:sz w:val="26"/>
          <w:szCs w:val="26"/>
          <w:lang w:val="uk-UA"/>
        </w:rPr>
        <w:t>стобудівної діяльності», стаття</w:t>
      </w:r>
      <w:r w:rsidR="007B4D97" w:rsidRPr="007B4D97">
        <w:rPr>
          <w:rFonts w:ascii="Times New Roman" w:hAnsi="Times New Roman" w:cs="Times New Roman"/>
          <w:sz w:val="26"/>
          <w:szCs w:val="26"/>
          <w:lang w:val="uk-UA"/>
        </w:rPr>
        <w:t xml:space="preserve"> 25 Закону </w:t>
      </w:r>
      <w:r w:rsidR="007B4D97" w:rsidRPr="007B4D97">
        <w:rPr>
          <w:rFonts w:ascii="Times New Roman" w:hAnsi="Times New Roman" w:cs="Times New Roman"/>
          <w:sz w:val="26"/>
          <w:szCs w:val="26"/>
          <w:lang w:val="uk-UA"/>
        </w:rPr>
        <w:lastRenderedPageBreak/>
        <w:t>України «Про місцеве самоврядування в Україні»,</w:t>
      </w:r>
      <w:r w:rsidR="007B4D97" w:rsidRPr="007B4D97">
        <w:rPr>
          <w:sz w:val="28"/>
          <w:lang w:val="uk-UA"/>
        </w:rPr>
        <w:t xml:space="preserve"> </w:t>
      </w:r>
      <w:r w:rsidR="00D27A83" w:rsidRP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статт</w:t>
      </w:r>
      <w:r w:rsid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я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25 Закону України «</w:t>
      </w:r>
      <w:r w:rsidR="00D27A83" w:rsidRP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мі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>сцеве самоврядування в Україні»</w:t>
      </w:r>
      <w:r w:rsid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F64B10" w:rsidRDefault="00121354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21354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4. Фінансово-економічне обґрунтування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. </w:t>
      </w:r>
      <w:r w:rsidR="00141B93" w:rsidRPr="00141B9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фінансування робіт із розроблення містобудівної документації на місцевому </w:t>
      </w:r>
      <w:r w:rsidR="002139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рівні - Детального плану території </w:t>
      </w:r>
      <w:r w:rsidR="00F64B10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213905">
        <w:rPr>
          <w:rFonts w:ascii="Times New Roman" w:hAnsi="Times New Roman" w:cs="Times New Roman"/>
          <w:color w:val="000000"/>
          <w:sz w:val="26"/>
          <w:szCs w:val="26"/>
          <w:lang w:val="uk-UA"/>
        </w:rPr>
        <w:t>ідповід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но до </w:t>
      </w:r>
      <w:r w:rsidR="00F64B10">
        <w:rPr>
          <w:rFonts w:ascii="Times New Roman" w:hAnsi="Times New Roman" w:cs="Times New Roman"/>
          <w:sz w:val="26"/>
          <w:szCs w:val="26"/>
          <w:lang w:val="uk-UA"/>
        </w:rPr>
        <w:t>підпункту 15</w:t>
      </w:r>
      <w:r w:rsidR="00F64B10" w:rsidRPr="007B4D97">
        <w:rPr>
          <w:rFonts w:ascii="Times New Roman" w:hAnsi="Times New Roman" w:cs="Times New Roman"/>
          <w:sz w:val="26"/>
          <w:szCs w:val="26"/>
          <w:lang w:val="uk-UA"/>
        </w:rPr>
        <w:t xml:space="preserve"> пункту 42 постанови Кабінету Міністрів України від 01.09.2021 № 926 «Про затвердження Порядку розроблення, оновлення, внесення змін та затвердження місто</w:t>
      </w:r>
      <w:r w:rsidR="00F64B10">
        <w:rPr>
          <w:rFonts w:ascii="Times New Roman" w:hAnsi="Times New Roman" w:cs="Times New Roman"/>
          <w:sz w:val="26"/>
          <w:szCs w:val="26"/>
          <w:lang w:val="uk-UA"/>
        </w:rPr>
        <w:t xml:space="preserve">будівної документації» (в редакції постанови </w:t>
      </w:r>
      <w:r w:rsidR="00F64B10" w:rsidRPr="007B4D97">
        <w:rPr>
          <w:rFonts w:ascii="Times New Roman" w:hAnsi="Times New Roman" w:cs="Times New Roman"/>
          <w:sz w:val="26"/>
          <w:szCs w:val="26"/>
          <w:lang w:val="uk-UA"/>
        </w:rPr>
        <w:t>Кабінету Міністрів України</w:t>
      </w:r>
      <w:r w:rsidR="00F64B10">
        <w:rPr>
          <w:rFonts w:ascii="Times New Roman" w:hAnsi="Times New Roman" w:cs="Times New Roman"/>
          <w:sz w:val="26"/>
          <w:szCs w:val="26"/>
          <w:lang w:val="uk-UA"/>
        </w:rPr>
        <w:t xml:space="preserve"> від 31.12.2024 № 1557), 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>статті 10 Закону України «</w:t>
      </w:r>
      <w:r w:rsidR="00213905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регул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>ювання містобудівної діяльності»</w:t>
      </w:r>
      <w:r w:rsidR="00F64B10">
        <w:rPr>
          <w:rFonts w:ascii="Times New Roman" w:hAnsi="Times New Roman" w:cs="Times New Roman"/>
          <w:color w:val="000000"/>
          <w:sz w:val="26"/>
          <w:szCs w:val="26"/>
          <w:lang w:val="uk-UA"/>
        </w:rPr>
        <w:t>, можуть бути кошти відповідних місцевих бюджетів.</w:t>
      </w:r>
      <w:r w:rsidR="0021390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</w:p>
    <w:p w:rsidR="00E22B33" w:rsidRPr="00141B93" w:rsidRDefault="00121354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121354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5. Прогноз результатів. </w:t>
      </w:r>
      <w:r w:rsidR="00141B93">
        <w:rPr>
          <w:rFonts w:ascii="Times New Roman" w:hAnsi="Times New Roman" w:cs="Times New Roman"/>
          <w:color w:val="000000"/>
          <w:sz w:val="26"/>
          <w:szCs w:val="26"/>
          <w:lang w:val="uk-UA"/>
        </w:rPr>
        <w:t>Розроблення містобудівної документації на місцевому р</w:t>
      </w:r>
      <w:r w:rsidR="00D41B64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івні надасть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можливість власнику </w:t>
      </w:r>
      <w:r w:rsidR="00141B9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реалізувати своє право на забудову </w:t>
      </w:r>
      <w:r w:rsidR="00F82EE9">
        <w:rPr>
          <w:rFonts w:ascii="Times New Roman" w:hAnsi="Times New Roman" w:cs="Times New Roman"/>
          <w:color w:val="000000"/>
          <w:sz w:val="26"/>
          <w:szCs w:val="26"/>
          <w:lang w:val="uk-UA"/>
        </w:rPr>
        <w:t>земельних ділянок</w:t>
      </w:r>
      <w:r w:rsidR="007B4D9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141B93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відповідно </w:t>
      </w:r>
      <w:r w:rsidR="00D27A83"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містобудівних потреб.</w:t>
      </w:r>
    </w:p>
    <w:p w:rsidR="00F536AD" w:rsidRPr="00F536AD" w:rsidRDefault="00F536AD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536AD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6. Суб'єкт подання.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41299A" w:rsidRPr="0041299A" w:rsidRDefault="0041299A" w:rsidP="00E209E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41299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Доповідач проекту рішення на пленарному засіданні – начальник Управління містобудування та архітектури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 головни</w:t>
      </w:r>
      <w:r w:rsidR="00374F13">
        <w:rPr>
          <w:rFonts w:ascii="Times New Roman" w:hAnsi="Times New Roman" w:cs="Times New Roman"/>
          <w:color w:val="000000"/>
          <w:sz w:val="26"/>
          <w:szCs w:val="26"/>
          <w:lang w:val="uk-UA"/>
        </w:rPr>
        <w:t>й архітектор міста Світлана БАТИНЧУК.</w:t>
      </w:r>
    </w:p>
    <w:p w:rsidR="0041299A" w:rsidRPr="0041299A" w:rsidRDefault="0041299A" w:rsidP="004129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41299A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Особа</w:t>
      </w:r>
      <w:r w:rsidR="00C4061C"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41299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відповідальна за підготовку проекту рішення –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заступник начальника управління - начальник Служби місто</w:t>
      </w:r>
      <w:r w:rsidR="00374F13">
        <w:rPr>
          <w:rFonts w:ascii="Times New Roman" w:hAnsi="Times New Roman" w:cs="Times New Roman"/>
          <w:color w:val="000000"/>
          <w:sz w:val="26"/>
          <w:szCs w:val="26"/>
          <w:lang w:val="uk-UA"/>
        </w:rPr>
        <w:t>будівного кадастру Лілія РИБАКОВА.</w:t>
      </w:r>
    </w:p>
    <w:p w:rsidR="00BC729E" w:rsidRPr="00BC729E" w:rsidRDefault="00BC729E" w:rsidP="00BC729E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BC729E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7. Порівняльна таблиця.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C729E" w:rsidTr="00BC729E">
        <w:trPr>
          <w:trHeight w:val="1042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29E" w:rsidRDefault="00BC72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29E" w:rsidRDefault="00BC72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BC729E" w:rsidRPr="00A076B3" w:rsidTr="009B39AE">
        <w:trPr>
          <w:trHeight w:val="181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B3" w:rsidRPr="00A076B3" w:rsidRDefault="009B39AE" w:rsidP="009B3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Пункт. 2 </w:t>
            </w:r>
            <w:r w:rsidR="00A076B3" w:rsidRPr="00A076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Фінансування робіт з розроблення Детального плану території здійснити за рахунок коштів власника земельних ділянок.</w:t>
            </w:r>
          </w:p>
          <w:p w:rsidR="00BC729E" w:rsidRDefault="00BC729E" w:rsidP="009B39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29E" w:rsidRPr="009B39AE" w:rsidRDefault="009B39AE" w:rsidP="009B3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Пункт 2. </w:t>
            </w:r>
            <w:r w:rsidR="00955454" w:rsidRPr="00A07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Фінансовому управлінню Броварської міської ради Броварського району Київської області здійснювати фінансування робіт з розроблення містобудівної документації в межах затв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ерджених асигнувань на 2025 рік</w:t>
            </w:r>
            <w:r w:rsidR="00955454" w:rsidRPr="00A07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</w:tbl>
    <w:p w:rsidR="007B4D97" w:rsidRDefault="007B4D97" w:rsidP="00A578E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9B39AE" w:rsidRPr="007B4D97" w:rsidRDefault="009B39AE" w:rsidP="00A578EC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bookmarkStart w:id="0" w:name="_GoBack"/>
      <w:bookmarkEnd w:id="0"/>
    </w:p>
    <w:p w:rsidR="006D54E3" w:rsidRPr="00A578EC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78EC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</w:t>
      </w:r>
    </w:p>
    <w:p w:rsidR="006D54E3" w:rsidRPr="006B22C3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78EC">
        <w:rPr>
          <w:rFonts w:ascii="Times New Roman" w:hAnsi="Times New Roman" w:cs="Times New Roman"/>
          <w:sz w:val="26"/>
          <w:szCs w:val="26"/>
          <w:lang w:val="uk-UA"/>
        </w:rPr>
        <w:t>містобудування та архітектури</w:t>
      </w:r>
      <w:r w:rsidR="00ED1FF8">
        <w:rPr>
          <w:rFonts w:ascii="Times New Roman" w:hAnsi="Times New Roman" w:cs="Times New Roman"/>
          <w:sz w:val="26"/>
          <w:szCs w:val="26"/>
          <w:lang w:val="uk-UA"/>
        </w:rPr>
        <w:t xml:space="preserve"> –</w:t>
      </w:r>
    </w:p>
    <w:p w:rsidR="00141B93" w:rsidRPr="00D41B64" w:rsidRDefault="006D5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78EC">
        <w:rPr>
          <w:rFonts w:ascii="Times New Roman" w:hAnsi="Times New Roman" w:cs="Times New Roman"/>
          <w:sz w:val="26"/>
          <w:szCs w:val="26"/>
          <w:lang w:val="uk-UA"/>
        </w:rPr>
        <w:t xml:space="preserve">головний архітектор міста               </w:t>
      </w:r>
      <w:r w:rsidR="009123C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</w:t>
      </w:r>
      <w:r w:rsidRPr="00A578EC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534905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F536AD">
        <w:rPr>
          <w:rFonts w:ascii="Times New Roman" w:hAnsi="Times New Roman" w:cs="Times New Roman"/>
          <w:sz w:val="26"/>
          <w:szCs w:val="26"/>
          <w:lang w:val="uk-UA"/>
        </w:rPr>
        <w:t>Світлана БАТИНЧУК</w:t>
      </w:r>
    </w:p>
    <w:sectPr w:rsidR="00141B93" w:rsidRPr="00D41B64" w:rsidSect="007B3D3F">
      <w:pgSz w:w="11906" w:h="16838"/>
      <w:pgMar w:top="567" w:right="850" w:bottom="24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DE0"/>
    <w:multiLevelType w:val="hybridMultilevel"/>
    <w:tmpl w:val="F1A4B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EF12BF"/>
    <w:multiLevelType w:val="hybridMultilevel"/>
    <w:tmpl w:val="9FC60170"/>
    <w:lvl w:ilvl="0" w:tplc="CC7C3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36910"/>
    <w:rsid w:val="000532FD"/>
    <w:rsid w:val="00071292"/>
    <w:rsid w:val="0009566F"/>
    <w:rsid w:val="000A71F0"/>
    <w:rsid w:val="000F650B"/>
    <w:rsid w:val="00120F3D"/>
    <w:rsid w:val="00121354"/>
    <w:rsid w:val="00141B93"/>
    <w:rsid w:val="001A47C3"/>
    <w:rsid w:val="001F2A0E"/>
    <w:rsid w:val="001F3CCE"/>
    <w:rsid w:val="00213905"/>
    <w:rsid w:val="00280A63"/>
    <w:rsid w:val="002C663D"/>
    <w:rsid w:val="002D6AD6"/>
    <w:rsid w:val="00302A3E"/>
    <w:rsid w:val="00307BB5"/>
    <w:rsid w:val="0031011C"/>
    <w:rsid w:val="00345E25"/>
    <w:rsid w:val="003642C8"/>
    <w:rsid w:val="00374F13"/>
    <w:rsid w:val="00397367"/>
    <w:rsid w:val="003A02D0"/>
    <w:rsid w:val="003E2413"/>
    <w:rsid w:val="003F2A28"/>
    <w:rsid w:val="0041299A"/>
    <w:rsid w:val="004311C7"/>
    <w:rsid w:val="00494A07"/>
    <w:rsid w:val="004F2FE1"/>
    <w:rsid w:val="005058A6"/>
    <w:rsid w:val="00534905"/>
    <w:rsid w:val="005455E7"/>
    <w:rsid w:val="005459AD"/>
    <w:rsid w:val="005572AD"/>
    <w:rsid w:val="00592283"/>
    <w:rsid w:val="00594CB2"/>
    <w:rsid w:val="005A51D1"/>
    <w:rsid w:val="005F193E"/>
    <w:rsid w:val="00612166"/>
    <w:rsid w:val="0062318D"/>
    <w:rsid w:val="006871CD"/>
    <w:rsid w:val="006A3E41"/>
    <w:rsid w:val="006B22C3"/>
    <w:rsid w:val="006D54E3"/>
    <w:rsid w:val="00785705"/>
    <w:rsid w:val="00790DB8"/>
    <w:rsid w:val="007B3B3B"/>
    <w:rsid w:val="007B3D3F"/>
    <w:rsid w:val="007B4D97"/>
    <w:rsid w:val="00887897"/>
    <w:rsid w:val="00895058"/>
    <w:rsid w:val="008972D6"/>
    <w:rsid w:val="008E4C42"/>
    <w:rsid w:val="008E6D30"/>
    <w:rsid w:val="008F202B"/>
    <w:rsid w:val="008F4205"/>
    <w:rsid w:val="009123C9"/>
    <w:rsid w:val="009425B4"/>
    <w:rsid w:val="00946FE1"/>
    <w:rsid w:val="00955454"/>
    <w:rsid w:val="009575FE"/>
    <w:rsid w:val="00961155"/>
    <w:rsid w:val="0098362D"/>
    <w:rsid w:val="009B39AE"/>
    <w:rsid w:val="009C5535"/>
    <w:rsid w:val="009E1BA7"/>
    <w:rsid w:val="00A076B3"/>
    <w:rsid w:val="00A578EC"/>
    <w:rsid w:val="00AD2213"/>
    <w:rsid w:val="00AD42D9"/>
    <w:rsid w:val="00AE5BDC"/>
    <w:rsid w:val="00B56490"/>
    <w:rsid w:val="00B56E42"/>
    <w:rsid w:val="00BC729E"/>
    <w:rsid w:val="00BD667B"/>
    <w:rsid w:val="00BF347F"/>
    <w:rsid w:val="00C4061C"/>
    <w:rsid w:val="00C83DBA"/>
    <w:rsid w:val="00CE71D3"/>
    <w:rsid w:val="00D12B22"/>
    <w:rsid w:val="00D22D28"/>
    <w:rsid w:val="00D27A83"/>
    <w:rsid w:val="00D3148E"/>
    <w:rsid w:val="00D41587"/>
    <w:rsid w:val="00D41B64"/>
    <w:rsid w:val="00D73291"/>
    <w:rsid w:val="00D75DBD"/>
    <w:rsid w:val="00DA0C96"/>
    <w:rsid w:val="00DA13BB"/>
    <w:rsid w:val="00DC6933"/>
    <w:rsid w:val="00DF2E26"/>
    <w:rsid w:val="00E05F02"/>
    <w:rsid w:val="00E209E0"/>
    <w:rsid w:val="00E22B33"/>
    <w:rsid w:val="00E632E9"/>
    <w:rsid w:val="00E948FC"/>
    <w:rsid w:val="00EA6698"/>
    <w:rsid w:val="00ED1FF8"/>
    <w:rsid w:val="00ED4910"/>
    <w:rsid w:val="00ED70F8"/>
    <w:rsid w:val="00F17C4D"/>
    <w:rsid w:val="00F25F75"/>
    <w:rsid w:val="00F536AD"/>
    <w:rsid w:val="00F6189B"/>
    <w:rsid w:val="00F62BBC"/>
    <w:rsid w:val="00F64B10"/>
    <w:rsid w:val="00F82EE9"/>
    <w:rsid w:val="00F85D7A"/>
    <w:rsid w:val="00FA7BF5"/>
    <w:rsid w:val="00FB7A80"/>
    <w:rsid w:val="00FE32CB"/>
    <w:rsid w:val="00FE4C5C"/>
    <w:rsid w:val="00FE7E33"/>
    <w:rsid w:val="00FF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2E81-8D63-4F92-9310-133641E8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52</cp:revision>
  <cp:lastPrinted>2023-10-05T10:39:00Z</cp:lastPrinted>
  <dcterms:created xsi:type="dcterms:W3CDTF">2021-08-17T12:15:00Z</dcterms:created>
  <dcterms:modified xsi:type="dcterms:W3CDTF">2025-03-10T09:33:00Z</dcterms:modified>
</cp:coreProperties>
</file>