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62A3A0C4">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3A5B79A3" w14:textId="15D7D99B">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1990-88-08</w:t>
      </w:r>
    </w:p>
    <w:p w:rsidR="004208DA" w:rsidRPr="007C582E" w:rsidP="004208DA" w14:paraId="0A449B32" w14:textId="77777777">
      <w:pPr>
        <w:spacing w:after="0"/>
        <w:rPr>
          <w:rFonts w:ascii="Times New Roman" w:hAnsi="Times New Roman" w:cs="Times New Roman"/>
          <w:sz w:val="28"/>
          <w:szCs w:val="28"/>
        </w:rPr>
      </w:pPr>
    </w:p>
    <w:p w:rsidR="00950E4F" w:rsidRPr="00950E4F" w:rsidP="00950E4F" w14:paraId="14DC3D99" w14:textId="77777777">
      <w:pPr>
        <w:spacing w:after="0"/>
        <w:jc w:val="center"/>
        <w:rPr>
          <w:rFonts w:ascii="Times New Roman" w:hAnsi="Times New Roman" w:cs="Times New Roman"/>
          <w:b/>
          <w:sz w:val="28"/>
          <w:szCs w:val="28"/>
        </w:rPr>
      </w:pPr>
      <w:bookmarkStart w:id="1" w:name="_Hlk84334772"/>
      <w:permStart w:id="2" w:edGrp="everyone"/>
      <w:r w:rsidRPr="00950E4F">
        <w:rPr>
          <w:rFonts w:ascii="Times New Roman" w:hAnsi="Times New Roman" w:cs="Times New Roman"/>
          <w:b/>
          <w:sz w:val="28"/>
          <w:szCs w:val="28"/>
        </w:rPr>
        <w:t>ПРАВИЛА</w:t>
      </w:r>
    </w:p>
    <w:p w:rsidR="00950E4F" w:rsidRPr="00950E4F" w:rsidP="00950E4F" w14:paraId="6033DB84" w14:textId="77777777">
      <w:pPr>
        <w:spacing w:after="0"/>
        <w:jc w:val="center"/>
        <w:rPr>
          <w:rFonts w:ascii="Times New Roman" w:hAnsi="Times New Roman" w:cs="Times New Roman"/>
          <w:b/>
          <w:sz w:val="28"/>
          <w:szCs w:val="28"/>
        </w:rPr>
      </w:pPr>
      <w:r w:rsidRPr="00950E4F">
        <w:rPr>
          <w:rFonts w:ascii="Times New Roman" w:hAnsi="Times New Roman" w:cs="Times New Roman"/>
          <w:b/>
          <w:sz w:val="28"/>
          <w:szCs w:val="28"/>
        </w:rPr>
        <w:t xml:space="preserve">утримання домашніх тварин на території </w:t>
      </w:r>
    </w:p>
    <w:p w:rsidR="00950E4F" w:rsidRPr="00950E4F" w:rsidP="00950E4F" w14:paraId="407934FD" w14:textId="77777777">
      <w:pPr>
        <w:spacing w:after="0"/>
        <w:jc w:val="center"/>
        <w:rPr>
          <w:rFonts w:ascii="Times New Roman" w:hAnsi="Times New Roman" w:cs="Times New Roman"/>
          <w:b/>
          <w:sz w:val="28"/>
          <w:szCs w:val="28"/>
          <w:u w:val="single"/>
        </w:rPr>
      </w:pPr>
      <w:r w:rsidRPr="00950E4F">
        <w:rPr>
          <w:rFonts w:ascii="Times New Roman" w:hAnsi="Times New Roman" w:cs="Times New Roman"/>
          <w:b/>
          <w:sz w:val="28"/>
          <w:szCs w:val="28"/>
        </w:rPr>
        <w:t>Броварської міської територіальної громади</w:t>
      </w:r>
    </w:p>
    <w:p w:rsidR="00950E4F" w:rsidRPr="00950E4F" w:rsidP="00950E4F" w14:paraId="04F2A62E" w14:textId="77777777">
      <w:pPr>
        <w:spacing w:after="0"/>
        <w:rPr>
          <w:rFonts w:ascii="Times New Roman" w:hAnsi="Times New Roman" w:cs="Times New Roman"/>
          <w:sz w:val="28"/>
          <w:szCs w:val="28"/>
          <w:u w:val="single"/>
        </w:rPr>
      </w:pPr>
    </w:p>
    <w:p w:rsidR="00950E4F" w:rsidRPr="00950E4F" w:rsidP="00950E4F" w14:paraId="6BDDE523" w14:textId="77777777">
      <w:pPr>
        <w:numPr>
          <w:ilvl w:val="0"/>
          <w:numId w:val="1"/>
        </w:numPr>
        <w:spacing w:after="0" w:line="240" w:lineRule="auto"/>
        <w:ind w:left="0" w:firstLine="0"/>
        <w:jc w:val="center"/>
        <w:rPr>
          <w:rFonts w:ascii="Times New Roman" w:hAnsi="Times New Roman" w:cs="Times New Roman"/>
          <w:sz w:val="28"/>
          <w:szCs w:val="28"/>
        </w:rPr>
      </w:pPr>
      <w:r w:rsidRPr="00950E4F">
        <w:rPr>
          <w:rFonts w:ascii="Times New Roman" w:hAnsi="Times New Roman" w:cs="Times New Roman"/>
          <w:b/>
          <w:bCs/>
          <w:sz w:val="28"/>
          <w:szCs w:val="28"/>
        </w:rPr>
        <w:t>Загальні положення</w:t>
      </w:r>
    </w:p>
    <w:p w:rsidR="00950E4F" w:rsidRPr="00950E4F" w:rsidP="00950E4F" w14:paraId="3AAC52EC"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1.1.</w:t>
      </w:r>
      <w:r w:rsidRPr="00950E4F">
        <w:rPr>
          <w:rFonts w:ascii="Times New Roman" w:hAnsi="Times New Roman" w:cs="Times New Roman"/>
          <w:sz w:val="28"/>
          <w:szCs w:val="28"/>
        </w:rPr>
        <w:t xml:space="preserve"> Правила утримання домашніх тварин (далі – Правила) розроблено з метою врегулювання відносин у сфері поводження, утримання, використання домашніх тварин на території Броварської міської територіальної громади, а також контроль у цій сфері.</w:t>
      </w:r>
    </w:p>
    <w:p w:rsidR="00950E4F" w:rsidRPr="00950E4F" w:rsidP="00950E4F" w14:paraId="7FF5EE17" w14:textId="77777777">
      <w:pPr>
        <w:spacing w:after="0"/>
        <w:ind w:firstLine="708"/>
        <w:jc w:val="both"/>
        <w:rPr>
          <w:rFonts w:ascii="Times New Roman" w:hAnsi="Times New Roman" w:cs="Times New Roman"/>
          <w:color w:val="000000"/>
          <w:sz w:val="28"/>
          <w:szCs w:val="28"/>
          <w:shd w:val="clear" w:color="auto" w:fill="FFFFFF"/>
        </w:rPr>
      </w:pPr>
      <w:r w:rsidRPr="00950E4F">
        <w:rPr>
          <w:rFonts w:ascii="Times New Roman" w:hAnsi="Times New Roman" w:cs="Times New Roman"/>
          <w:b/>
          <w:sz w:val="28"/>
          <w:szCs w:val="28"/>
        </w:rPr>
        <w:t>1.2.</w:t>
      </w:r>
      <w:r w:rsidRPr="00950E4F">
        <w:rPr>
          <w:rFonts w:ascii="Times New Roman" w:hAnsi="Times New Roman" w:cs="Times New Roman"/>
          <w:sz w:val="28"/>
          <w:szCs w:val="28"/>
        </w:rPr>
        <w:t xml:space="preserve"> Правовою основою Правил є </w:t>
      </w:r>
      <w:r w:rsidRPr="00950E4F">
        <w:rPr>
          <w:rFonts w:ascii="Times New Roman" w:hAnsi="Times New Roman" w:cs="Times New Roman"/>
          <w:color w:val="000000"/>
          <w:sz w:val="28"/>
          <w:szCs w:val="28"/>
          <w:shd w:val="clear" w:color="auto" w:fill="FFFFFF"/>
        </w:rPr>
        <w:t>Конституція України, Закон України „Про місцеве самоврядування в Україні”, Закон України „Про ветеринарну медицину”, Закон України „Про захист тварин від жорстокого поводження”,  Закон України „Про охорону навколишнього природного середовища”, Закон України „Про благоустрій населених пунктів”, Закон України „Про захист населення від інфекційних хвороб”,  Кодекс України про адміністративні правопорушення.</w:t>
      </w:r>
    </w:p>
    <w:p w:rsidR="00950E4F" w:rsidRPr="00950E4F" w:rsidP="00950E4F" w14:paraId="18BBD7B4"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1.3.</w:t>
      </w:r>
      <w:r w:rsidRPr="00950E4F">
        <w:rPr>
          <w:rFonts w:ascii="Times New Roman" w:hAnsi="Times New Roman" w:cs="Times New Roman"/>
          <w:sz w:val="28"/>
          <w:szCs w:val="28"/>
        </w:rPr>
        <w:t xml:space="preserve"> Фізичні та юридичні особи, що утримують або/та розводять тварин, зобов’язані суворо дотримуватись вимог Закону України „Про захист тварин від жорстокого поводження”, інших нормативно-правових актів, санітарно-гігієнічних і ветеринарних норм та цих Правил; не допускати порушень прав і законних інтересів інших фізичних і юридичних осіб, не створювати загрози безпеці людей, а також іншим тваринам. При цьому не припускається порушення природних прав тварин, в тому числі через жорстоке поводження з ними або жорстоке умертвіння.</w:t>
      </w:r>
    </w:p>
    <w:p w:rsidR="00950E4F" w:rsidRPr="00950E4F" w:rsidP="00950E4F" w14:paraId="794EC4DE"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1.4.</w:t>
      </w:r>
      <w:r w:rsidRPr="00950E4F">
        <w:rPr>
          <w:rFonts w:ascii="Times New Roman" w:hAnsi="Times New Roman" w:cs="Times New Roman"/>
          <w:sz w:val="28"/>
          <w:szCs w:val="28"/>
        </w:rPr>
        <w:t xml:space="preserve"> Поняття та терміни, які використовуються у цих Правилах, мають таке значення:</w:t>
      </w:r>
    </w:p>
    <w:p w:rsidR="00950E4F" w:rsidRPr="00950E4F" w:rsidP="00950E4F" w14:paraId="5DE3667E"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домашні тварини</w:t>
      </w:r>
      <w:r w:rsidRPr="00950E4F">
        <w:rPr>
          <w:color w:val="333333"/>
          <w:sz w:val="28"/>
          <w:szCs w:val="28"/>
        </w:rPr>
        <w:t xml:space="preserve">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950E4F" w:rsidRPr="00950E4F" w:rsidP="00950E4F" w14:paraId="77DFD4B3"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безпритульні тварини</w:t>
      </w:r>
      <w:r w:rsidRPr="00950E4F">
        <w:rPr>
          <w:color w:val="333333"/>
          <w:sz w:val="28"/>
          <w:szCs w:val="28"/>
        </w:rPr>
        <w:t xml:space="preserve"> – домашні тварини, що залишилися без догляду людини або утворили напіввільні угруповання, здатні розмножуватися поза контролем людини;</w:t>
      </w:r>
    </w:p>
    <w:p w:rsidR="00950E4F" w:rsidRPr="00950E4F" w:rsidP="00950E4F" w14:paraId="60EFCA91"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 xml:space="preserve">евтаназія </w:t>
      </w:r>
      <w:r w:rsidRPr="00950E4F">
        <w:rPr>
          <w:color w:val="333333"/>
          <w:sz w:val="28"/>
          <w:szCs w:val="28"/>
        </w:rPr>
        <w:t>– гуманні методи умертвіння тварин, що виключають їх передсмертні страждання;</w:t>
      </w:r>
    </w:p>
    <w:p w:rsidR="00950E4F" w:rsidRPr="00950E4F" w:rsidP="00950E4F" w14:paraId="6A3AFA1C"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жорстоке умертвіння тварин</w:t>
      </w:r>
      <w:r w:rsidRPr="00950E4F">
        <w:rPr>
          <w:color w:val="333333"/>
          <w:sz w:val="28"/>
          <w:szCs w:val="28"/>
        </w:rPr>
        <w:t xml:space="preserve"> – умертвіння тварин без застосування знеболюючих засобів, що запобігають відчуттю тваринами болю і страху;</w:t>
      </w:r>
    </w:p>
    <w:p w:rsidR="00950E4F" w:rsidRPr="00950E4F" w:rsidP="00950E4F" w14:paraId="7399F16A"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біостерилізація</w:t>
      </w:r>
      <w:r w:rsidRPr="00950E4F">
        <w:rPr>
          <w:color w:val="333333"/>
          <w:sz w:val="28"/>
          <w:szCs w:val="28"/>
        </w:rPr>
        <w:t xml:space="preserve"> – позбавлення тварини хірургічним шляхом здатності до відтворення потомства (репродуктивної здатності);</w:t>
      </w:r>
    </w:p>
    <w:p w:rsidR="00950E4F" w:rsidRPr="00950E4F" w:rsidP="00950E4F" w14:paraId="73CF6943"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жорстоке поводження з тваринами</w:t>
      </w:r>
      <w:r w:rsidRPr="00950E4F">
        <w:rPr>
          <w:color w:val="333333"/>
          <w:sz w:val="28"/>
          <w:szCs w:val="28"/>
        </w:rPr>
        <w:t xml:space="preserve"> – знущання над тваринами, вчинене із застосуванням жорстоких методів або з хуліганських мотивів, а також нацьковування тварин одна на одну, вчинене з хуліганських чи корисливих мотивів;</w:t>
      </w:r>
    </w:p>
    <w:p w:rsidR="00950E4F" w:rsidRPr="00950E4F" w:rsidP="00950E4F" w14:paraId="770635FC"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гуманне ставлення до тварин</w:t>
      </w:r>
      <w:r w:rsidRPr="00950E4F">
        <w:rPr>
          <w:color w:val="333333"/>
          <w:sz w:val="28"/>
          <w:szCs w:val="28"/>
        </w:rPr>
        <w:t xml:space="preserve"> – 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rsidR="00950E4F" w:rsidRPr="00950E4F" w:rsidP="00950E4F" w14:paraId="4451EE1F"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карантинний майданчик</w:t>
      </w:r>
      <w:r w:rsidRPr="00950E4F">
        <w:rPr>
          <w:color w:val="333333"/>
          <w:sz w:val="28"/>
          <w:szCs w:val="28"/>
        </w:rPr>
        <w:t xml:space="preserve"> – спеціально обладнані приміщення або частини приміщень, які призначені для тимчасового утримання домашніх тварин у разі їх вилову чи тимчасової ізоляції;</w:t>
      </w:r>
    </w:p>
    <w:p w:rsidR="00950E4F" w:rsidRPr="00950E4F" w:rsidP="00950E4F" w14:paraId="1628F28E"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утримання в домашніх умовах</w:t>
      </w:r>
      <w:r w:rsidRPr="00950E4F">
        <w:rPr>
          <w:color w:val="333333"/>
          <w:sz w:val="28"/>
          <w:szCs w:val="28"/>
        </w:rPr>
        <w:t xml:space="preserve"> – обмеження природної волі домашніх тварин, що виключає їх вільне переміщення за межами квартири, подвір'я окремого будинку;</w:t>
      </w:r>
    </w:p>
    <w:p w:rsidR="00950E4F" w:rsidRPr="00950E4F" w:rsidP="00950E4F" w14:paraId="3BEDFC84" w14:textId="77777777">
      <w:pPr>
        <w:pStyle w:val="NormalWeb"/>
        <w:shd w:val="clear" w:color="auto" w:fill="FFFFFF"/>
        <w:spacing w:before="0" w:beforeAutospacing="0" w:after="0" w:afterAutospacing="0"/>
        <w:jc w:val="both"/>
        <w:rPr>
          <w:color w:val="333333"/>
          <w:sz w:val="28"/>
          <w:szCs w:val="28"/>
        </w:rPr>
      </w:pPr>
      <w:r w:rsidRPr="00950E4F">
        <w:rPr>
          <w:b/>
          <w:color w:val="333333"/>
          <w:sz w:val="28"/>
          <w:szCs w:val="28"/>
        </w:rPr>
        <w:t>притулки для тварин</w:t>
      </w:r>
      <w:r w:rsidRPr="00950E4F">
        <w:rPr>
          <w:color w:val="333333"/>
          <w:sz w:val="28"/>
          <w:szCs w:val="28"/>
        </w:rPr>
        <w:t xml:space="preserve"> – неприбуткові установи, спеціально призначені та об лаштовані для утримання безпритульних тварин.</w:t>
      </w:r>
    </w:p>
    <w:p w:rsidR="00950E4F" w:rsidRPr="00950E4F" w:rsidP="00950E4F" w14:paraId="33FD2002"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sz w:val="28"/>
          <w:szCs w:val="28"/>
        </w:rPr>
        <w:t xml:space="preserve">Інші поняття у цих Правилах вживаються у значенні, які наведені в Законах України „Про благоустрій населених пунктів” та „Про захист тварин від жорстокого поводження”. </w:t>
      </w:r>
    </w:p>
    <w:p w:rsidR="00950E4F" w:rsidRPr="00950E4F" w:rsidP="00950E4F" w14:paraId="10C1AE38" w14:textId="77777777">
      <w:pPr>
        <w:spacing w:after="0"/>
        <w:jc w:val="both"/>
        <w:rPr>
          <w:rFonts w:ascii="Times New Roman" w:hAnsi="Times New Roman" w:cs="Times New Roman"/>
          <w:sz w:val="28"/>
          <w:szCs w:val="28"/>
        </w:rPr>
      </w:pPr>
    </w:p>
    <w:p w:rsidR="00950E4F" w:rsidRPr="00950E4F" w:rsidP="00950E4F" w14:paraId="71454460" w14:textId="77777777">
      <w:pPr>
        <w:numPr>
          <w:ilvl w:val="0"/>
          <w:numId w:val="1"/>
        </w:numPr>
        <w:spacing w:after="0" w:line="240" w:lineRule="auto"/>
        <w:jc w:val="center"/>
        <w:rPr>
          <w:rFonts w:ascii="Times New Roman" w:hAnsi="Times New Roman" w:cs="Times New Roman"/>
          <w:b/>
          <w:sz w:val="28"/>
          <w:szCs w:val="28"/>
        </w:rPr>
      </w:pPr>
      <w:r w:rsidRPr="00950E4F">
        <w:rPr>
          <w:rFonts w:ascii="Times New Roman" w:hAnsi="Times New Roman" w:cs="Times New Roman"/>
          <w:b/>
          <w:sz w:val="28"/>
          <w:szCs w:val="28"/>
        </w:rPr>
        <w:t>Загальні вимоги до утримання тварин</w:t>
      </w:r>
    </w:p>
    <w:p w:rsidR="00950E4F" w:rsidRPr="00950E4F" w:rsidP="00950E4F" w14:paraId="095D1342"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2.1.</w:t>
      </w:r>
      <w:r w:rsidRPr="00950E4F">
        <w:rPr>
          <w:rFonts w:ascii="Times New Roman" w:hAnsi="Times New Roman" w:cs="Times New Roman"/>
          <w:sz w:val="28"/>
          <w:szCs w:val="28"/>
        </w:rPr>
        <w:t xml:space="preserve"> Умови утримання тварин повинні відповідати їх біологічним, видовим та індивідуальним особливостям.</w:t>
      </w:r>
    </w:p>
    <w:p w:rsidR="00950E4F" w:rsidRPr="00950E4F" w:rsidP="00950E4F" w14:paraId="52B89288"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Кількість тварин, що утримується фізичною чи юридичною особою, обмежується можливістю забезпечення їм належних для їх утримання умов. При цьому утримання тварин не повинно порушувати права осіб, які мешкають поруч, через утворення неприємних запахів, створення звукового та іншого впливу в порушення діючого санітарно-епідеміологічного законодавства.</w:t>
      </w:r>
    </w:p>
    <w:p w:rsidR="00950E4F" w:rsidRPr="00950E4F" w:rsidP="00950E4F" w14:paraId="0DDA5728"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Місце утримання тварин має бути оснащене таким чином, щоб забезпечити необхідні простір, температурно-вологісний режим, природне освітлення, вентиляцію та можливість контакту тварин з природним для них середовищем.</w:t>
      </w:r>
    </w:p>
    <w:p w:rsidR="00950E4F" w:rsidRPr="00950E4F" w:rsidP="00950E4F" w14:paraId="0C4E54A7"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Власник тварини повинен забезпечити умови недопущення втечі тварини та нападу її на людей та інших тварин.</w:t>
      </w:r>
    </w:p>
    <w:p w:rsidR="00950E4F" w:rsidRPr="00950E4F" w:rsidP="00950E4F" w14:paraId="34124A35"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2.2.</w:t>
      </w:r>
      <w:r w:rsidRPr="00950E4F">
        <w:rPr>
          <w:rFonts w:ascii="Times New Roman" w:hAnsi="Times New Roman" w:cs="Times New Roman"/>
          <w:sz w:val="28"/>
          <w:szCs w:val="28"/>
        </w:rPr>
        <w:t xml:space="preserve"> Дозволяється утримувати:</w:t>
      </w:r>
    </w:p>
    <w:p w:rsidR="00950E4F" w:rsidRPr="00950E4F" w:rsidP="00950E4F" w14:paraId="3CB5AE4B"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домашніх тварин у квартирах, де проживає кілька сімей, лише за письмовою згодою всіх мешканців квартири. При цьому не дозволяється утримувати домашніх тварин у місцях загального користування;</w:t>
      </w:r>
    </w:p>
    <w:p w:rsidR="00950E4F" w:rsidRPr="00950E4F" w:rsidP="00950E4F" w14:paraId="20EC4153" w14:textId="77777777">
      <w:pPr>
        <w:spacing w:after="0"/>
        <w:jc w:val="both"/>
        <w:rPr>
          <w:rFonts w:ascii="Times New Roman" w:hAnsi="Times New Roman" w:cs="Times New Roman"/>
          <w:b/>
          <w:sz w:val="28"/>
          <w:szCs w:val="28"/>
          <w:u w:val="single"/>
        </w:rPr>
      </w:pPr>
      <w:r w:rsidRPr="00950E4F">
        <w:rPr>
          <w:rFonts w:ascii="Times New Roman" w:hAnsi="Times New Roman" w:cs="Times New Roman"/>
          <w:sz w:val="28"/>
          <w:szCs w:val="28"/>
        </w:rPr>
        <w:t xml:space="preserve">- домашніх тварин у „зоокутках” дитячих, та освітніх закладів з дозволу управління освіти і науки Броварської міської ради Броварського району Київської області за погодженням з </w:t>
      </w:r>
      <w:bookmarkStart w:id="3" w:name="_Hlk66867285"/>
      <w:r w:rsidRPr="00950E4F">
        <w:rPr>
          <w:rFonts w:ascii="Times New Roman" w:hAnsi="Times New Roman" w:cs="Times New Roman"/>
          <w:sz w:val="28"/>
          <w:szCs w:val="28"/>
        </w:rPr>
        <w:t>Броварською районною державною лікарнею ветеринарної медицини Головного управління Держпродспоживслужби в Київській області;</w:t>
      </w:r>
      <w:bookmarkEnd w:id="3"/>
    </w:p>
    <w:p w:rsidR="00950E4F" w:rsidRPr="00950E4F" w:rsidP="00950E4F" w14:paraId="2292CAF8"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домашніх тварин у вільному вигулі на ізольованій, добре огородженій території (в ізольованому приміщенні); на прив’язі або без неї;</w:t>
      </w:r>
    </w:p>
    <w:p w:rsidR="00950E4F" w:rsidRPr="00950E4F" w:rsidP="00950E4F" w14:paraId="7481604F"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сторожових собак тримати на прив'язі і спускати їх з прив'язі лише в закритих дворах, що виключає можливість втечі, про наявність собак застерігати написом на будинках, дворах і на вулицях.</w:t>
      </w:r>
    </w:p>
    <w:p w:rsidR="00950E4F" w:rsidRPr="00950E4F" w:rsidP="00950E4F" w14:paraId="2258BD33" w14:textId="77777777">
      <w:pPr>
        <w:spacing w:after="0"/>
        <w:ind w:firstLine="708"/>
        <w:jc w:val="both"/>
        <w:rPr>
          <w:rFonts w:ascii="Times New Roman" w:hAnsi="Times New Roman" w:cs="Times New Roman"/>
          <w:color w:val="000000" w:themeColor="text1"/>
          <w:sz w:val="28"/>
          <w:szCs w:val="28"/>
        </w:rPr>
      </w:pPr>
      <w:r w:rsidRPr="00950E4F">
        <w:rPr>
          <w:rFonts w:ascii="Times New Roman" w:hAnsi="Times New Roman" w:cs="Times New Roman"/>
          <w:b/>
          <w:color w:val="000000" w:themeColor="text1"/>
          <w:sz w:val="28"/>
          <w:szCs w:val="28"/>
        </w:rPr>
        <w:t>2.3.</w:t>
      </w:r>
      <w:r w:rsidRPr="00950E4F">
        <w:rPr>
          <w:rFonts w:ascii="Times New Roman" w:hAnsi="Times New Roman" w:cs="Times New Roman"/>
          <w:color w:val="000000" w:themeColor="text1"/>
          <w:sz w:val="28"/>
          <w:szCs w:val="28"/>
        </w:rPr>
        <w:t xml:space="preserve"> Утримання собак без повідків і намордників дозволяється під час</w:t>
      </w:r>
      <w:r w:rsidRPr="00950E4F">
        <w:rPr>
          <w:rFonts w:ascii="Times New Roman" w:hAnsi="Times New Roman" w:cs="Times New Roman"/>
          <w:color w:val="000000" w:themeColor="text1"/>
          <w:sz w:val="28"/>
          <w:szCs w:val="28"/>
          <w:shd w:val="clear" w:color="auto" w:fill="FFFFFF"/>
        </w:rPr>
        <w:t xml:space="preserve"> оперативного використання правоохоронними органами, собак спеціального призначення, а також собак під час муштри, на полюванні, на навчально-дресирувальних майданчиках.</w:t>
      </w:r>
    </w:p>
    <w:p w:rsidR="00950E4F" w:rsidRPr="00950E4F" w:rsidP="00950E4F" w14:paraId="415F02CD"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2.4</w:t>
      </w:r>
      <w:r w:rsidRPr="00950E4F">
        <w:rPr>
          <w:rFonts w:ascii="Times New Roman" w:hAnsi="Times New Roman" w:cs="Times New Roman"/>
          <w:sz w:val="28"/>
          <w:szCs w:val="28"/>
        </w:rPr>
        <w:t>. При поводженні з тваринами не допускається:</w:t>
      </w:r>
    </w:p>
    <w:p w:rsidR="00950E4F" w:rsidRPr="00950E4F" w:rsidP="00950E4F" w14:paraId="74FB51EE"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використання оснащень, інвентарю та інших предметів, що травмують тварин;</w:t>
      </w:r>
    </w:p>
    <w:p w:rsidR="00950E4F" w:rsidRPr="00950E4F" w:rsidP="00950E4F" w14:paraId="68830108"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примушування тварин до виконання неприродних для неї дій, що призводить до травмувань;</w:t>
      </w:r>
    </w:p>
    <w:p w:rsidR="00950E4F" w:rsidRPr="00950E4F" w:rsidP="00950E4F" w14:paraId="04CB8D91"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xml:space="preserve">- нанесення побоїв, травм, </w:t>
      </w:r>
      <w:r w:rsidRPr="00950E4F">
        <w:rPr>
          <w:rFonts w:ascii="Times New Roman" w:hAnsi="Times New Roman" w:cs="Times New Roman"/>
          <w:color w:val="333333"/>
          <w:sz w:val="28"/>
          <w:szCs w:val="28"/>
          <w:shd w:val="clear" w:color="auto" w:fill="FFFFFF"/>
        </w:rPr>
        <w:t>отруєння тварин;</w:t>
      </w:r>
      <w:r w:rsidRPr="00950E4F">
        <w:rPr>
          <w:rFonts w:ascii="Times New Roman" w:hAnsi="Times New Roman" w:cs="Times New Roman"/>
          <w:sz w:val="28"/>
          <w:szCs w:val="28"/>
        </w:rPr>
        <w:t xml:space="preserve"> </w:t>
      </w:r>
    </w:p>
    <w:p w:rsidR="00950E4F" w:rsidRPr="00950E4F" w:rsidP="00950E4F" w14:paraId="1002983E"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використання тварин в умовах надмірних фізіологічних навантажень тощо;</w:t>
      </w:r>
    </w:p>
    <w:p w:rsidR="00950E4F" w:rsidRPr="00950E4F" w:rsidP="00950E4F" w14:paraId="4E974E93"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застосування до тварин фармакологічних та механічних засобів допінгу;</w:t>
      </w:r>
    </w:p>
    <w:p w:rsidR="00950E4F" w:rsidRPr="00950E4F" w:rsidP="00950E4F" w14:paraId="1DAE4541"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інші дії чи бездіяльність, що суперечать принципам захисту тварин від жорстокого поводження.</w:t>
      </w:r>
    </w:p>
    <w:p w:rsidR="00950E4F" w:rsidRPr="00950E4F" w:rsidP="00950E4F" w14:paraId="41A39F03" w14:textId="77777777">
      <w:pPr>
        <w:pStyle w:val="rvps2"/>
        <w:shd w:val="clear" w:color="auto" w:fill="FFFFFF"/>
        <w:spacing w:before="0" w:beforeAutospacing="0" w:after="0" w:afterAutospacing="0"/>
        <w:ind w:firstLine="448"/>
        <w:jc w:val="both"/>
        <w:rPr>
          <w:color w:val="000000" w:themeColor="text1"/>
          <w:sz w:val="28"/>
          <w:szCs w:val="28"/>
        </w:rPr>
      </w:pPr>
      <w:r w:rsidRPr="00950E4F">
        <w:rPr>
          <w:color w:val="000000" w:themeColor="text1"/>
          <w:sz w:val="28"/>
          <w:szCs w:val="28"/>
        </w:rPr>
        <w:t>Забороняється бити, вбивати, отруювати чи калічити домашніх тварин; дарувати домашніх тварин як призи, нагороди чи премії; завдавати домашнім тваринам болю, страждання або пригнічення; дресирувати тварин у спосіб, що завдає шкоди здоров’ю тварини та її загальному стану; умертвляти тварин шляхом утоплення, задушення, використання електричного струму та речовин, що призводять до отруєння.</w:t>
      </w:r>
      <w:bookmarkStart w:id="4" w:name="n425"/>
      <w:bookmarkStart w:id="5" w:name="n414"/>
      <w:bookmarkEnd w:id="4"/>
      <w:bookmarkEnd w:id="5"/>
    </w:p>
    <w:p w:rsidR="00950E4F" w:rsidRPr="00950E4F" w:rsidP="00950E4F" w14:paraId="3D180C1C" w14:textId="77777777">
      <w:pPr>
        <w:pStyle w:val="rvps2"/>
        <w:shd w:val="clear" w:color="auto" w:fill="FFFFFF"/>
        <w:spacing w:before="0" w:beforeAutospacing="0" w:after="0" w:afterAutospacing="0"/>
        <w:ind w:firstLine="448"/>
        <w:jc w:val="both"/>
        <w:rPr>
          <w:color w:val="000000" w:themeColor="text1"/>
          <w:sz w:val="28"/>
          <w:szCs w:val="28"/>
        </w:rPr>
      </w:pPr>
      <w:r w:rsidRPr="00950E4F">
        <w:rPr>
          <w:color w:val="000000" w:themeColor="text1"/>
          <w:sz w:val="28"/>
          <w:szCs w:val="28"/>
        </w:rPr>
        <w:t>Забороняється жебракування з тваринами.</w:t>
      </w:r>
    </w:p>
    <w:p w:rsidR="00950E4F" w:rsidRPr="00950E4F" w:rsidP="00950E4F" w14:paraId="5E9555BA" w14:textId="77777777">
      <w:pPr>
        <w:pStyle w:val="rvps2"/>
        <w:shd w:val="clear" w:color="auto" w:fill="FFFFFF"/>
        <w:spacing w:before="0" w:beforeAutospacing="0" w:after="0" w:afterAutospacing="0"/>
        <w:ind w:firstLine="448"/>
        <w:jc w:val="both"/>
        <w:rPr>
          <w:color w:val="000000" w:themeColor="text1"/>
          <w:sz w:val="28"/>
          <w:szCs w:val="28"/>
        </w:rPr>
      </w:pPr>
      <w:bookmarkStart w:id="6" w:name="n424"/>
      <w:bookmarkStart w:id="7" w:name="n415"/>
      <w:bookmarkEnd w:id="6"/>
      <w:bookmarkEnd w:id="7"/>
      <w:r w:rsidRPr="00950E4F">
        <w:rPr>
          <w:color w:val="000000" w:themeColor="text1"/>
          <w:sz w:val="28"/>
          <w:szCs w:val="28"/>
        </w:rPr>
        <w:t>Забороняється залишати тварину в закритому салоні автомобіля за відсутності в ньому людини при температурі повітря більше +20</w:t>
      </w:r>
      <w:r w:rsidRPr="00950E4F">
        <w:rPr>
          <w:rStyle w:val="rvts80"/>
          <w:b/>
          <w:bCs/>
          <w:color w:val="000000" w:themeColor="text1"/>
          <w:sz w:val="28"/>
          <w:szCs w:val="28"/>
        </w:rPr>
        <w:t>°</w:t>
      </w:r>
      <w:r w:rsidRPr="00950E4F">
        <w:rPr>
          <w:color w:val="000000" w:themeColor="text1"/>
          <w:sz w:val="28"/>
          <w:szCs w:val="28"/>
        </w:rPr>
        <w:t>С та менше +5</w:t>
      </w:r>
      <w:r w:rsidRPr="00950E4F">
        <w:rPr>
          <w:rStyle w:val="rvts80"/>
          <w:b/>
          <w:bCs/>
          <w:color w:val="000000" w:themeColor="text1"/>
          <w:sz w:val="28"/>
          <w:szCs w:val="28"/>
        </w:rPr>
        <w:t>°</w:t>
      </w:r>
      <w:r w:rsidRPr="00950E4F">
        <w:rPr>
          <w:color w:val="000000" w:themeColor="text1"/>
          <w:sz w:val="28"/>
          <w:szCs w:val="28"/>
        </w:rPr>
        <w:t>С.</w:t>
      </w:r>
    </w:p>
    <w:p w:rsidR="00950E4F" w:rsidRPr="00950E4F" w:rsidP="00950E4F" w14:paraId="2206AC52" w14:textId="77777777">
      <w:pPr>
        <w:pStyle w:val="rvps2"/>
        <w:shd w:val="clear" w:color="auto" w:fill="FFFFFF"/>
        <w:spacing w:before="0" w:beforeAutospacing="0" w:after="0" w:afterAutospacing="0"/>
        <w:ind w:firstLine="448"/>
        <w:jc w:val="both"/>
        <w:rPr>
          <w:color w:val="000000" w:themeColor="text1"/>
          <w:sz w:val="28"/>
          <w:szCs w:val="28"/>
        </w:rPr>
      </w:pPr>
      <w:bookmarkStart w:id="8" w:name="n423"/>
      <w:bookmarkStart w:id="9" w:name="n416"/>
      <w:bookmarkEnd w:id="8"/>
      <w:bookmarkEnd w:id="9"/>
      <w:r w:rsidRPr="00950E4F">
        <w:rPr>
          <w:color w:val="000000" w:themeColor="text1"/>
          <w:sz w:val="28"/>
          <w:szCs w:val="28"/>
        </w:rPr>
        <w:t>Забороняється замуровування тварин у підвальних приміщеннях.</w:t>
      </w:r>
    </w:p>
    <w:p w:rsidR="00950E4F" w:rsidRPr="00950E4F" w:rsidP="00950E4F" w14:paraId="750D80E8" w14:textId="77777777">
      <w:pPr>
        <w:pStyle w:val="rvps2"/>
        <w:shd w:val="clear" w:color="auto" w:fill="FFFFFF"/>
        <w:spacing w:before="0" w:beforeAutospacing="0" w:after="0" w:afterAutospacing="0"/>
        <w:ind w:firstLine="448"/>
        <w:jc w:val="both"/>
        <w:rPr>
          <w:color w:val="000000" w:themeColor="text1"/>
          <w:sz w:val="28"/>
          <w:szCs w:val="28"/>
        </w:rPr>
      </w:pPr>
      <w:bookmarkStart w:id="10" w:name="n422"/>
      <w:bookmarkStart w:id="11" w:name="n417"/>
      <w:bookmarkEnd w:id="10"/>
      <w:bookmarkEnd w:id="11"/>
      <w:r w:rsidRPr="00950E4F">
        <w:rPr>
          <w:color w:val="000000" w:themeColor="text1"/>
          <w:sz w:val="28"/>
          <w:szCs w:val="28"/>
        </w:rPr>
        <w:t>Забороняється залишати домашню тварину прив’язаною, якщо довжина прив’язі становить менше 20 метрів, крім собак, що виконують сторожові функції, для яких така довжина має становити не менше 10 метрів.</w:t>
      </w:r>
    </w:p>
    <w:p w:rsidR="00950E4F" w:rsidRPr="00950E4F" w:rsidP="00950E4F" w14:paraId="22172A30" w14:textId="77777777">
      <w:pPr>
        <w:pStyle w:val="rvps2"/>
        <w:shd w:val="clear" w:color="auto" w:fill="FFFFFF"/>
        <w:spacing w:before="0" w:beforeAutospacing="0" w:after="0" w:afterAutospacing="0"/>
        <w:ind w:firstLine="448"/>
        <w:jc w:val="both"/>
        <w:rPr>
          <w:color w:val="000000" w:themeColor="text1"/>
          <w:sz w:val="28"/>
          <w:szCs w:val="28"/>
        </w:rPr>
      </w:pPr>
      <w:bookmarkStart w:id="12" w:name="n421"/>
      <w:bookmarkStart w:id="13" w:name="n418"/>
      <w:bookmarkEnd w:id="12"/>
      <w:bookmarkEnd w:id="13"/>
      <w:r w:rsidRPr="00950E4F">
        <w:rPr>
          <w:color w:val="000000" w:themeColor="text1"/>
          <w:sz w:val="28"/>
          <w:szCs w:val="28"/>
        </w:rPr>
        <w:t>Незалежно від довжини прив’язі забороняється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RPr="00950E4F">
        <w:rPr>
          <w:rStyle w:val="rvts80"/>
          <w:b/>
          <w:bCs/>
          <w:color w:val="000000" w:themeColor="text1"/>
          <w:sz w:val="28"/>
          <w:szCs w:val="28"/>
        </w:rPr>
        <w:t>°</w:t>
      </w:r>
      <w:r w:rsidRPr="00950E4F">
        <w:rPr>
          <w:color w:val="000000" w:themeColor="text1"/>
          <w:sz w:val="28"/>
          <w:szCs w:val="28"/>
        </w:rPr>
        <w:t>С або менше 0</w:t>
      </w:r>
      <w:r w:rsidRPr="00950E4F">
        <w:rPr>
          <w:rStyle w:val="rvts80"/>
          <w:b/>
          <w:bCs/>
          <w:color w:val="000000" w:themeColor="text1"/>
          <w:sz w:val="28"/>
          <w:szCs w:val="28"/>
        </w:rPr>
        <w:t>°</w:t>
      </w:r>
      <w:r w:rsidRPr="00950E4F">
        <w:rPr>
          <w:color w:val="000000" w:themeColor="text1"/>
          <w:sz w:val="28"/>
          <w:szCs w:val="28"/>
        </w:rPr>
        <w:t>С.</w:t>
      </w:r>
    </w:p>
    <w:p w:rsidR="00950E4F" w:rsidRPr="00950E4F" w:rsidP="00950E4F" w14:paraId="6DBA281C" w14:textId="77777777">
      <w:pPr>
        <w:pStyle w:val="rvps2"/>
        <w:shd w:val="clear" w:color="auto" w:fill="FFFFFF"/>
        <w:spacing w:before="0" w:beforeAutospacing="0" w:after="0" w:afterAutospacing="0"/>
        <w:ind w:firstLine="448"/>
        <w:jc w:val="both"/>
        <w:rPr>
          <w:color w:val="000000" w:themeColor="text1"/>
          <w:sz w:val="28"/>
          <w:szCs w:val="28"/>
        </w:rPr>
      </w:pPr>
      <w:bookmarkStart w:id="14" w:name="n420"/>
      <w:bookmarkStart w:id="15" w:name="n419"/>
      <w:bookmarkEnd w:id="14"/>
      <w:bookmarkEnd w:id="15"/>
      <w:r w:rsidRPr="00950E4F">
        <w:rPr>
          <w:color w:val="000000" w:themeColor="text1"/>
          <w:sz w:val="28"/>
          <w:szCs w:val="28"/>
        </w:rPr>
        <w:t>Забороняється залишати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p>
    <w:p w:rsidR="00950E4F" w:rsidRPr="00950E4F" w:rsidP="00950E4F" w14:paraId="19A1AE9D" w14:textId="77777777">
      <w:pPr>
        <w:pStyle w:val="rvps2"/>
        <w:shd w:val="clear" w:color="auto" w:fill="FFFFFF"/>
        <w:spacing w:before="0" w:beforeAutospacing="0" w:after="0" w:afterAutospacing="0"/>
        <w:ind w:firstLine="448"/>
        <w:jc w:val="both"/>
        <w:rPr>
          <w:color w:val="000000" w:themeColor="text1"/>
          <w:sz w:val="28"/>
          <w:szCs w:val="28"/>
        </w:rPr>
      </w:pPr>
      <w:r w:rsidRPr="00950E4F">
        <w:rPr>
          <w:color w:val="000000" w:themeColor="text1"/>
          <w:sz w:val="28"/>
          <w:szCs w:val="28"/>
        </w:rPr>
        <w:t>Забороняється утримувати тварин:</w:t>
      </w:r>
    </w:p>
    <w:p w:rsidR="00950E4F" w:rsidRPr="00950E4F" w:rsidP="00950E4F" w14:paraId="6AB47B00" w14:textId="77777777">
      <w:pPr>
        <w:pStyle w:val="rvps2"/>
        <w:shd w:val="clear" w:color="auto" w:fill="FFFFFF"/>
        <w:spacing w:before="0" w:beforeAutospacing="0" w:after="0" w:afterAutospacing="0"/>
        <w:jc w:val="both"/>
        <w:rPr>
          <w:color w:val="000000" w:themeColor="text1"/>
          <w:sz w:val="28"/>
          <w:szCs w:val="28"/>
        </w:rPr>
      </w:pPr>
      <w:bookmarkStart w:id="16" w:name="n385"/>
      <w:bookmarkEnd w:id="16"/>
      <w:r w:rsidRPr="00950E4F">
        <w:rPr>
          <w:color w:val="000000" w:themeColor="text1"/>
          <w:sz w:val="28"/>
          <w:szCs w:val="28"/>
        </w:rPr>
        <w:t>- 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 протягом року з дня набрання законної сили постановою про накладення адміністративного стягнення чи застосування заходів впливу;</w:t>
      </w:r>
    </w:p>
    <w:p w:rsidR="00950E4F" w:rsidRPr="00950E4F" w:rsidP="00950E4F" w14:paraId="28DF9128" w14:textId="77777777">
      <w:pPr>
        <w:pStyle w:val="rvps2"/>
        <w:shd w:val="clear" w:color="auto" w:fill="FFFFFF"/>
        <w:spacing w:before="0" w:beforeAutospacing="0" w:after="0" w:afterAutospacing="0"/>
        <w:jc w:val="both"/>
        <w:rPr>
          <w:color w:val="000000" w:themeColor="text1"/>
          <w:sz w:val="28"/>
          <w:szCs w:val="28"/>
        </w:rPr>
      </w:pPr>
      <w:bookmarkStart w:id="17" w:name="n386"/>
      <w:bookmarkEnd w:id="17"/>
      <w:r w:rsidRPr="00950E4F">
        <w:rPr>
          <w:color w:val="000000" w:themeColor="text1"/>
          <w:sz w:val="28"/>
          <w:szCs w:val="28"/>
        </w:rPr>
        <w:t>- 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950E4F" w:rsidRPr="00950E4F" w:rsidP="00950E4F" w14:paraId="23D0836D"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2.5</w:t>
      </w:r>
      <w:r w:rsidRPr="00950E4F">
        <w:rPr>
          <w:rFonts w:ascii="Times New Roman" w:hAnsi="Times New Roman" w:cs="Times New Roman"/>
          <w:sz w:val="28"/>
          <w:szCs w:val="28"/>
        </w:rPr>
        <w:t>. Власникам тварин забороняється:</w:t>
      </w:r>
    </w:p>
    <w:p w:rsidR="00950E4F" w:rsidRPr="00950E4F" w:rsidP="00950E4F" w14:paraId="114EA28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утримувати тварин незареєстрованими та за відсутністю імунізації проти сказу;</w:t>
      </w:r>
    </w:p>
    <w:p w:rsidR="00950E4F" w:rsidRPr="00950E4F" w:rsidP="00950E4F" w14:paraId="10BEA64F"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залишати тварину без догляду, наносити їй ушкодження, залишати в безпомічному становищі, причиняти біль, нестерпні фізичні та психічні страждання, зумовлювати загибель тварини або здійснювати у відношенні до тварини інші неприпустимі дії;</w:t>
      </w:r>
    </w:p>
    <w:p w:rsidR="00950E4F" w:rsidRPr="00950E4F" w:rsidP="00950E4F" w14:paraId="7CFEE92E"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відчужувати тварин у невстановлених для цього місцях;</w:t>
      </w:r>
    </w:p>
    <w:p w:rsidR="00950E4F" w:rsidRPr="00950E4F" w:rsidP="00950E4F" w14:paraId="5A448AA9"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утримувати тварин у місцях загального користування (коридорах, підвалах, на сходових майданчиках, горищах, прибудинкових територіях тощо);</w:t>
      </w:r>
    </w:p>
    <w:p w:rsidR="00950E4F" w:rsidRPr="00950E4F" w:rsidP="00950E4F" w14:paraId="12886677"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вигулювати собак без повідків, а потенційно небезпечних порід також без намордників, у невстановлених для цього місцях, окрім випадків, передбачених п.2.4.;</w:t>
      </w:r>
    </w:p>
    <w:p w:rsidR="00950E4F" w:rsidRPr="00950E4F" w:rsidP="00950E4F" w14:paraId="15CF9A61"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заводити тварин у приміщення громадських будинків (магазинів, об’єктів громадського харчування, установ охорони здоров’я, закладів освіти та культури та ін.) без згоди власника;</w:t>
      </w:r>
    </w:p>
    <w:p w:rsidR="00950E4F" w:rsidRPr="00950E4F" w:rsidP="00950E4F" w14:paraId="58624916"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вигулювати тварин на території парків, скверів та інших місць загального користування і масового відпочинку, необладнаних місцями вигулу тварин, без повідків та намордників;</w:t>
      </w:r>
    </w:p>
    <w:p w:rsidR="00950E4F" w:rsidRPr="00950E4F" w:rsidP="00950E4F" w14:paraId="4D9AC6A1"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купати та мити тварину в озерах та фонтанах;</w:t>
      </w:r>
    </w:p>
    <w:p w:rsidR="00950E4F" w:rsidRPr="00950E4F" w:rsidP="00950E4F" w14:paraId="45C2EF12"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вигулювати або виводити в місця загального користування хижих тварин, а також хворих на інфекційні захворювання, сільськогосподарських тварин (корів, кіз, коней та ін.) з метою випасу тощо;</w:t>
      </w:r>
    </w:p>
    <w:p w:rsidR="00950E4F" w:rsidRPr="00950E4F" w:rsidP="00950E4F" w14:paraId="625A648C"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продавати, купувати, показувати на виставках, перевозити всіма видами транспорту тварин без реєстраційного посвідчення та ветеринарних довідок або свідоцтв, що видаються установами державної ветеринарної служби, з відміткою про імунізацію проти сказу, яку проведено у встановлені строки;</w:t>
      </w:r>
    </w:p>
    <w:p w:rsidR="00950E4F" w:rsidRPr="00950E4F" w:rsidP="00950E4F" w14:paraId="40D034F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викидати трупи собак, котів та інших тварин або ховати їх в непередбачених для цього місцях;</w:t>
      </w:r>
    </w:p>
    <w:p w:rsidR="00950E4F" w:rsidRPr="00950E4F" w:rsidP="00950E4F" w14:paraId="0E8D977E"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розведення тварин з виявленими генетичними змінами, що спричиняють їм страждання;</w:t>
      </w:r>
    </w:p>
    <w:p w:rsidR="00950E4F" w:rsidRPr="00950E4F" w:rsidP="00950E4F" w14:paraId="68F97E7C"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розведення тварин зі спадковою закріпленою агресивністю;</w:t>
      </w:r>
    </w:p>
    <w:p w:rsidR="00950E4F" w:rsidRPr="00950E4F" w:rsidP="00950E4F" w14:paraId="4676405A"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примушувати до нападу одних тварин на інших;</w:t>
      </w:r>
    </w:p>
    <w:p w:rsidR="00950E4F" w:rsidRPr="00950E4F" w:rsidP="00950E4F" w14:paraId="418F865A"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інші дії чи бездіяльність, що суперечить принципам захисту тварин від жорстокого поводження.</w:t>
      </w:r>
    </w:p>
    <w:p w:rsidR="00950E4F" w:rsidRPr="00950E4F" w:rsidP="00950E4F" w14:paraId="3A21F360"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 xml:space="preserve">При проведенні больових процедур обов’язкове застосування знеболюючих препаратів.  </w:t>
      </w:r>
    </w:p>
    <w:p w:rsidR="00950E4F" w:rsidRPr="00950E4F" w:rsidP="00950E4F" w14:paraId="43828B0F"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2.6.</w:t>
      </w:r>
      <w:r w:rsidRPr="00950E4F">
        <w:rPr>
          <w:rFonts w:ascii="Times New Roman" w:hAnsi="Times New Roman" w:cs="Times New Roman"/>
          <w:sz w:val="28"/>
          <w:szCs w:val="28"/>
        </w:rPr>
        <w:t xml:space="preserve"> Власники собак та інших тварин мають право:</w:t>
      </w:r>
    </w:p>
    <w:p w:rsidR="00950E4F" w:rsidRPr="00950E4F" w:rsidP="00950E4F" w14:paraId="021D887C"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виводити собак з житлових та інших приміщень, а також ізольованих територій в загальні двори або на вулицю тільки на короткому повідку (не більше 1,2 м), а тих, які належать до категорії потенційно небезпечних порід, в наморднику, з обов’язковим дотриманням безпеки людей;</w:t>
      </w:r>
    </w:p>
    <w:p w:rsidR="00950E4F" w:rsidRPr="00950E4F" w:rsidP="00950E4F" w14:paraId="42099BD8"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транспортувати тварин у транспорті загального користування відповідно до «Правил транспортування тварин», затверджених постановою Кабінету Міністрів України від 16.11.2011 № 1402;</w:t>
      </w:r>
    </w:p>
    <w:p w:rsidR="00950E4F" w:rsidRPr="00950E4F" w:rsidP="00950E4F" w14:paraId="05AC7A0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вигулювати собак в місцях, спеціально відведених та облаштованих для цієї мети, без повідків та намордників.</w:t>
      </w:r>
    </w:p>
    <w:p w:rsidR="00950E4F" w:rsidRPr="00950E4F" w:rsidP="00950E4F" w14:paraId="44D30144"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Місця вигулу тварин визначаються рішенням виконавчого комітету Броварської міської ради Броварського району Київської області.</w:t>
      </w:r>
    </w:p>
    <w:p w:rsidR="00950E4F" w:rsidRPr="00950E4F" w:rsidP="00950E4F" w14:paraId="6DE45E8C"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Місця для вигулу тварин  можуть облаштовуватись  на території житлової забудови, на вулицях уздовж яких розташовані зелені зони, рекреаційних територіях спільного користування (крім територій пляжів та місць масового відпочинку), у смузі відведення залізничних колій,  на пустирях, у лісах, лісопосадках, на територіях, що мало відвідуються, на території санітарно-</w:t>
      </w:r>
      <w:r w:rsidRPr="00950E4F">
        <w:rPr>
          <w:rFonts w:ascii="Times New Roman" w:hAnsi="Times New Roman" w:cs="Times New Roman"/>
          <w:sz w:val="28"/>
          <w:szCs w:val="28"/>
        </w:rPr>
        <w:t xml:space="preserve">захисної зони навколо АЗС, а також за межами першого і другого поясу зон санітарної охорони джерел водопостачання. </w:t>
      </w:r>
    </w:p>
    <w:p w:rsidR="00950E4F" w:rsidRPr="00950E4F" w:rsidP="00950E4F" w14:paraId="6D0C20AF"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Забороняється вигулювати тварин на територіях парків, скверів, на територіях закладів освіти, закладів медицини, на територіях спортивних та дитячих майданчиків.</w:t>
      </w:r>
    </w:p>
    <w:p w:rsidR="00950E4F" w:rsidRPr="00950E4F" w:rsidP="00950E4F" w14:paraId="054ED549"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2.7.</w:t>
      </w:r>
      <w:r w:rsidRPr="00950E4F">
        <w:rPr>
          <w:rFonts w:ascii="Times New Roman" w:hAnsi="Times New Roman" w:cs="Times New Roman"/>
          <w:sz w:val="28"/>
          <w:szCs w:val="28"/>
        </w:rPr>
        <w:t xml:space="preserve"> Особа, яка утримує тварину, окрім обов’язків, передбачених пунктом 2.1., зобов’язана:</w:t>
      </w:r>
    </w:p>
    <w:p w:rsidR="00950E4F" w:rsidRPr="00950E4F" w:rsidP="00950E4F" w14:paraId="3C5900C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дотримуватись санітарно-гігієнічних та інших норм експлуатації приміщення, де утримується тварина (місце постійного утримання), та норм співіснування (у випадку утримання тварини у житловому приміщенні);</w:t>
      </w:r>
    </w:p>
    <w:p w:rsidR="00950E4F" w:rsidRPr="00950E4F" w:rsidP="00950E4F" w14:paraId="3D80838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дбати про тварину, шляхом забезпечення її достатньою кількістю їжі та постійним доступом до води, а також іншими необхідними для життя потребами;</w:t>
      </w:r>
    </w:p>
    <w:p w:rsidR="00950E4F" w:rsidRPr="00950E4F" w:rsidP="00950E4F" w14:paraId="06439237"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забезпечити тварині можливість необхідну рухову активність, контактувати з собі подібними;</w:t>
      </w:r>
    </w:p>
    <w:p w:rsidR="00950E4F" w:rsidRPr="00950E4F" w:rsidP="00950E4F" w14:paraId="694D0139"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спускати собак з прив’язі лише на закритих територіях, що виключає можливість втечі, з дотриманням заходів безпеки людей та інших тварин;</w:t>
      </w:r>
    </w:p>
    <w:p w:rsidR="00950E4F" w:rsidRPr="00950E4F" w:rsidP="00950E4F" w14:paraId="4A34DF38"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при застосуванні тварин для охорони території розміщувати попереджувальний напис з інформацією про наявність собаки перед входом до відповідного приміщення чи території;</w:t>
      </w:r>
    </w:p>
    <w:p w:rsidR="00950E4F" w:rsidRPr="00950E4F" w:rsidP="00950E4F" w14:paraId="69643651"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не допускати забруднення твариною квартири, приміщень, територій де вони утримуються, сходів, інших місць загального користування в будинках, дворах і на вулицях; прибирати екскременти тварини з подальшим видаленням до сміттєзбірників;</w:t>
      </w:r>
    </w:p>
    <w:p w:rsidR="00950E4F" w:rsidRPr="00950E4F" w:rsidP="00950E4F" w14:paraId="4484AC80"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забезпечити наявність повідка та намордника, необхідних для здійснення вигулу домашньої тварини поза її місцем її постійного утримання;</w:t>
      </w:r>
    </w:p>
    <w:p w:rsidR="00950E4F" w:rsidRPr="00950E4F" w:rsidP="00950E4F" w14:paraId="30DA73A2"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забезпечити наявність на домашній тварині нашийника з ідентифікуючими позначками (адреса, телефон власника, реєстраційний номер тварини);</w:t>
      </w:r>
    </w:p>
    <w:p w:rsidR="00950E4F" w:rsidRPr="00950E4F" w:rsidP="00950E4F" w14:paraId="4792CC1E"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забезпечити щорічну імунізацію тварин проти сказу;</w:t>
      </w:r>
    </w:p>
    <w:p w:rsidR="00950E4F" w:rsidRPr="00950E4F" w:rsidP="00950E4F" w14:paraId="65AD7290"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забезпечити своєчасне надання тварині ветеринарної допомоги (обстеження, лікування, щеплення та ін.);</w:t>
      </w:r>
    </w:p>
    <w:p w:rsidR="00950E4F" w:rsidRPr="00950E4F" w:rsidP="00950E4F" w14:paraId="4A10EC15"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негайно ізолювати тварину і звернутися до ветеринарного лікаря у разі виникнення підозри на наявність у тварини захворювання, особливо інфекційного, та повідомити Броварську районну державну лікарню ветеринарної медицини Головного управління Держпродспоживслужби в Київській області;</w:t>
      </w:r>
    </w:p>
    <w:p w:rsidR="00950E4F" w:rsidRPr="00950E4F" w:rsidP="00950E4F" w14:paraId="063DBF71"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xml:space="preserve">- у випадках заподіяння домашньою твариною ушкоджень здоров’ю людині або іншим тваринам – негайно повідомляти про це медичну або ветеринарну </w:t>
      </w:r>
      <w:r w:rsidRPr="00950E4F">
        <w:rPr>
          <w:rFonts w:ascii="Times New Roman" w:hAnsi="Times New Roman" w:cs="Times New Roman"/>
          <w:sz w:val="28"/>
          <w:szCs w:val="28"/>
        </w:rPr>
        <w:t xml:space="preserve">установу, а також негайно доставляти для огляду у ветеринарну установу тварину, яка заподіяла ушкодження здоров’ю людині або іншим тваринам; </w:t>
      </w:r>
    </w:p>
    <w:p w:rsidR="00950E4F" w:rsidRPr="00950E4F" w:rsidP="00950E4F" w14:paraId="09E6156A"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відшкодовувати в повному обсязі шкоду, заподіяну твариною, здоров’ю та майну юридичної або фізичної особи;</w:t>
      </w:r>
    </w:p>
    <w:p w:rsidR="00950E4F" w:rsidRPr="00950E4F" w:rsidP="00950E4F" w14:paraId="5AD0424C"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запобігати неконтрольованому розмноженню домашніх тварин.</w:t>
      </w:r>
    </w:p>
    <w:p w:rsidR="00950E4F" w:rsidRPr="00950E4F" w:rsidP="00950E4F" w14:paraId="028C3FB2"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2.8.</w:t>
      </w:r>
      <w:r w:rsidRPr="00950E4F">
        <w:rPr>
          <w:rFonts w:ascii="Times New Roman" w:hAnsi="Times New Roman" w:cs="Times New Roman"/>
          <w:sz w:val="28"/>
          <w:szCs w:val="28"/>
        </w:rPr>
        <w:t xml:space="preserve"> Якщо власником тварини є юридична особа, то адміністрація зобов’язана призначити особу, відповідальну за її благополуччя у відповідності до цих Правил.</w:t>
      </w:r>
    </w:p>
    <w:p w:rsidR="00950E4F" w:rsidRPr="00950E4F" w:rsidP="00950E4F" w14:paraId="59743A39"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2.9.</w:t>
      </w:r>
      <w:r w:rsidRPr="00950E4F">
        <w:rPr>
          <w:rFonts w:ascii="Times New Roman" w:hAnsi="Times New Roman" w:cs="Times New Roman"/>
          <w:sz w:val="28"/>
          <w:szCs w:val="28"/>
        </w:rPr>
        <w:t xml:space="preserve"> Домашні тварини підлягають тимчасовій ізоляції в разі, якщо на це є відповідне рішення Броварської районної державної лікарні ветеринарної медицини Головного управління Держпродспоживслужби в Київській області, зокрема, у випадку завдання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rsidR="00950E4F" w:rsidRPr="00950E4F" w:rsidP="00950E4F" w14:paraId="5AEA7D24"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2.10.</w:t>
      </w:r>
      <w:r w:rsidRPr="00950E4F">
        <w:rPr>
          <w:rFonts w:ascii="Times New Roman" w:hAnsi="Times New Roman" w:cs="Times New Roman"/>
          <w:sz w:val="28"/>
          <w:szCs w:val="28"/>
        </w:rPr>
        <w:t xml:space="preserve"> Продаж тварин дозволяється:</w:t>
      </w:r>
    </w:p>
    <w:p w:rsidR="00950E4F" w:rsidRPr="00950E4F" w:rsidP="00950E4F" w14:paraId="70CFB627"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на території власника тварини;</w:t>
      </w:r>
    </w:p>
    <w:p w:rsidR="00950E4F" w:rsidRPr="00950E4F" w:rsidP="00950E4F" w14:paraId="6B8BDB78"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 розплідниках племінних тварин, зареєстрованих належним чином;</w:t>
      </w:r>
    </w:p>
    <w:p w:rsidR="00950E4F" w:rsidRPr="00950E4F" w:rsidP="00950E4F" w14:paraId="6F6F7A9C"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в притулках (міні-притулках);</w:t>
      </w:r>
    </w:p>
    <w:p w:rsidR="00950E4F" w:rsidRPr="00950E4F" w:rsidP="00950E4F" w14:paraId="22BFA1CB"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під час проведення спеціалізованих заходів (виставки, аукціони тощо);</w:t>
      </w:r>
    </w:p>
    <w:p w:rsidR="00950E4F" w:rsidRPr="00950E4F" w:rsidP="00950E4F" w14:paraId="2CAEAA9C"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на торгових місцях в спеціалізованих закладах торгівлі, обладнаних відповідним чином.</w:t>
      </w:r>
    </w:p>
    <w:p w:rsidR="00950E4F" w:rsidRPr="00950E4F" w:rsidP="00950E4F" w14:paraId="43D3EF8C"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Продаж з попереднім виставленням пропонованих тварин для показу покупцям допускається в разі дотримання вимог Закону України «Про захист тварин від жорстокого поводження».</w:t>
      </w:r>
    </w:p>
    <w:p w:rsidR="00950E4F" w:rsidRPr="00950E4F" w:rsidP="00950E4F" w14:paraId="3499B5A3"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Продавець тварини зобов’язаний забезпечити продавця достовірною інформацією про вид, породу, стан здоров’я та інші якості тварин, а також про умови її утримання.</w:t>
      </w:r>
    </w:p>
    <w:p w:rsidR="00950E4F" w:rsidRPr="00950E4F" w:rsidP="00950E4F" w14:paraId="07D9F7A6"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2.11.</w:t>
      </w:r>
      <w:r w:rsidRPr="00950E4F">
        <w:rPr>
          <w:rFonts w:ascii="Times New Roman" w:hAnsi="Times New Roman" w:cs="Times New Roman"/>
          <w:sz w:val="28"/>
          <w:szCs w:val="28"/>
        </w:rPr>
        <w:t xml:space="preserve"> Умертвіння тварин допускається:</w:t>
      </w:r>
    </w:p>
    <w:p w:rsidR="00950E4F" w:rsidRPr="00950E4F" w:rsidP="00950E4F" w14:paraId="4FFE4F14" w14:textId="77777777">
      <w:pPr>
        <w:pStyle w:val="rvps2"/>
        <w:shd w:val="clear" w:color="auto" w:fill="FFFFFF"/>
        <w:spacing w:before="0" w:beforeAutospacing="0" w:after="0" w:afterAutospacing="0"/>
        <w:jc w:val="both"/>
        <w:rPr>
          <w:color w:val="000000" w:themeColor="text1"/>
          <w:sz w:val="28"/>
          <w:szCs w:val="28"/>
        </w:rPr>
      </w:pPr>
      <w:bookmarkStart w:id="18" w:name="n129"/>
      <w:bookmarkStart w:id="19" w:name="n130"/>
      <w:bookmarkEnd w:id="18"/>
      <w:bookmarkEnd w:id="19"/>
      <w:r w:rsidRPr="00950E4F">
        <w:rPr>
          <w:color w:val="000000" w:themeColor="text1"/>
          <w:sz w:val="28"/>
          <w:szCs w:val="28"/>
        </w:rPr>
        <w:t>- для припинення страждань тварин, якщо вони не можуть бути припинені в інший спосіб;</w:t>
      </w:r>
    </w:p>
    <w:p w:rsidR="00950E4F" w:rsidRPr="00950E4F" w:rsidP="00950E4F" w14:paraId="6A2C9FCF" w14:textId="77777777">
      <w:pPr>
        <w:pStyle w:val="rvps2"/>
        <w:shd w:val="clear" w:color="auto" w:fill="FFFFFF"/>
        <w:spacing w:before="0" w:beforeAutospacing="0" w:after="0" w:afterAutospacing="0"/>
        <w:jc w:val="both"/>
        <w:rPr>
          <w:color w:val="000000" w:themeColor="text1"/>
          <w:sz w:val="28"/>
          <w:szCs w:val="28"/>
        </w:rPr>
      </w:pPr>
      <w:bookmarkStart w:id="20" w:name="n131"/>
      <w:bookmarkStart w:id="21" w:name="n132"/>
      <w:bookmarkStart w:id="22" w:name="n391"/>
      <w:bookmarkStart w:id="23" w:name="n133"/>
      <w:bookmarkEnd w:id="20"/>
      <w:bookmarkEnd w:id="21"/>
      <w:bookmarkEnd w:id="22"/>
      <w:bookmarkEnd w:id="23"/>
      <w:r w:rsidRPr="00950E4F">
        <w:rPr>
          <w:color w:val="000000" w:themeColor="text1"/>
          <w:sz w:val="28"/>
          <w:szCs w:val="28"/>
        </w:rPr>
        <w:t>- за необхідності умертвіння окремих тварин, які хворі на сказ чи на інші хвороби, що підлягають повідомленню, або є носіями хвороб, що підлягають повідомленню, що підтверджено відповідним документом державної установи ветеринарної медицини;</w:t>
      </w:r>
    </w:p>
    <w:p w:rsidR="00950E4F" w:rsidRPr="00950E4F" w:rsidP="00950E4F" w14:paraId="4CFBB778" w14:textId="77777777">
      <w:pPr>
        <w:pStyle w:val="rvps2"/>
        <w:shd w:val="clear" w:color="auto" w:fill="FFFFFF"/>
        <w:spacing w:before="0" w:beforeAutospacing="0" w:after="0" w:afterAutospacing="0"/>
        <w:jc w:val="both"/>
        <w:rPr>
          <w:color w:val="000000" w:themeColor="text1"/>
          <w:sz w:val="28"/>
          <w:szCs w:val="28"/>
        </w:rPr>
      </w:pPr>
      <w:bookmarkStart w:id="24" w:name="n392"/>
      <w:bookmarkStart w:id="25" w:name="n134"/>
      <w:bookmarkEnd w:id="24"/>
      <w:bookmarkEnd w:id="25"/>
      <w:r w:rsidRPr="00950E4F">
        <w:rPr>
          <w:color w:val="000000" w:themeColor="text1"/>
          <w:sz w:val="28"/>
          <w:szCs w:val="28"/>
        </w:rPr>
        <w:t>- за необхідності оборони від нападу тварини, якщо життя або здоров'я людей знаходиться в небезпеці.</w:t>
      </w:r>
    </w:p>
    <w:p w:rsidR="00950E4F" w:rsidRPr="00950E4F" w:rsidP="00950E4F" w14:paraId="6FBA4651"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sz w:val="28"/>
          <w:szCs w:val="28"/>
        </w:rPr>
        <w:t>При умертвінні тварин мають дотримуватися такі вимоги:</w:t>
      </w:r>
    </w:p>
    <w:p w:rsidR="00950E4F" w:rsidRPr="00950E4F" w:rsidP="00950E4F" w14:paraId="58287574"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xml:space="preserve">- умертвіння проводиться методами, що виключають передсмертні страждання тварин, забороняється застосовувати негуманні методи умертвіння тварин, що </w:t>
      </w:r>
      <w:r w:rsidRPr="00950E4F">
        <w:rPr>
          <w:rFonts w:ascii="Times New Roman" w:hAnsi="Times New Roman" w:cs="Times New Roman"/>
          <w:sz w:val="28"/>
          <w:szCs w:val="28"/>
        </w:rPr>
        <w:t>призводять до загибелі від задушшя, електричного струму, больових ін’єкцій, отруєння, курареподібних препаратів, перегріву та інші больові методи;</w:t>
      </w:r>
    </w:p>
    <w:p w:rsidR="00950E4F" w:rsidRPr="00950E4F" w:rsidP="00950E4F" w14:paraId="232ECFD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приміщення, де проводиться умертвіння, повинно бути відокремлене від приміщення, де утримуються тварини.</w:t>
      </w:r>
    </w:p>
    <w:p w:rsidR="00950E4F" w:rsidRPr="00950E4F" w:rsidP="00950E4F" w14:paraId="55E91A44" w14:textId="77777777">
      <w:pPr>
        <w:spacing w:after="0"/>
        <w:ind w:firstLine="360"/>
        <w:jc w:val="both"/>
        <w:rPr>
          <w:rFonts w:ascii="Times New Roman" w:hAnsi="Times New Roman" w:cs="Times New Roman"/>
          <w:color w:val="000000" w:themeColor="text1"/>
          <w:sz w:val="28"/>
          <w:szCs w:val="28"/>
        </w:rPr>
      </w:pPr>
      <w:r w:rsidRPr="00950E4F">
        <w:rPr>
          <w:rFonts w:ascii="Times New Roman" w:hAnsi="Times New Roman" w:cs="Times New Roman"/>
          <w:color w:val="000000" w:themeColor="text1"/>
          <w:sz w:val="28"/>
          <w:szCs w:val="28"/>
          <w:shd w:val="clear" w:color="auto" w:fill="FFFFFF"/>
        </w:rPr>
        <w:t>Забороняється умертвіння тварин для регулювання чисельності безпритульних тварин.</w:t>
      </w:r>
    </w:p>
    <w:p w:rsidR="00950E4F" w:rsidRPr="00950E4F" w:rsidP="00950E4F" w14:paraId="6AA17965" w14:textId="77777777">
      <w:pPr>
        <w:spacing w:after="0"/>
        <w:jc w:val="both"/>
        <w:rPr>
          <w:rFonts w:ascii="Times New Roman" w:hAnsi="Times New Roman" w:cs="Times New Roman"/>
          <w:sz w:val="28"/>
          <w:szCs w:val="28"/>
        </w:rPr>
      </w:pPr>
    </w:p>
    <w:p w:rsidR="00950E4F" w:rsidRPr="00950E4F" w:rsidP="00950E4F" w14:paraId="4FBAF799" w14:textId="77777777">
      <w:pPr>
        <w:numPr>
          <w:ilvl w:val="0"/>
          <w:numId w:val="1"/>
        </w:numPr>
        <w:spacing w:after="0" w:line="240" w:lineRule="auto"/>
        <w:jc w:val="center"/>
        <w:rPr>
          <w:rFonts w:ascii="Times New Roman" w:hAnsi="Times New Roman" w:cs="Times New Roman"/>
          <w:sz w:val="28"/>
          <w:szCs w:val="28"/>
        </w:rPr>
      </w:pPr>
      <w:r w:rsidRPr="00950E4F">
        <w:rPr>
          <w:rFonts w:ascii="Times New Roman" w:hAnsi="Times New Roman" w:cs="Times New Roman"/>
          <w:b/>
          <w:sz w:val="28"/>
          <w:szCs w:val="28"/>
        </w:rPr>
        <w:t>Загальні вимоги до вигулу тварин</w:t>
      </w:r>
    </w:p>
    <w:p w:rsidR="00950E4F" w:rsidRPr="00950E4F" w:rsidP="00950E4F" w14:paraId="52B9959A"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3.1.</w:t>
      </w:r>
      <w:r w:rsidRPr="00950E4F">
        <w:rPr>
          <w:rFonts w:ascii="Times New Roman" w:hAnsi="Times New Roman" w:cs="Times New Roman"/>
          <w:sz w:val="28"/>
          <w:szCs w:val="28"/>
        </w:rPr>
        <w:t xml:space="preserve"> Особи, які утримують домашніх тварин, зобов’язані супроводжувати їх під час перебування поза місцями їхнього постійного утримання.</w:t>
      </w:r>
    </w:p>
    <w:p w:rsidR="00950E4F" w:rsidRPr="00950E4F" w:rsidP="00950E4F" w14:paraId="34AD19CD"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3.2.</w:t>
      </w:r>
      <w:r w:rsidRPr="00950E4F">
        <w:rPr>
          <w:rFonts w:ascii="Times New Roman" w:hAnsi="Times New Roman" w:cs="Times New Roman"/>
          <w:sz w:val="28"/>
          <w:szCs w:val="28"/>
        </w:rPr>
        <w:t xml:space="preserve"> Забороняється супровід собак потенційно небезпечних порід та таких, які визнані небезпечними, особам яким не виповнилося 14 років, психічно хворим або фізично неспроможним керувати твариною.</w:t>
      </w:r>
    </w:p>
    <w:p w:rsidR="00950E4F" w:rsidRPr="00950E4F" w:rsidP="00950E4F" w14:paraId="6FC393AE" w14:textId="77777777">
      <w:pPr>
        <w:spacing w:after="0"/>
        <w:ind w:firstLine="708"/>
        <w:jc w:val="both"/>
        <w:rPr>
          <w:rFonts w:ascii="Times New Roman" w:hAnsi="Times New Roman" w:cs="Times New Roman"/>
          <w:sz w:val="28"/>
          <w:szCs w:val="28"/>
        </w:rPr>
      </w:pPr>
      <w:r w:rsidRPr="00950E4F">
        <w:rPr>
          <w:rFonts w:ascii="Times New Roman" w:hAnsi="Times New Roman" w:cs="Times New Roman"/>
          <w:b/>
          <w:sz w:val="28"/>
          <w:szCs w:val="28"/>
        </w:rPr>
        <w:t>3.3.</w:t>
      </w:r>
      <w:r w:rsidRPr="00950E4F">
        <w:rPr>
          <w:rFonts w:ascii="Times New Roman" w:hAnsi="Times New Roman" w:cs="Times New Roman"/>
          <w:sz w:val="28"/>
          <w:szCs w:val="28"/>
        </w:rPr>
        <w:t xml:space="preserve"> Особа, яка супроводжує тварину, зобов’язана забезпечити:</w:t>
      </w:r>
    </w:p>
    <w:p w:rsidR="00950E4F" w:rsidRPr="00950E4F" w:rsidP="00950E4F" w14:paraId="3D055B9E"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безпеку оточуючих людей і тварин, а також майна від заподіяння шкоди супроводжуваною домашньою твариною;</w:t>
      </w:r>
    </w:p>
    <w:p w:rsidR="00950E4F" w:rsidRPr="00950E4F" w:rsidP="00950E4F" w14:paraId="11989B56"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безпеку супроводжуваної домашньої тварини;</w:t>
      </w:r>
    </w:p>
    <w:p w:rsidR="00950E4F" w:rsidRPr="00950E4F" w:rsidP="00950E4F" w14:paraId="268BEB0A"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 безпеку дорожнього руху при проходженні з домашньою твариною до транспортних шляхів і при переході їх шляхом безпосереднього контролю за її поведінкою;</w:t>
      </w:r>
    </w:p>
    <w:p w:rsidR="00950E4F" w:rsidRPr="00950E4F" w:rsidP="00950E4F" w14:paraId="60C4AC55" w14:textId="77777777">
      <w:pPr>
        <w:pStyle w:val="tj"/>
        <w:shd w:val="clear" w:color="auto" w:fill="FFFFFF"/>
        <w:spacing w:before="0" w:beforeAutospacing="0" w:after="0" w:afterAutospacing="0"/>
        <w:jc w:val="both"/>
        <w:rPr>
          <w:color w:val="000000" w:themeColor="text1"/>
          <w:sz w:val="28"/>
          <w:szCs w:val="28"/>
        </w:rPr>
      </w:pPr>
      <w:r w:rsidRPr="00950E4F">
        <w:rPr>
          <w:color w:val="000000" w:themeColor="text1"/>
          <w:sz w:val="28"/>
          <w:szCs w:val="28"/>
        </w:rPr>
        <w:t>- наявність повідка для здійснення вигулу собак та інших домашніх тварин, які можуть становити небезпеку для життя чи здоров'я людини, поза місцем постійного утримання таких тварин, а також намордника на собаках порід, що включені до Переліку небезпечних порід собак, що затверджується Кабінетом Міністрів України;</w:t>
      </w:r>
    </w:p>
    <w:p w:rsidR="00950E4F" w:rsidRPr="00950E4F" w:rsidP="00950E4F" w14:paraId="74142094" w14:textId="77777777">
      <w:pPr>
        <w:pStyle w:val="tj"/>
        <w:shd w:val="clear" w:color="auto" w:fill="FFFFFF"/>
        <w:spacing w:before="0" w:beforeAutospacing="0" w:after="0" w:afterAutospacing="0"/>
        <w:jc w:val="both"/>
        <w:rPr>
          <w:sz w:val="28"/>
          <w:szCs w:val="28"/>
        </w:rPr>
      </w:pPr>
      <w:r w:rsidRPr="00950E4F">
        <w:rPr>
          <w:color w:val="000000" w:themeColor="text1"/>
          <w:sz w:val="28"/>
          <w:szCs w:val="28"/>
        </w:rPr>
        <w:t>- наявність на домашній тварині нашийника з ідентифікуючими позначками;</w:t>
      </w:r>
    </w:p>
    <w:p w:rsidR="00950E4F" w:rsidRPr="00950E4F" w:rsidP="00950E4F" w14:paraId="4332B697" w14:textId="77777777">
      <w:pPr>
        <w:spacing w:after="0" w:line="240" w:lineRule="auto"/>
        <w:jc w:val="both"/>
        <w:rPr>
          <w:rFonts w:ascii="Times New Roman" w:hAnsi="Times New Roman" w:cs="Times New Roman"/>
          <w:sz w:val="28"/>
          <w:szCs w:val="28"/>
        </w:rPr>
      </w:pPr>
      <w:r w:rsidRPr="00950E4F">
        <w:rPr>
          <w:rFonts w:ascii="Times New Roman" w:hAnsi="Times New Roman" w:cs="Times New Roman"/>
          <w:sz w:val="28"/>
          <w:szCs w:val="28"/>
        </w:rPr>
        <w:t>- видалення екскрементів тварини.</w:t>
      </w:r>
    </w:p>
    <w:p w:rsidR="00950E4F" w:rsidRPr="00950E4F" w:rsidP="00950E4F" w14:paraId="0B939D32" w14:textId="77777777">
      <w:pPr>
        <w:spacing w:after="0" w:line="240" w:lineRule="auto"/>
        <w:ind w:firstLine="708"/>
        <w:jc w:val="both"/>
        <w:rPr>
          <w:rFonts w:ascii="Times New Roman" w:hAnsi="Times New Roman" w:cs="Times New Roman"/>
          <w:sz w:val="28"/>
          <w:szCs w:val="28"/>
        </w:rPr>
      </w:pPr>
    </w:p>
    <w:p w:rsidR="00950E4F" w:rsidRPr="00950E4F" w:rsidP="00950E4F" w14:paraId="23C1AC13" w14:textId="77777777">
      <w:pPr>
        <w:numPr>
          <w:ilvl w:val="0"/>
          <w:numId w:val="1"/>
        </w:numPr>
        <w:spacing w:after="0" w:line="240" w:lineRule="auto"/>
        <w:jc w:val="center"/>
        <w:rPr>
          <w:rFonts w:ascii="Times New Roman" w:hAnsi="Times New Roman" w:cs="Times New Roman"/>
          <w:b/>
          <w:sz w:val="28"/>
          <w:szCs w:val="28"/>
        </w:rPr>
      </w:pPr>
      <w:bookmarkStart w:id="26" w:name="_Hlk165991993"/>
      <w:r w:rsidRPr="00950E4F">
        <w:rPr>
          <w:rFonts w:ascii="Times New Roman" w:hAnsi="Times New Roman" w:cs="Times New Roman"/>
          <w:b/>
          <w:sz w:val="28"/>
          <w:szCs w:val="28"/>
        </w:rPr>
        <w:t>Правила поводження з безпритульними тваринами та порядок вилову безпритульних, домашніх тварин</w:t>
      </w:r>
    </w:p>
    <w:p w:rsidR="00950E4F" w:rsidRPr="00950E4F" w:rsidP="00950E4F" w14:paraId="57F3133E"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4.1</w:t>
      </w:r>
      <w:r w:rsidRPr="00950E4F">
        <w:rPr>
          <w:rFonts w:ascii="Times New Roman" w:hAnsi="Times New Roman" w:cs="Times New Roman"/>
          <w:sz w:val="28"/>
          <w:szCs w:val="28"/>
        </w:rPr>
        <w:t>. Регулювання чисельності безпритульних тварин та тварин, що не утримуються людиною, але перебувають в умовах, повністю або частково створюваних діяльністю людини, проводиться відповідно до вимог Закону України «Про захист тварин від жорстокого поводження».</w:t>
      </w:r>
    </w:p>
    <w:p w:rsidR="00950E4F" w:rsidRPr="00950E4F" w:rsidP="00950E4F" w14:paraId="23361029"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4.2.</w:t>
      </w:r>
      <w:r w:rsidRPr="00950E4F">
        <w:rPr>
          <w:rFonts w:ascii="Times New Roman" w:hAnsi="Times New Roman" w:cs="Times New Roman"/>
          <w:sz w:val="28"/>
          <w:szCs w:val="28"/>
        </w:rPr>
        <w:t xml:space="preserve"> Вилов безпритульних (загублених, покинутих, залишених без опіки і бродячих) тварин проводиться з метою:</w:t>
      </w:r>
    </w:p>
    <w:p w:rsidR="00950E4F" w:rsidRPr="00950E4F" w:rsidP="00950E4F" w14:paraId="6C16B82E"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sz w:val="28"/>
          <w:szCs w:val="28"/>
        </w:rPr>
        <w:t>- повернення їх володільцям або іншим особам під опіку;</w:t>
      </w:r>
    </w:p>
    <w:p w:rsidR="00950E4F" w:rsidRPr="00950E4F" w:rsidP="00950E4F" w14:paraId="3EA49AE5"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sz w:val="28"/>
          <w:szCs w:val="28"/>
        </w:rPr>
        <w:t>- регулювання їх чисельності відповідно до вимог Закону України «Про захист тварин від жорстокого поводження».</w:t>
      </w:r>
    </w:p>
    <w:p w:rsidR="00950E4F" w:rsidRPr="00950E4F" w:rsidP="00950E4F" w14:paraId="4BD72978"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4.3.</w:t>
      </w:r>
      <w:r w:rsidRPr="00950E4F">
        <w:rPr>
          <w:rFonts w:ascii="Times New Roman" w:hAnsi="Times New Roman" w:cs="Times New Roman"/>
          <w:sz w:val="28"/>
          <w:szCs w:val="28"/>
        </w:rPr>
        <w:t xml:space="preserve"> Забороняється використовувати методи вилову, технічні пристрої і препарати, що травмують тварин або небезпечні для їх життя і </w:t>
      </w:r>
      <w:r w:rsidRPr="00950E4F">
        <w:rPr>
          <w:rFonts w:ascii="Times New Roman" w:hAnsi="Times New Roman" w:cs="Times New Roman"/>
          <w:color w:val="000000" w:themeColor="text1"/>
          <w:sz w:val="28"/>
          <w:szCs w:val="28"/>
        </w:rPr>
        <w:t>здоров'я.</w:t>
      </w:r>
      <w:r w:rsidRPr="00950E4F">
        <w:rPr>
          <w:rFonts w:ascii="Times New Roman" w:hAnsi="Times New Roman" w:cs="Times New Roman"/>
          <w:sz w:val="28"/>
          <w:szCs w:val="28"/>
        </w:rPr>
        <w:t xml:space="preserve"> </w:t>
      </w:r>
    </w:p>
    <w:p w:rsidR="00950E4F" w:rsidRPr="00950E4F" w:rsidP="00950E4F" w14:paraId="185EB81D"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4.4.</w:t>
      </w:r>
      <w:r w:rsidRPr="00950E4F">
        <w:rPr>
          <w:rFonts w:ascii="Times New Roman" w:hAnsi="Times New Roman" w:cs="Times New Roman"/>
          <w:sz w:val="28"/>
          <w:szCs w:val="28"/>
        </w:rPr>
        <w:t xml:space="preserve"> Забороняється бити, вбивати, отруювати чи калічити безпритульних тварин.</w:t>
      </w:r>
    </w:p>
    <w:p w:rsidR="00950E4F" w:rsidRPr="00950E4F" w:rsidP="00950E4F" w14:paraId="04C9EA02"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4.5.</w:t>
      </w:r>
      <w:r w:rsidRPr="00950E4F">
        <w:rPr>
          <w:rFonts w:ascii="Times New Roman" w:hAnsi="Times New Roman" w:cs="Times New Roman"/>
          <w:sz w:val="28"/>
          <w:szCs w:val="28"/>
        </w:rPr>
        <w:t xml:space="preserve"> Собаки, незалежно від породи та призначення, у тому числі й ті, що мають нашийники з номерними знаками і намордники, але знаходяться без власника на вулицях, площах, ринках, парках, скверах, у громадському транспорті, дворах та інших громадських місцях, вважаються безпритульними і підлягають вилову.</w:t>
      </w:r>
    </w:p>
    <w:p w:rsidR="00950E4F" w:rsidRPr="00950E4F" w:rsidP="00950E4F" w14:paraId="51230E6A" w14:textId="77777777">
      <w:pPr>
        <w:spacing w:after="0"/>
        <w:ind w:firstLine="360"/>
        <w:jc w:val="both"/>
        <w:rPr>
          <w:rFonts w:ascii="Times New Roman" w:hAnsi="Times New Roman" w:cs="Times New Roman"/>
          <w:sz w:val="28"/>
          <w:szCs w:val="28"/>
        </w:rPr>
      </w:pPr>
      <w:r w:rsidRPr="00950E4F">
        <w:rPr>
          <w:rFonts w:ascii="Times New Roman" w:hAnsi="Times New Roman" w:cs="Times New Roman"/>
          <w:b/>
          <w:sz w:val="28"/>
          <w:szCs w:val="28"/>
        </w:rPr>
        <w:t>4.6.</w:t>
      </w:r>
      <w:r w:rsidRPr="00950E4F">
        <w:rPr>
          <w:rFonts w:ascii="Times New Roman" w:hAnsi="Times New Roman" w:cs="Times New Roman"/>
          <w:sz w:val="28"/>
          <w:szCs w:val="28"/>
        </w:rPr>
        <w:t xml:space="preserve"> Вилов безпритульних тварин 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rsidR="00950E4F" w:rsidRPr="00950E4F" w:rsidP="00950E4F" w14:paraId="48ECE17B" w14:textId="77777777">
      <w:pPr>
        <w:pStyle w:val="tj"/>
        <w:shd w:val="clear" w:color="auto" w:fill="FFFFFF"/>
        <w:spacing w:before="0" w:beforeAutospacing="0" w:after="0" w:afterAutospacing="0"/>
        <w:ind w:firstLine="360"/>
        <w:jc w:val="both"/>
        <w:rPr>
          <w:color w:val="000000" w:themeColor="text1"/>
          <w:sz w:val="28"/>
          <w:szCs w:val="28"/>
        </w:rPr>
      </w:pPr>
      <w:r w:rsidRPr="00950E4F">
        <w:rPr>
          <w:b/>
          <w:color w:val="000000" w:themeColor="text1"/>
          <w:sz w:val="28"/>
          <w:szCs w:val="28"/>
        </w:rPr>
        <w:t>4.7.</w:t>
      </w:r>
      <w:r w:rsidRPr="00950E4F">
        <w:rPr>
          <w:color w:val="000000" w:themeColor="text1"/>
          <w:sz w:val="28"/>
          <w:szCs w:val="28"/>
        </w:rPr>
        <w:t xml:space="preserve"> Тимчасовій ізоляції підлягають собаки, коти та інші домашні тварини в разі, якщо ті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 </w:t>
      </w:r>
    </w:p>
    <w:p w:rsidR="00950E4F" w:rsidRPr="00950E4F" w:rsidP="00950E4F" w14:paraId="429317E1" w14:textId="77777777">
      <w:pPr>
        <w:pStyle w:val="tj"/>
        <w:shd w:val="clear" w:color="auto" w:fill="FFFFFF"/>
        <w:spacing w:before="0" w:beforeAutospacing="0" w:after="0" w:afterAutospacing="0"/>
        <w:jc w:val="both"/>
        <w:rPr>
          <w:rStyle w:val="Hyperlink"/>
          <w:color w:val="000000" w:themeColor="text1"/>
          <w:sz w:val="28"/>
          <w:szCs w:val="28"/>
          <w:u w:val="none"/>
        </w:rPr>
      </w:pPr>
      <w:r w:rsidRPr="00950E4F">
        <w:rPr>
          <w:b/>
          <w:color w:val="000000" w:themeColor="text1"/>
          <w:sz w:val="28"/>
          <w:szCs w:val="28"/>
        </w:rPr>
        <w:t xml:space="preserve">       4.8.</w:t>
      </w:r>
      <w:r w:rsidRPr="00950E4F">
        <w:rPr>
          <w:color w:val="000000" w:themeColor="text1"/>
          <w:sz w:val="28"/>
          <w:szCs w:val="28"/>
        </w:rPr>
        <w:t xml:space="preserve"> </w:t>
      </w:r>
      <w:hyperlink r:id="rId4" w:tgtFrame="_blank" w:history="1">
        <w:r w:rsidRPr="00950E4F">
          <w:rPr>
            <w:rStyle w:val="Hyperlink"/>
            <w:color w:val="000000" w:themeColor="text1"/>
            <w:sz w:val="28"/>
            <w:szCs w:val="28"/>
            <w:u w:val="none"/>
          </w:rPr>
          <w:t>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hyperlink>
    </w:p>
    <w:p w:rsidR="00950E4F" w:rsidRPr="00950E4F" w:rsidP="00950E4F" w14:paraId="2007F7AB" w14:textId="77777777">
      <w:pPr>
        <w:pStyle w:val="rvps2"/>
        <w:shd w:val="clear" w:color="auto" w:fill="FFFFFF"/>
        <w:spacing w:before="0" w:beforeAutospacing="0" w:after="0" w:afterAutospacing="0"/>
        <w:ind w:firstLine="450"/>
        <w:jc w:val="both"/>
        <w:rPr>
          <w:sz w:val="28"/>
          <w:szCs w:val="28"/>
        </w:rPr>
      </w:pPr>
      <w:r w:rsidRPr="00950E4F">
        <w:rPr>
          <w:rStyle w:val="Hyperlink"/>
          <w:b/>
          <w:color w:val="000000" w:themeColor="text1"/>
          <w:sz w:val="28"/>
          <w:szCs w:val="28"/>
        </w:rPr>
        <w:t>4.9</w:t>
      </w:r>
      <w:r w:rsidRPr="00950E4F">
        <w:rPr>
          <w:rStyle w:val="Hyperlink"/>
          <w:color w:val="000000" w:themeColor="text1"/>
          <w:sz w:val="28"/>
          <w:szCs w:val="28"/>
        </w:rPr>
        <w:t>.</w:t>
      </w:r>
      <w:r w:rsidRPr="00950E4F">
        <w:rPr>
          <w:color w:val="333333"/>
          <w:sz w:val="28"/>
          <w:szCs w:val="28"/>
        </w:rPr>
        <w:t xml:space="preserve"> </w:t>
      </w:r>
      <w:r w:rsidRPr="00950E4F">
        <w:rPr>
          <w:sz w:val="28"/>
          <w:szCs w:val="28"/>
        </w:rPr>
        <w:t>Послуги з вилову безпритульних тварин в разі відсутності в населеному пункті або на території відповідної територіальної громади комунальної служби або підприємства з питань утримання та поводження з тваринами можуть надавати юридичні особи, фізичні особи - підприємці, працівники яких відповідають вимогам професії ловець бездоглядних тварин, визначених </w:t>
      </w:r>
      <w:hyperlink r:id="rId5" w:tgtFrame="_blank" w:history="1">
        <w:r w:rsidRPr="00950E4F">
          <w:rPr>
            <w:rStyle w:val="Hyperlink"/>
            <w:color w:val="000000" w:themeColor="text1"/>
            <w:sz w:val="28"/>
            <w:szCs w:val="28"/>
            <w:u w:val="none"/>
          </w:rPr>
          <w:t>Довідником кваліфікаційних характеристик професій працівників (Випуск 87 “Житлове та комунальне господарство населених пунктів”)</w:t>
        </w:r>
      </w:hyperlink>
      <w:r w:rsidRPr="00950E4F">
        <w:rPr>
          <w:sz w:val="28"/>
          <w:szCs w:val="28"/>
        </w:rPr>
        <w:t>, затвердженим наказом Державного комітету будівництва, архітектури та житлової політики від 17 червня 1999 р. № 144.</w:t>
      </w:r>
    </w:p>
    <w:p w:rsidR="00950E4F" w:rsidRPr="00950E4F" w:rsidP="00950E4F" w14:paraId="6CB5284B" w14:textId="77777777">
      <w:pPr>
        <w:pStyle w:val="rvps2"/>
        <w:shd w:val="clear" w:color="auto" w:fill="FFFFFF"/>
        <w:spacing w:before="0" w:beforeAutospacing="0" w:after="0" w:afterAutospacing="0"/>
        <w:ind w:firstLine="450"/>
        <w:jc w:val="both"/>
        <w:rPr>
          <w:sz w:val="28"/>
          <w:szCs w:val="28"/>
        </w:rPr>
      </w:pPr>
      <w:bookmarkStart w:id="27" w:name="n22"/>
      <w:bookmarkEnd w:id="27"/>
      <w:r w:rsidRPr="00950E4F">
        <w:rPr>
          <w:b/>
          <w:sz w:val="28"/>
          <w:szCs w:val="28"/>
        </w:rPr>
        <w:t>4.10.</w:t>
      </w:r>
      <w:r w:rsidRPr="00950E4F">
        <w:rPr>
          <w:sz w:val="28"/>
          <w:szCs w:val="28"/>
        </w:rPr>
        <w:t xml:space="preserve"> Послуги з біостерилізації безпритульних тварин надають комунальні служби або підприємства з питань утримання та поводження з тваринами, створені органами місцевого самоврядування відповідно до місцевих програм регулювання чисельності тварин у населених пунктах, а в разі їх відсутності в населеному пункті або на території відповідної територіальної громади такі послуги можуть надавати юридичні особи, фізичні особи - підприємці, які мають ліцензію на провадження господарської діяльності з ветеринарної практики, що видається відповідно до </w:t>
      </w:r>
      <w:hyperlink r:id="rId6" w:tgtFrame="_blank" w:history="1">
        <w:r w:rsidRPr="00950E4F">
          <w:rPr>
            <w:rStyle w:val="Hyperlink"/>
            <w:color w:val="000000" w:themeColor="text1"/>
            <w:sz w:val="28"/>
            <w:szCs w:val="28"/>
          </w:rPr>
          <w:t>Закону України</w:t>
        </w:r>
      </w:hyperlink>
      <w:r w:rsidRPr="00950E4F">
        <w:rPr>
          <w:sz w:val="28"/>
          <w:szCs w:val="28"/>
        </w:rPr>
        <w:t> “Про ліцензування видів господарської діяльності”.</w:t>
      </w:r>
    </w:p>
    <w:p w:rsidR="00950E4F" w:rsidRPr="00950E4F" w:rsidP="00950E4F" w14:paraId="7CD7C8E4" w14:textId="77777777">
      <w:pPr>
        <w:shd w:val="clear" w:color="auto" w:fill="FFFFFF"/>
        <w:spacing w:before="120" w:after="0"/>
        <w:jc w:val="center"/>
        <w:rPr>
          <w:rFonts w:ascii="Times New Roman" w:hAnsi="Times New Roman" w:cs="Times New Roman"/>
          <w:b/>
          <w:sz w:val="28"/>
          <w:szCs w:val="28"/>
        </w:rPr>
      </w:pPr>
      <w:bookmarkStart w:id="28" w:name="n23"/>
      <w:bookmarkEnd w:id="26"/>
      <w:bookmarkEnd w:id="28"/>
    </w:p>
    <w:p w:rsidR="00950E4F" w:rsidRPr="00950E4F" w:rsidP="00950E4F" w14:paraId="7D42D892" w14:textId="77777777">
      <w:pPr>
        <w:shd w:val="clear" w:color="auto" w:fill="FFFFFF"/>
        <w:spacing w:before="120" w:after="0"/>
        <w:jc w:val="center"/>
        <w:rPr>
          <w:rFonts w:ascii="Times New Roman" w:hAnsi="Times New Roman" w:cs="Times New Roman"/>
          <w:b/>
          <w:sz w:val="28"/>
          <w:szCs w:val="28"/>
        </w:rPr>
      </w:pPr>
      <w:r w:rsidRPr="00950E4F">
        <w:rPr>
          <w:rFonts w:ascii="Times New Roman" w:hAnsi="Times New Roman" w:cs="Times New Roman"/>
          <w:b/>
          <w:sz w:val="28"/>
          <w:szCs w:val="28"/>
        </w:rPr>
        <w:t xml:space="preserve">5. </w:t>
      </w:r>
      <w:r w:rsidRPr="00950E4F">
        <w:rPr>
          <w:rFonts w:ascii="Times New Roman" w:hAnsi="Times New Roman" w:cs="Times New Roman"/>
          <w:b/>
          <w:color w:val="333333"/>
          <w:sz w:val="28"/>
          <w:szCs w:val="28"/>
          <w:shd w:val="clear" w:color="auto" w:fill="FFFFFF"/>
        </w:rPr>
        <w:t>Контроль громадських організацій у сфері захисту тварин від жорстокого поводження</w:t>
      </w:r>
    </w:p>
    <w:p w:rsidR="00950E4F" w:rsidRPr="00950E4F" w:rsidP="00950E4F" w14:paraId="087B6216" w14:textId="77777777">
      <w:pPr>
        <w:pStyle w:val="rvps2"/>
        <w:shd w:val="clear" w:color="auto" w:fill="FFFFFF"/>
        <w:spacing w:before="0" w:beforeAutospacing="0" w:after="0" w:afterAutospacing="0"/>
        <w:ind w:firstLine="450"/>
        <w:jc w:val="both"/>
        <w:rPr>
          <w:color w:val="000000" w:themeColor="text1"/>
          <w:sz w:val="28"/>
          <w:szCs w:val="28"/>
        </w:rPr>
      </w:pPr>
      <w:r w:rsidRPr="00950E4F">
        <w:rPr>
          <w:b/>
          <w:color w:val="333333"/>
          <w:sz w:val="28"/>
          <w:szCs w:val="28"/>
        </w:rPr>
        <w:t>5.1.</w:t>
      </w:r>
      <w:r w:rsidRPr="00950E4F">
        <w:rPr>
          <w:color w:val="333333"/>
          <w:sz w:val="28"/>
          <w:szCs w:val="28"/>
        </w:rPr>
        <w:t xml:space="preserve"> Контроль у сфері захисту тварин від жорстокого поводження може здійснюватися громадськими організаціями, статутною метою яких є захист </w:t>
      </w:r>
      <w:r w:rsidRPr="00950E4F">
        <w:rPr>
          <w:color w:val="000000" w:themeColor="text1"/>
          <w:sz w:val="28"/>
          <w:szCs w:val="28"/>
        </w:rPr>
        <w:t>тварин від жорстокого поводження.</w:t>
      </w:r>
    </w:p>
    <w:p w:rsidR="00950E4F" w:rsidRPr="00950E4F" w:rsidP="00950E4F" w14:paraId="006EA204" w14:textId="77777777">
      <w:pPr>
        <w:pStyle w:val="rvps2"/>
        <w:shd w:val="clear" w:color="auto" w:fill="FFFFFF"/>
        <w:spacing w:before="0" w:beforeAutospacing="0" w:after="0" w:afterAutospacing="0"/>
        <w:ind w:firstLine="450"/>
        <w:jc w:val="both"/>
        <w:rPr>
          <w:color w:val="000000" w:themeColor="text1"/>
          <w:sz w:val="28"/>
          <w:szCs w:val="28"/>
        </w:rPr>
      </w:pPr>
      <w:bookmarkStart w:id="29" w:name="n348"/>
      <w:bookmarkEnd w:id="29"/>
      <w:r w:rsidRPr="00950E4F">
        <w:rPr>
          <w:b/>
          <w:color w:val="000000" w:themeColor="text1"/>
          <w:sz w:val="28"/>
          <w:szCs w:val="28"/>
        </w:rPr>
        <w:t>5.2.</w:t>
      </w:r>
      <w:r w:rsidRPr="00950E4F">
        <w:rPr>
          <w:color w:val="000000" w:themeColor="text1"/>
          <w:sz w:val="28"/>
          <w:szCs w:val="28"/>
        </w:rPr>
        <w:t xml:space="preserve"> Громадські організації у сфері захисту тварин від жорстокого поводження:</w:t>
      </w:r>
    </w:p>
    <w:p w:rsidR="00950E4F" w:rsidRPr="00950E4F" w:rsidP="00950E4F" w14:paraId="2F4A1386" w14:textId="77777777">
      <w:pPr>
        <w:pStyle w:val="rvps2"/>
        <w:shd w:val="clear" w:color="auto" w:fill="FFFFFF"/>
        <w:spacing w:before="0" w:beforeAutospacing="0" w:after="0" w:afterAutospacing="0"/>
        <w:ind w:firstLine="450"/>
        <w:jc w:val="both"/>
        <w:rPr>
          <w:color w:val="000000" w:themeColor="text1"/>
          <w:sz w:val="28"/>
          <w:szCs w:val="28"/>
        </w:rPr>
      </w:pPr>
      <w:bookmarkStart w:id="30" w:name="n349"/>
      <w:bookmarkEnd w:id="30"/>
      <w:r w:rsidRPr="00950E4F">
        <w:rPr>
          <w:color w:val="000000" w:themeColor="text1"/>
          <w:sz w:val="28"/>
          <w:szCs w:val="28"/>
        </w:rPr>
        <w:t>- беруть участь у проведенні державними органами управління у сфері захисту тварин від жорстокого поводження перевірок виконання підприємствами, установами та організаціями планів і заходів, пов'язаних із захистом тварин від жорстокого поводження;</w:t>
      </w:r>
    </w:p>
    <w:p w:rsidR="00950E4F" w:rsidRPr="00950E4F" w:rsidP="00950E4F" w14:paraId="47DBCBA1" w14:textId="77777777">
      <w:pPr>
        <w:pStyle w:val="rvps2"/>
        <w:shd w:val="clear" w:color="auto" w:fill="FFFFFF"/>
        <w:spacing w:before="0" w:beforeAutospacing="0" w:after="0" w:afterAutospacing="0"/>
        <w:ind w:firstLine="450"/>
        <w:jc w:val="both"/>
        <w:rPr>
          <w:color w:val="000000" w:themeColor="text1"/>
          <w:sz w:val="28"/>
          <w:szCs w:val="28"/>
        </w:rPr>
      </w:pPr>
      <w:bookmarkStart w:id="31" w:name="n350"/>
      <w:bookmarkEnd w:id="31"/>
      <w:r w:rsidRPr="00950E4F">
        <w:rPr>
          <w:color w:val="000000" w:themeColor="text1"/>
          <w:sz w:val="28"/>
          <w:szCs w:val="28"/>
        </w:rPr>
        <w:t>- ставлять перед відповідними органами державної влади питання про конфіскацію тварин та відповідальність осіб, які їх утримують, відповідно до чинного законодавства, у разі виявлення фактів жорстокого поводження з тваринами;</w:t>
      </w:r>
    </w:p>
    <w:p w:rsidR="00950E4F" w:rsidRPr="00950E4F" w:rsidP="00950E4F" w14:paraId="561FBD8F" w14:textId="77777777">
      <w:pPr>
        <w:pStyle w:val="rvps2"/>
        <w:shd w:val="clear" w:color="auto" w:fill="FFFFFF"/>
        <w:spacing w:before="0" w:beforeAutospacing="0" w:after="0" w:afterAutospacing="0"/>
        <w:ind w:firstLine="450"/>
        <w:jc w:val="both"/>
        <w:rPr>
          <w:color w:val="000000" w:themeColor="text1"/>
          <w:sz w:val="28"/>
          <w:szCs w:val="28"/>
        </w:rPr>
      </w:pPr>
      <w:bookmarkStart w:id="32" w:name="n351"/>
      <w:bookmarkEnd w:id="32"/>
      <w:r w:rsidRPr="00950E4F">
        <w:rPr>
          <w:color w:val="000000" w:themeColor="text1"/>
          <w:sz w:val="28"/>
          <w:szCs w:val="28"/>
        </w:rPr>
        <w:t>- подають до суду позови про відшкодування шкоди, заподіяної внаслідок порушення законодавства про захист тварин від жорстокого поводження, в тому числі здоров'ю громадян і майну громадських організацій.</w:t>
      </w:r>
    </w:p>
    <w:p w:rsidR="00950E4F" w:rsidRPr="00950E4F" w:rsidP="00950E4F" w14:paraId="1AB805D8" w14:textId="77777777">
      <w:pPr>
        <w:pStyle w:val="rvps2"/>
        <w:shd w:val="clear" w:color="auto" w:fill="FFFFFF"/>
        <w:spacing w:before="0" w:beforeAutospacing="0" w:after="0" w:afterAutospacing="0"/>
        <w:ind w:firstLine="450"/>
        <w:jc w:val="both"/>
        <w:rPr>
          <w:color w:val="000000" w:themeColor="text1"/>
          <w:sz w:val="28"/>
          <w:szCs w:val="28"/>
        </w:rPr>
      </w:pPr>
      <w:bookmarkStart w:id="33" w:name="n352"/>
      <w:bookmarkEnd w:id="33"/>
      <w:r w:rsidRPr="00950E4F">
        <w:rPr>
          <w:b/>
          <w:color w:val="000000" w:themeColor="text1"/>
          <w:sz w:val="28"/>
          <w:szCs w:val="28"/>
        </w:rPr>
        <w:t>5.3.</w:t>
      </w:r>
      <w:r w:rsidRPr="00950E4F">
        <w:rPr>
          <w:color w:val="000000" w:themeColor="text1"/>
          <w:sz w:val="28"/>
          <w:szCs w:val="28"/>
        </w:rPr>
        <w:t xml:space="preserve"> Громадські організації, статутною метою яких є захист тварин від жорстокого поводження, мають право одержувати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950E4F" w:rsidRPr="00950E4F" w:rsidP="00950E4F" w14:paraId="20C502B7" w14:textId="77777777">
      <w:pPr>
        <w:pStyle w:val="rvps2"/>
        <w:shd w:val="clear" w:color="auto" w:fill="FFFFFF"/>
        <w:spacing w:before="0" w:beforeAutospacing="0" w:after="0" w:afterAutospacing="0"/>
        <w:ind w:firstLine="450"/>
        <w:jc w:val="both"/>
        <w:rPr>
          <w:color w:val="000000" w:themeColor="text1"/>
          <w:sz w:val="28"/>
          <w:szCs w:val="28"/>
        </w:rPr>
      </w:pPr>
      <w:bookmarkStart w:id="34" w:name="n353"/>
      <w:bookmarkEnd w:id="34"/>
      <w:r w:rsidRPr="00950E4F">
        <w:rPr>
          <w:b/>
          <w:color w:val="000000" w:themeColor="text1"/>
          <w:sz w:val="28"/>
          <w:szCs w:val="28"/>
        </w:rPr>
        <w:t>5.4.</w:t>
      </w:r>
      <w:r w:rsidRPr="00950E4F">
        <w:rPr>
          <w:color w:val="000000" w:themeColor="text1"/>
          <w:sz w:val="28"/>
          <w:szCs w:val="28"/>
        </w:rPr>
        <w:t xml:space="preserve"> Діяльність громадських організацій у сфері захисту тварин від жорстокого поводження здійснюється відповідно до законодавства України на основі їх статутів.</w:t>
      </w:r>
    </w:p>
    <w:p w:rsidR="00950E4F" w:rsidRPr="00950E4F" w:rsidP="00950E4F" w14:paraId="4105F8C1" w14:textId="77777777">
      <w:pPr>
        <w:spacing w:after="0"/>
        <w:rPr>
          <w:rFonts w:ascii="Times New Roman" w:hAnsi="Times New Roman" w:cs="Times New Roman"/>
          <w:sz w:val="28"/>
          <w:szCs w:val="28"/>
        </w:rPr>
      </w:pPr>
    </w:p>
    <w:p w:rsidR="00950E4F" w:rsidRPr="00950E4F" w:rsidP="00950E4F" w14:paraId="1D24C886" w14:textId="77777777">
      <w:pPr>
        <w:spacing w:after="0"/>
        <w:jc w:val="both"/>
        <w:rPr>
          <w:rFonts w:ascii="Times New Roman" w:hAnsi="Times New Roman" w:cs="Times New Roman"/>
          <w:sz w:val="28"/>
          <w:szCs w:val="28"/>
        </w:rPr>
      </w:pPr>
    </w:p>
    <w:p w:rsidR="00950E4F" w:rsidRPr="00950E4F" w:rsidP="00950E4F" w14:paraId="272D904D" w14:textId="77777777">
      <w:pPr>
        <w:spacing w:after="0"/>
        <w:jc w:val="both"/>
        <w:rPr>
          <w:rFonts w:ascii="Times New Roman" w:hAnsi="Times New Roman" w:cs="Times New Roman"/>
          <w:sz w:val="28"/>
          <w:szCs w:val="28"/>
        </w:rPr>
      </w:pPr>
      <w:r w:rsidRPr="00950E4F">
        <w:rPr>
          <w:rFonts w:ascii="Times New Roman" w:hAnsi="Times New Roman" w:cs="Times New Roman"/>
          <w:sz w:val="28"/>
          <w:szCs w:val="28"/>
        </w:rPr>
        <w:t>Міський голова                                                                              Ігор САПОЖКО</w:t>
      </w:r>
      <w:bookmarkEnd w:id="1"/>
    </w:p>
    <w:p w:rsidR="00950E4F" w:rsidRPr="00950E4F" w:rsidP="00950E4F" w14:paraId="1A05A8BA" w14:textId="77777777">
      <w:pPr>
        <w:spacing w:after="0"/>
        <w:rPr>
          <w:rFonts w:ascii="Times New Roman" w:hAnsi="Times New Roman" w:cs="Times New Roman"/>
          <w:sz w:val="28"/>
          <w:szCs w:val="28"/>
        </w:rPr>
      </w:pPr>
    </w:p>
    <w:permEnd w:id="2"/>
    <w:p w:rsidR="004F7CAD" w:rsidRPr="00950E4F" w:rsidP="00950E4F" w14:paraId="5FF0D8BD" w14:textId="5640F3F7">
      <w:pPr>
        <w:spacing w:after="0"/>
        <w:jc w:val="center"/>
        <w:rPr>
          <w:rFonts w:ascii="Times New Roman" w:hAnsi="Times New Roman" w:cs="Times New Roman"/>
          <w:sz w:val="28"/>
          <w:szCs w:val="28"/>
        </w:rPr>
      </w:pPr>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B12803"/>
    <w:multiLevelType w:val="multilevel"/>
    <w:tmpl w:val="35044EF8"/>
    <w:lvl w:ilvl="0">
      <w:start w:val="1"/>
      <w:numFmt w:val="decimal"/>
      <w:lvlText w:val="%1."/>
      <w:lvlJc w:val="left"/>
      <w:pPr>
        <w:tabs>
          <w:tab w:val="num" w:pos="360"/>
        </w:tabs>
        <w:ind w:left="360" w:hanging="360"/>
      </w:pPr>
      <w:rPr>
        <w:rFonts w:hint="default"/>
        <w:b/>
      </w:rPr>
    </w:lvl>
    <w:lvl w:ilvl="1">
      <w:start w:val="4"/>
      <w:numFmt w:val="decimal"/>
      <w:isLgl/>
      <w:lvlText w:val="%1.%2."/>
      <w:lvlJc w:val="left"/>
      <w:pPr>
        <w:tabs>
          <w:tab w:val="num" w:pos="938"/>
        </w:tabs>
        <w:ind w:left="938" w:hanging="720"/>
      </w:pPr>
      <w:rPr>
        <w:rFonts w:hint="default"/>
      </w:rPr>
    </w:lvl>
    <w:lvl w:ilvl="2">
      <w:start w:val="1"/>
      <w:numFmt w:val="decimal"/>
      <w:isLgl/>
      <w:lvlText w:val="%1.%2.%3."/>
      <w:lvlJc w:val="left"/>
      <w:pPr>
        <w:tabs>
          <w:tab w:val="num" w:pos="938"/>
        </w:tabs>
        <w:ind w:left="938" w:hanging="720"/>
      </w:pPr>
      <w:rPr>
        <w:rFonts w:hint="default"/>
      </w:rPr>
    </w:lvl>
    <w:lvl w:ilvl="3">
      <w:start w:val="1"/>
      <w:numFmt w:val="decimal"/>
      <w:isLgl/>
      <w:lvlText w:val="%1.%2.%3.%4."/>
      <w:lvlJc w:val="left"/>
      <w:pPr>
        <w:tabs>
          <w:tab w:val="num" w:pos="1298"/>
        </w:tabs>
        <w:ind w:left="1298" w:hanging="1080"/>
      </w:pPr>
      <w:rPr>
        <w:rFonts w:hint="default"/>
      </w:rPr>
    </w:lvl>
    <w:lvl w:ilvl="4">
      <w:start w:val="1"/>
      <w:numFmt w:val="decimal"/>
      <w:isLgl/>
      <w:lvlText w:val="%1.%2.%3.%4.%5."/>
      <w:lvlJc w:val="left"/>
      <w:pPr>
        <w:tabs>
          <w:tab w:val="num" w:pos="1298"/>
        </w:tabs>
        <w:ind w:left="1298" w:hanging="1080"/>
      </w:pPr>
      <w:rPr>
        <w:rFonts w:hint="default"/>
      </w:rPr>
    </w:lvl>
    <w:lvl w:ilvl="5">
      <w:start w:val="1"/>
      <w:numFmt w:val="decimal"/>
      <w:isLgl/>
      <w:lvlText w:val="%1.%2.%3.%4.%5.%6."/>
      <w:lvlJc w:val="left"/>
      <w:pPr>
        <w:tabs>
          <w:tab w:val="num" w:pos="1658"/>
        </w:tabs>
        <w:ind w:left="1658" w:hanging="1440"/>
      </w:pPr>
      <w:rPr>
        <w:rFonts w:hint="default"/>
      </w:rPr>
    </w:lvl>
    <w:lvl w:ilvl="6">
      <w:start w:val="1"/>
      <w:numFmt w:val="decimal"/>
      <w:isLgl/>
      <w:lvlText w:val="%1.%2.%3.%4.%5.%6.%7."/>
      <w:lvlJc w:val="left"/>
      <w:pPr>
        <w:tabs>
          <w:tab w:val="num" w:pos="1658"/>
        </w:tabs>
        <w:ind w:left="1658" w:hanging="1440"/>
      </w:pPr>
      <w:rPr>
        <w:rFonts w:hint="default"/>
      </w:rPr>
    </w:lvl>
    <w:lvl w:ilvl="7">
      <w:start w:val="1"/>
      <w:numFmt w:val="decimal"/>
      <w:isLgl/>
      <w:lvlText w:val="%1.%2.%3.%4.%5.%6.%7.%8."/>
      <w:lvlJc w:val="left"/>
      <w:pPr>
        <w:tabs>
          <w:tab w:val="num" w:pos="2018"/>
        </w:tabs>
        <w:ind w:left="2018" w:hanging="1800"/>
      </w:pPr>
      <w:rPr>
        <w:rFonts w:hint="default"/>
      </w:rPr>
    </w:lvl>
    <w:lvl w:ilvl="8">
      <w:start w:val="1"/>
      <w:numFmt w:val="decimal"/>
      <w:isLgl/>
      <w:lvlText w:val="%1.%2.%3.%4.%5.%6.%7.%8.%9."/>
      <w:lvlJc w:val="left"/>
      <w:pPr>
        <w:tabs>
          <w:tab w:val="num" w:pos="2018"/>
        </w:tabs>
        <w:ind w:left="201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037C3"/>
    <w:rsid w:val="00520285"/>
    <w:rsid w:val="00524AF7"/>
    <w:rsid w:val="00545B76"/>
    <w:rsid w:val="0066012A"/>
    <w:rsid w:val="00660131"/>
    <w:rsid w:val="00682DB3"/>
    <w:rsid w:val="00784598"/>
    <w:rsid w:val="007C16E3"/>
    <w:rsid w:val="007C582E"/>
    <w:rsid w:val="0081066D"/>
    <w:rsid w:val="00853C00"/>
    <w:rsid w:val="00893E2E"/>
    <w:rsid w:val="008B6EF2"/>
    <w:rsid w:val="009378D7"/>
    <w:rsid w:val="00950E4F"/>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 w:val="00FE4E1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unhideWhenUsed/>
    <w:rsid w:val="00950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Normal"/>
    <w:rsid w:val="00950E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0E4F"/>
    <w:rPr>
      <w:color w:val="0000FF"/>
      <w:u w:val="single"/>
    </w:rPr>
  </w:style>
  <w:style w:type="character" w:customStyle="1" w:styleId="rvts80">
    <w:name w:val="rvts80"/>
    <w:basedOn w:val="DefaultParagraphFont"/>
    <w:rsid w:val="00950E4F"/>
  </w:style>
  <w:style w:type="paragraph" w:customStyle="1" w:styleId="tj">
    <w:name w:val="tj"/>
    <w:basedOn w:val="Normal"/>
    <w:rsid w:val="00950E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ps.ligazakon.net/document/view/t211684?ed=2021_07_15&amp;an=157" TargetMode="External" /><Relationship Id="rId5" Type="http://schemas.openxmlformats.org/officeDocument/2006/relationships/hyperlink" Target="https://zakon.rada.gov.ua/laws/show/v0144241-99" TargetMode="External" /><Relationship Id="rId6" Type="http://schemas.openxmlformats.org/officeDocument/2006/relationships/hyperlink" Target="https://zakon.rada.gov.ua/laws/show/222-19"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2D2A54"/>
    <w:rsid w:val="00342EF1"/>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3327</Words>
  <Characters>18964</Characters>
  <Application>Microsoft Office Word</Application>
  <DocSecurity>8</DocSecurity>
  <Lines>158</Lines>
  <Paragraphs>44</Paragraphs>
  <ScaleCrop>false</ScaleCrop>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23</cp:revision>
  <dcterms:created xsi:type="dcterms:W3CDTF">2023-03-27T06:26:00Z</dcterms:created>
  <dcterms:modified xsi:type="dcterms:W3CDTF">2025-02-27T12:18:00Z</dcterms:modified>
</cp:coreProperties>
</file>