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D2738" w:rsidRPr="00BD720B" w:rsidP="003D2738" w14:paraId="49D757EF"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3D2738" w:rsidRPr="00BD720B" w:rsidP="003D2738" w14:paraId="65554AD5"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3D2738" w:rsidRPr="00BD720B" w:rsidP="003D2738" w14:paraId="1424B38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3D2738" w:rsidRPr="00BD720B" w:rsidP="003D2738" w14:paraId="5F074BC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3D2738" w:rsidRPr="00BD720B" w:rsidP="003D2738" w14:paraId="35F405EA"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3D2738" w:rsidRPr="00BD720B" w:rsidP="003D2738" w14:paraId="6D93A0F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3D2738" w:rsidRPr="00BD720B" w:rsidP="003D2738" w14:paraId="539253EE" w14:textId="77777777">
      <w:pPr>
        <w:spacing w:after="0" w:line="240" w:lineRule="auto"/>
        <w:ind w:firstLine="567"/>
        <w:jc w:val="center"/>
        <w:rPr>
          <w:rFonts w:ascii="Times New Roman" w:eastAsia="Times New Roman" w:hAnsi="Times New Roman" w:cs="Times New Roman"/>
          <w:b/>
          <w:sz w:val="24"/>
          <w:szCs w:val="24"/>
        </w:rPr>
      </w:pPr>
    </w:p>
    <w:p w:rsidR="003D2738" w:rsidRPr="00BD720B" w:rsidP="003D2738" w14:paraId="2FAAC095" w14:textId="77777777">
      <w:pPr>
        <w:spacing w:after="0" w:line="240" w:lineRule="auto"/>
        <w:ind w:firstLine="567"/>
        <w:jc w:val="center"/>
        <w:rPr>
          <w:rFonts w:ascii="Times New Roman" w:eastAsia="Times New Roman" w:hAnsi="Times New Roman" w:cs="Times New Roman"/>
          <w:b/>
          <w:sz w:val="24"/>
          <w:szCs w:val="24"/>
        </w:rPr>
      </w:pPr>
    </w:p>
    <w:p w:rsidR="003D2738" w:rsidRPr="00553C53" w:rsidP="003D2738" w14:paraId="44AAD5EA"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3D2738" w:rsidRPr="00DB2FE2" w:rsidP="003D2738" w14:paraId="68DD5E47"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3D2738" w:rsidP="003D2738" w14:paraId="0F76B5B1"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22FC2">
        <w:rPr>
          <w:rFonts w:ascii="Times New Roman" w:hAnsi="Times New Roman" w:cs="Times New Roman"/>
          <w:b/>
          <w:color w:val="000000" w:themeColor="text1"/>
          <w:sz w:val="28"/>
          <w:szCs w:val="28"/>
        </w:rPr>
        <w:t xml:space="preserve"> по відношенню до </w:t>
      </w:r>
    </w:p>
    <w:p w:rsidR="003D2738" w:rsidP="003D2738" w14:paraId="5825105B" w14:textId="77777777">
      <w:pPr>
        <w:spacing w:after="0" w:line="240" w:lineRule="auto"/>
        <w:ind w:firstLine="567"/>
        <w:jc w:val="center"/>
        <w:rPr>
          <w:rFonts w:ascii="Times New Roman" w:eastAsia="Times New Roman" w:hAnsi="Times New Roman" w:cs="Times New Roman"/>
          <w:sz w:val="28"/>
          <w:szCs w:val="28"/>
        </w:rPr>
      </w:pPr>
      <w:r w:rsidRPr="00B22FC2">
        <w:rPr>
          <w:rFonts w:ascii="Times New Roman" w:hAnsi="Times New Roman" w:cs="Times New Roman"/>
          <w:b/>
          <w:color w:val="000000" w:themeColor="text1"/>
          <w:sz w:val="28"/>
          <w:szCs w:val="28"/>
        </w:rPr>
        <w:t xml:space="preserve">неповнолітнього сина, </w:t>
      </w:r>
      <w:r>
        <w:rPr>
          <w:rFonts w:ascii="Times New Roman" w:hAnsi="Times New Roman" w:cs="Times New Roman"/>
          <w:b/>
          <w:color w:val="000000" w:themeColor="text1"/>
          <w:sz w:val="28"/>
          <w:szCs w:val="28"/>
        </w:rPr>
        <w:t>***</w:t>
      </w:r>
      <w:r w:rsidRPr="00B22FC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F12C02">
        <w:rPr>
          <w:rFonts w:ascii="Times New Roman" w:hAnsi="Times New Roman" w:cs="Times New Roman"/>
          <w:color w:val="000000" w:themeColor="text1"/>
          <w:sz w:val="28"/>
          <w:szCs w:val="28"/>
        </w:rPr>
        <w:t xml:space="preserve"> </w:t>
      </w:r>
      <w:r w:rsidRPr="00B22FC2">
        <w:rPr>
          <w:rFonts w:ascii="Times New Roman" w:hAnsi="Times New Roman" w:cs="Times New Roman"/>
          <w:b/>
          <w:color w:val="000000" w:themeColor="text1"/>
          <w:sz w:val="28"/>
          <w:szCs w:val="28"/>
        </w:rPr>
        <w:t>р.н</w:t>
      </w:r>
      <w:r w:rsidRPr="00B22FC2">
        <w:rPr>
          <w:rFonts w:ascii="Times New Roman" w:hAnsi="Times New Roman" w:cs="Times New Roman"/>
          <w:b/>
          <w:color w:val="000000" w:themeColor="text1"/>
          <w:sz w:val="28"/>
          <w:szCs w:val="28"/>
        </w:rPr>
        <w:t>.</w:t>
      </w:r>
    </w:p>
    <w:p w:rsidR="003D2738" w:rsidP="003D2738" w14:paraId="20F150B9" w14:textId="77777777">
      <w:pPr>
        <w:spacing w:after="0" w:line="240" w:lineRule="auto"/>
        <w:ind w:firstLine="567"/>
        <w:jc w:val="center"/>
        <w:rPr>
          <w:rFonts w:ascii="Times New Roman" w:hAnsi="Times New Roman" w:cs="Times New Roman"/>
          <w:sz w:val="28"/>
          <w:szCs w:val="28"/>
        </w:rPr>
      </w:pPr>
    </w:p>
    <w:p w:rsidR="003D2738" w:rsidP="003D2738" w14:paraId="64B27EA1" w14:textId="77777777">
      <w:pPr>
        <w:spacing w:after="0" w:line="240" w:lineRule="auto"/>
        <w:ind w:firstLine="567"/>
        <w:jc w:val="center"/>
        <w:rPr>
          <w:rFonts w:ascii="Times New Roman" w:hAnsi="Times New Roman" w:cs="Times New Roman"/>
          <w:sz w:val="28"/>
          <w:szCs w:val="28"/>
        </w:rPr>
      </w:pPr>
    </w:p>
    <w:p w:rsidR="003D2738" w:rsidP="003D2738" w14:paraId="2EB0D3E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3D2738" w:rsidRPr="00F12C02" w:rsidP="003D2738" w14:paraId="50BD666F" w14:textId="3BB0ADA8">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січня ***</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F12C02">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(паспорт громадянина України: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w:t>
      </w:r>
      <w:r w:rsidRPr="00F12C02">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w:t>
      </w:r>
    </w:p>
    <w:p w:rsidR="003D2738" w:rsidRPr="007F5AD0" w:rsidP="003D2738" w14:paraId="0D0F884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D2738" w:rsidRPr="00F12C02" w:rsidP="003D2738" w14:paraId="27EC622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16168">
        <w:rPr>
          <w:rFonts w:ascii="Times New Roman" w:eastAsia="Times New Roman" w:hAnsi="Times New Roman" w:cs="Times New Roman"/>
          <w:bCs/>
          <w:iCs/>
          <w:color w:val="000000" w:themeColor="text1"/>
          <w:sz w:val="28"/>
          <w:szCs w:val="28"/>
        </w:rPr>
        <w:t xml:space="preserve">З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bCs/>
          <w:iCs/>
          <w:color w:val="000000" w:themeColor="text1"/>
          <w:sz w:val="28"/>
          <w:szCs w:val="28"/>
        </w:rPr>
        <w:t xml:space="preserve"> року по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bCs/>
          <w:iCs/>
          <w:color w:val="000000" w:themeColor="text1"/>
          <w:sz w:val="28"/>
          <w:szCs w:val="28"/>
        </w:rPr>
        <w:t xml:space="preserve"> рік</w:t>
      </w:r>
      <w:r w:rsidRPr="00F12C02">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проживали однією сім’єю без реєстрації шлюбу. </w:t>
      </w:r>
    </w:p>
    <w:p w:rsidR="003D2738" w:rsidRPr="00F12C02" w:rsidP="003D2738" w14:paraId="327EB29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Від спільного проживання мають неповнолітнього сина,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р.н</w:t>
      </w:r>
      <w:r w:rsidRPr="00F12C02">
        <w:rPr>
          <w:rFonts w:ascii="Times New Roman" w:eastAsia="Times New Roman" w:hAnsi="Times New Roman" w:cs="Times New Roman"/>
          <w:color w:val="000000" w:themeColor="text1"/>
          <w:sz w:val="28"/>
          <w:szCs w:val="28"/>
        </w:rPr>
        <w:t xml:space="preserve">. (свідоцтво про народження: </w:t>
      </w:r>
      <w:r>
        <w:rPr>
          <w:rFonts w:ascii="Times New Roman" w:eastAsia="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w:t>
      </w:r>
    </w:p>
    <w:p w:rsidR="003D2738" w:rsidP="003D2738" w14:paraId="4195E95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Після припинення спільного проживання син залишився проживати з батьком.</w:t>
      </w:r>
    </w:p>
    <w:p w:rsidR="003D2738" w:rsidRPr="00F12C02" w:rsidP="003D2738" w14:paraId="2F25F8C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до</w:t>
      </w:r>
      <w:r w:rsidRPr="00F12C0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належна юридична особа</w:t>
      </w:r>
      <w:r w:rsidRPr="00F12C02">
        <w:rPr>
          <w:rFonts w:ascii="Times New Roman" w:eastAsia="Times New Roman" w:hAnsi="Times New Roman" w:cs="Times New Roman"/>
          <w:color w:val="000000" w:themeColor="text1"/>
          <w:sz w:val="28"/>
          <w:szCs w:val="28"/>
        </w:rPr>
        <w:t>: орган опіки та піклування Броварської міської ради Броварського району Київської області, про позбавлення батьківських прав та стягнення аліментів на утримання дитини.</w:t>
      </w:r>
    </w:p>
    <w:p w:rsidR="003D2738" w:rsidRPr="00F12C02" w:rsidP="003D2738" w14:paraId="5EC52D3A" w14:textId="77777777">
      <w:pPr>
        <w:spacing w:after="0" w:line="240" w:lineRule="auto"/>
        <w:ind w:firstLine="567"/>
        <w:jc w:val="both"/>
        <w:rPr>
          <w:rFonts w:ascii="Times New Roman" w:hAnsi="Times New Roman" w:cs="Times New Roman"/>
          <w:b/>
          <w:color w:val="000000" w:themeColor="text1"/>
          <w:sz w:val="28"/>
          <w:szCs w:val="28"/>
        </w:rPr>
      </w:pPr>
      <w:r w:rsidRPr="00F12C02">
        <w:rPr>
          <w:rFonts w:ascii="Times New Roman" w:eastAsia="Times New Roman" w:hAnsi="Times New Roman" w:cs="Times New Roman"/>
          <w:color w:val="000000" w:themeColor="text1"/>
          <w:sz w:val="28"/>
          <w:szCs w:val="28"/>
        </w:rPr>
        <w:t>05 лютого 2025 року сп</w:t>
      </w:r>
      <w:r>
        <w:rPr>
          <w:rFonts w:ascii="Times New Roman" w:eastAsia="Times New Roman" w:hAnsi="Times New Roman" w:cs="Times New Roman"/>
          <w:color w:val="000000" w:themeColor="text1"/>
          <w:sz w:val="28"/>
          <w:szCs w:val="28"/>
        </w:rPr>
        <w:t>еціалістом с</w:t>
      </w:r>
      <w:r w:rsidRPr="00F12C02">
        <w:rPr>
          <w:rFonts w:ascii="Times New Roman" w:eastAsia="Times New Roman" w:hAnsi="Times New Roman" w:cs="Times New Roman"/>
          <w:color w:val="000000" w:themeColor="text1"/>
          <w:sz w:val="28"/>
          <w:szCs w:val="28"/>
        </w:rPr>
        <w:t>лужби</w:t>
      </w:r>
      <w:r>
        <w:rPr>
          <w:rFonts w:ascii="Times New Roman" w:eastAsia="Times New Roman" w:hAnsi="Times New Roman" w:cs="Times New Roman"/>
          <w:color w:val="000000" w:themeColor="text1"/>
          <w:sz w:val="28"/>
          <w:szCs w:val="28"/>
        </w:rPr>
        <w:t xml:space="preserve"> у справах дітей Броварської міської ради Броварського району Київської області (далі – Служба)</w:t>
      </w:r>
      <w:r w:rsidRPr="00F12C02">
        <w:rPr>
          <w:rFonts w:ascii="Times New Roman" w:eastAsia="Times New Roman" w:hAnsi="Times New Roman" w:cs="Times New Roman"/>
          <w:color w:val="000000" w:themeColor="text1"/>
          <w:sz w:val="28"/>
          <w:szCs w:val="28"/>
        </w:rPr>
        <w:t xml:space="preserve"> було проведено бесіду з батьком дитини,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у ході якої він розповів, </w:t>
      </w:r>
      <w:r w:rsidRPr="00F12C02">
        <w:rPr>
          <w:rFonts w:ascii="Times New Roman" w:hAnsi="Times New Roman" w:cs="Times New Roman"/>
          <w:sz w:val="28"/>
          <w:szCs w:val="28"/>
        </w:rPr>
        <w:t>що з</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року почав проживати з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однією сім’єю без реєстрації шлюбу в орендовано</w:t>
      </w:r>
      <w:r>
        <w:rPr>
          <w:rFonts w:ascii="Times New Roman" w:hAnsi="Times New Roman" w:cs="Times New Roman"/>
          <w:sz w:val="28"/>
          <w:szCs w:val="28"/>
        </w:rPr>
        <w:t xml:space="preserve">му житлі в місті Бровари. У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році народився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він має сина,</w:t>
      </w:r>
      <w:r w:rsidRPr="00F12C02">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від попереднього шлюбу, з яким підтримує зв’язок та має гарні стосунки.</w:t>
      </w:r>
    </w:p>
    <w:p w:rsidR="003D2738" w:rsidRPr="00F12C02" w:rsidP="003D2738" w14:paraId="4D64E27C"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Батько зазначив, що після народження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вони п</w:t>
      </w:r>
      <w:r>
        <w:rPr>
          <w:rFonts w:ascii="Times New Roman" w:hAnsi="Times New Roman" w:cs="Times New Roman"/>
          <w:sz w:val="28"/>
          <w:szCs w:val="28"/>
        </w:rPr>
        <w:t>ереїхали до</w:t>
      </w:r>
      <w:r w:rsidRPr="00F12C02">
        <w:rPr>
          <w:rFonts w:ascii="Times New Roman" w:hAnsi="Times New Roman" w:cs="Times New Roman"/>
          <w:sz w:val="28"/>
          <w:szCs w:val="28"/>
        </w:rPr>
        <w:t xml:space="preserve"> села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у житловий будинок, який належав його матері. Він мав тимчасові підробітки та матеріально утримував сім’ю. Матір, перебуваючи в декретній відпустці, недостатньо уваги приділяла дитині, натомість проводила багато часу з друзями та могла бути відсутньою вдома протягом ти</w:t>
      </w:r>
      <w:r>
        <w:rPr>
          <w:rFonts w:ascii="Times New Roman" w:hAnsi="Times New Roman" w:cs="Times New Roman"/>
          <w:sz w:val="28"/>
          <w:szCs w:val="28"/>
        </w:rPr>
        <w:t xml:space="preserve">жня. </w:t>
      </w:r>
      <w:r w:rsidRPr="00F12C02">
        <w:rPr>
          <w:rFonts w:ascii="Times New Roman" w:hAnsi="Times New Roman" w:cs="Times New Roman"/>
          <w:sz w:val="28"/>
          <w:szCs w:val="28"/>
        </w:rPr>
        <w:t xml:space="preserve">У період її відсутності вихованням сина займався він та його батьки. 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він поблажливо ставився до такої поведінки матері дитини, оскільки вважав, що вона страждала на післяпологову депресію. Проте в подальшому зникнення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 дому почало носити системний характер.</w:t>
      </w:r>
    </w:p>
    <w:p w:rsidR="003D2738" w:rsidRPr="00F12C02" w:rsidP="003D2738" w14:paraId="325195C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розповів, що коли сину було </w:t>
      </w:r>
      <w:r>
        <w:rPr>
          <w:rFonts w:ascii="Times New Roman" w:hAnsi="Times New Roman" w:cs="Times New Roman"/>
          <w:sz w:val="28"/>
          <w:szCs w:val="28"/>
        </w:rPr>
        <w:t>близько семи</w:t>
      </w:r>
      <w:r w:rsidRPr="00F12C02">
        <w:rPr>
          <w:rFonts w:ascii="Times New Roman" w:hAnsi="Times New Roman" w:cs="Times New Roman"/>
          <w:sz w:val="28"/>
          <w:szCs w:val="28"/>
        </w:rPr>
        <w:t xml:space="preserve"> років, матір переїхала до </w:t>
      </w:r>
      <w:r>
        <w:rPr>
          <w:rFonts w:ascii="Times New Roman" w:hAnsi="Times New Roman" w:cs="Times New Roman"/>
          <w:sz w:val="28"/>
          <w:szCs w:val="28"/>
        </w:rPr>
        <w:t xml:space="preserve">помешкання </w:t>
      </w:r>
      <w:r w:rsidRPr="00F12C02">
        <w:rPr>
          <w:rFonts w:ascii="Times New Roman" w:hAnsi="Times New Roman" w:cs="Times New Roman"/>
          <w:sz w:val="28"/>
          <w:szCs w:val="28"/>
        </w:rPr>
        <w:t xml:space="preserve">свого </w:t>
      </w:r>
      <w:r>
        <w:rPr>
          <w:rFonts w:ascii="Times New Roman" w:hAnsi="Times New Roman" w:cs="Times New Roman"/>
          <w:sz w:val="28"/>
          <w:szCs w:val="28"/>
        </w:rPr>
        <w:t>нового знайомого</w:t>
      </w:r>
      <w:r w:rsidRPr="00F12C02">
        <w:rPr>
          <w:rFonts w:ascii="Times New Roman" w:hAnsi="Times New Roman" w:cs="Times New Roman"/>
          <w:sz w:val="28"/>
          <w:szCs w:val="28"/>
        </w:rPr>
        <w:t xml:space="preserve">. Спочатку вона приїздила до дитини один раз </w:t>
      </w:r>
      <w:r>
        <w:rPr>
          <w:rFonts w:ascii="Times New Roman" w:hAnsi="Times New Roman" w:cs="Times New Roman"/>
          <w:sz w:val="28"/>
          <w:szCs w:val="28"/>
        </w:rPr>
        <w:t>на</w:t>
      </w:r>
      <w:r w:rsidRPr="00F12C02">
        <w:rPr>
          <w:rFonts w:ascii="Times New Roman" w:hAnsi="Times New Roman" w:cs="Times New Roman"/>
          <w:sz w:val="28"/>
          <w:szCs w:val="28"/>
        </w:rPr>
        <w:t xml:space="preserve"> місяць, однак у подальшому їхні зустрічі відбувалися все рідше. Кошти на утримання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вона не надавала.</w:t>
      </w:r>
    </w:p>
    <w:p w:rsidR="003D2738" w:rsidRPr="00F12C02" w:rsidP="003D2738" w14:paraId="7EEBA7E4"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 запитання спеціаліста коли востаннє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зустрічалася з сином,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відповів, що останній раз вона приїздила до дитини півтор</w:t>
      </w:r>
      <w:r>
        <w:rPr>
          <w:rFonts w:ascii="Times New Roman" w:hAnsi="Times New Roman" w:cs="Times New Roman"/>
          <w:sz w:val="28"/>
          <w:szCs w:val="28"/>
        </w:rPr>
        <w:t>а</w:t>
      </w:r>
      <w:r w:rsidRPr="00F12C02">
        <w:rPr>
          <w:rFonts w:ascii="Times New Roman" w:hAnsi="Times New Roman" w:cs="Times New Roman"/>
          <w:sz w:val="28"/>
          <w:szCs w:val="28"/>
        </w:rPr>
        <w:t xml:space="preserve"> роки тому. Зазначив, що вона іноді телефонує йому (батьку), але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цікавиться поверхнево, обмежується загальними питаннями. </w:t>
      </w:r>
    </w:p>
    <w:p w:rsidR="003D2738" w:rsidRPr="00F12C02" w:rsidP="003D2738" w14:paraId="3194C34D"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Наразі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 його слів, проживає разом із сином та своїм батьком. Займається вирощуванням овочів у теплицях з метою </w:t>
      </w:r>
      <w:r>
        <w:rPr>
          <w:rFonts w:ascii="Times New Roman" w:hAnsi="Times New Roman" w:cs="Times New Roman"/>
          <w:sz w:val="28"/>
          <w:szCs w:val="28"/>
        </w:rPr>
        <w:t xml:space="preserve">їх </w:t>
      </w:r>
      <w:r w:rsidRPr="00F12C02">
        <w:rPr>
          <w:rFonts w:ascii="Times New Roman" w:hAnsi="Times New Roman" w:cs="Times New Roman"/>
          <w:sz w:val="28"/>
          <w:szCs w:val="28"/>
        </w:rPr>
        <w:t xml:space="preserve">збуту. Між ним та сином склалися доброзичливі відносини,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допомагає йому з домашнім господарством та приготуванням їжі.</w:t>
      </w:r>
    </w:p>
    <w:p w:rsidR="003D2738" w:rsidRPr="00F12C02" w:rsidP="003D2738" w14:paraId="331522FC"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 запитання спеціаліста з якою метою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хоче позбавити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він відповів, що матір </w:t>
      </w:r>
      <w:r w:rsidRPr="00516168">
        <w:rPr>
          <w:rFonts w:ascii="Times New Roman" w:hAnsi="Times New Roman" w:cs="Times New Roman"/>
          <w:sz w:val="28"/>
          <w:szCs w:val="28"/>
        </w:rPr>
        <w:t>протягом десяти років</w:t>
      </w:r>
      <w:r w:rsidRPr="00F12C02">
        <w:rPr>
          <w:rFonts w:ascii="Times New Roman" w:hAnsi="Times New Roman" w:cs="Times New Roman"/>
          <w:sz w:val="28"/>
          <w:szCs w:val="28"/>
        </w:rPr>
        <w:t xml:space="preserve"> не бере участі у вихованні та утриманні дитини, самоусунулася від виконання свої батьківських обов’язків, тому не хоче, щоб сина будь-що пов’язувало з матір’ю.</w:t>
      </w:r>
    </w:p>
    <w:p w:rsidR="003D2738" w:rsidRPr="006F1CA2" w:rsidP="003D2738" w14:paraId="4CEBF85C" w14:textId="77777777">
      <w:pPr>
        <w:spacing w:after="0" w:line="240" w:lineRule="auto"/>
        <w:ind w:firstLine="567"/>
        <w:jc w:val="both"/>
        <w:rPr>
          <w:rFonts w:ascii="Times New Roman" w:eastAsia="Times New Roman" w:hAnsi="Times New Roman" w:cs="Times New Roman"/>
          <w:bCs/>
          <w:color w:val="000000" w:themeColor="text1"/>
          <w:sz w:val="28"/>
          <w:szCs w:val="28"/>
        </w:rPr>
      </w:pPr>
      <w:r w:rsidRPr="006F1CA2">
        <w:rPr>
          <w:rFonts w:ascii="Times New Roman" w:eastAsia="Times New Roman" w:hAnsi="Times New Roman" w:cs="Times New Roman"/>
          <w:bCs/>
          <w:color w:val="000000" w:themeColor="text1"/>
          <w:sz w:val="28"/>
          <w:szCs w:val="28"/>
        </w:rPr>
        <w:t xml:space="preserve">Зі слів </w:t>
      </w:r>
      <w:r>
        <w:rPr>
          <w:rFonts w:ascii="Times New Roman" w:hAnsi="Times New Roman" w:cs="Times New Roman"/>
          <w:color w:val="000000" w:themeColor="text1"/>
          <w:sz w:val="28"/>
          <w:szCs w:val="28"/>
        </w:rPr>
        <w:t>***</w:t>
      </w:r>
      <w:r w:rsidRPr="006F1CA2">
        <w:rPr>
          <w:rFonts w:ascii="Times New Roman" w:eastAsia="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Cs/>
          <w:color w:val="000000" w:themeColor="text1"/>
          <w:sz w:val="28"/>
          <w:szCs w:val="28"/>
        </w:rPr>
        <w:t xml:space="preserve"> проходила лікування від</w:t>
      </w:r>
      <w:r w:rsidRPr="006F1CA2">
        <w:rPr>
          <w:rFonts w:ascii="Times New Roman" w:eastAsia="Times New Roman" w:hAnsi="Times New Roman" w:cs="Times New Roman"/>
          <w:bCs/>
          <w:color w:val="000000" w:themeColor="text1"/>
          <w:sz w:val="28"/>
          <w:szCs w:val="28"/>
        </w:rPr>
        <w:t xml:space="preserve"> алкогольної залежності в приватному закладі в місті Києві «</w:t>
      </w:r>
      <w:r>
        <w:rPr>
          <w:rFonts w:ascii="Times New Roman" w:hAnsi="Times New Roman" w:cs="Times New Roman"/>
          <w:color w:val="000000" w:themeColor="text1"/>
          <w:sz w:val="28"/>
          <w:szCs w:val="28"/>
        </w:rPr>
        <w:t>***</w:t>
      </w:r>
      <w:r w:rsidRPr="006F1CA2">
        <w:rPr>
          <w:rFonts w:ascii="Times New Roman" w:eastAsia="Times New Roman" w:hAnsi="Times New Roman" w:cs="Times New Roman"/>
          <w:bCs/>
          <w:color w:val="000000" w:themeColor="text1"/>
          <w:sz w:val="28"/>
          <w:szCs w:val="28"/>
        </w:rPr>
        <w:t>».</w:t>
      </w:r>
    </w:p>
    <w:p w:rsidR="003D2738" w:rsidRPr="00F12C02" w:rsidP="003D2738" w14:paraId="13A3C0F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Відповідно до акту обстеження житлово-п</w:t>
      </w:r>
      <w:r>
        <w:rPr>
          <w:rFonts w:ascii="Times New Roman" w:eastAsia="Times New Roman" w:hAnsi="Times New Roman" w:cs="Times New Roman"/>
          <w:color w:val="000000" w:themeColor="text1"/>
          <w:sz w:val="28"/>
          <w:szCs w:val="28"/>
        </w:rPr>
        <w:t xml:space="preserve">обутових умов від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w:t>
      </w:r>
      <w:r w:rsidRPr="00F12C02">
        <w:rPr>
          <w:rFonts w:ascii="Times New Roman" w:eastAsia="Times New Roman" w:hAnsi="Times New Roman" w:cs="Times New Roman"/>
          <w:color w:val="000000" w:themeColor="text1"/>
          <w:sz w:val="28"/>
          <w:szCs w:val="28"/>
        </w:rPr>
        <w:t>даного депутатом Броварської міської ради</w:t>
      </w:r>
      <w:r>
        <w:rPr>
          <w:rFonts w:ascii="Times New Roman" w:eastAsia="Times New Roman" w:hAnsi="Times New Roman" w:cs="Times New Roman"/>
          <w:color w:val="000000" w:themeColor="text1"/>
          <w:sz w:val="28"/>
          <w:szCs w:val="28"/>
        </w:rPr>
        <w:t xml:space="preserve"> Броварського району</w:t>
      </w:r>
      <w:r w:rsidRPr="00F12C02">
        <w:rPr>
          <w:rFonts w:ascii="Times New Roman" w:eastAsia="Times New Roman" w:hAnsi="Times New Roman" w:cs="Times New Roman"/>
          <w:color w:val="000000" w:themeColor="text1"/>
          <w:sz w:val="28"/>
          <w:szCs w:val="28"/>
        </w:rPr>
        <w:t xml:space="preserve"> Київської області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за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Броварський район, Київська область, проживають та ведуть спільне господарство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(батько),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(дід) та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(син). Також встановлено, що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w:t>
      </w:r>
      <w:r w:rsidRPr="00516168">
        <w:rPr>
          <w:rFonts w:ascii="Times New Roman" w:eastAsia="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color w:val="000000" w:themeColor="text1"/>
          <w:sz w:val="28"/>
          <w:szCs w:val="28"/>
        </w:rPr>
        <w:t xml:space="preserve"> року</w:t>
      </w:r>
      <w:r w:rsidRPr="00F12C02">
        <w:rPr>
          <w:rFonts w:ascii="Times New Roman" w:eastAsia="Times New Roman" w:hAnsi="Times New Roman" w:cs="Times New Roman"/>
          <w:color w:val="000000" w:themeColor="text1"/>
          <w:sz w:val="28"/>
          <w:szCs w:val="28"/>
        </w:rPr>
        <w:t xml:space="preserve"> і по теперішній час не проживає за вищевказаною </w:t>
      </w:r>
      <w:r w:rsidRPr="00F12C02">
        <w:rPr>
          <w:rFonts w:ascii="Times New Roman" w:eastAsia="Times New Roman" w:hAnsi="Times New Roman" w:cs="Times New Roman"/>
          <w:color w:val="000000" w:themeColor="text1"/>
          <w:sz w:val="28"/>
          <w:szCs w:val="28"/>
        </w:rPr>
        <w:t>ад</w:t>
      </w:r>
      <w:r>
        <w:rPr>
          <w:rFonts w:ascii="Times New Roman" w:eastAsia="Times New Roman" w:hAnsi="Times New Roman" w:cs="Times New Roman"/>
          <w:color w:val="000000" w:themeColor="text1"/>
          <w:sz w:val="28"/>
          <w:szCs w:val="28"/>
        </w:rPr>
        <w:t>ресою</w:t>
      </w:r>
      <w:r>
        <w:rPr>
          <w:rFonts w:ascii="Times New Roman" w:eastAsia="Times New Roman" w:hAnsi="Times New Roman" w:cs="Times New Roman"/>
          <w:color w:val="000000" w:themeColor="text1"/>
          <w:sz w:val="28"/>
          <w:szCs w:val="28"/>
        </w:rPr>
        <w:t xml:space="preserve">, участі у вихованні сина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не приймає.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самостійно виховує сина, фінансово та матеріально повністю його забезпечує.</w:t>
      </w:r>
    </w:p>
    <w:p w:rsidR="003D2738" w:rsidRPr="00F12C02" w:rsidP="003D2738" w14:paraId="0C2E413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11 лютого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та його сім’ї за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Броварський район, Київська область, про що було складено відповідний акт </w:t>
      </w:r>
      <w:r w:rsidRPr="00F12C02">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Під час обстеження було встановлено, що родина проживає в приватному будинку загальною площею близько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кв.м</w:t>
      </w:r>
      <w:r w:rsidRPr="00F12C02">
        <w:rPr>
          <w:rFonts w:ascii="Times New Roman" w:eastAsia="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Наявні водо-, газо- та електро</w:t>
      </w:r>
      <w:r w:rsidRPr="00F12C02">
        <w:rPr>
          <w:rFonts w:ascii="Times New Roman" w:eastAsia="Times New Roman" w:hAnsi="Times New Roman" w:cs="Times New Roman"/>
          <w:color w:val="000000" w:themeColor="text1"/>
          <w:sz w:val="28"/>
          <w:szCs w:val="28"/>
        </w:rPr>
        <w:t xml:space="preserve">постачання. </w:t>
      </w:r>
      <w:r w:rsidRPr="00516168">
        <w:rPr>
          <w:rFonts w:ascii="Times New Roman" w:eastAsia="Times New Roman" w:hAnsi="Times New Roman" w:cs="Times New Roman"/>
          <w:color w:val="000000" w:themeColor="text1"/>
          <w:sz w:val="28"/>
          <w:szCs w:val="28"/>
        </w:rPr>
        <w:t>Будинок</w:t>
      </w:r>
      <w:r w:rsidRPr="00DB2FE2">
        <w:rPr>
          <w:rFonts w:ascii="Times New Roman" w:eastAsia="Times New Roman" w:hAnsi="Times New Roman" w:cs="Times New Roman"/>
          <w:b/>
          <w:bCs/>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мебльований, оснащений побутовою технікою. Власником будинку є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(дід дитини).</w:t>
      </w:r>
      <w:r w:rsidRPr="00F12C02">
        <w:rPr>
          <w:rFonts w:ascii="Times New Roman" w:eastAsia="Times New Roman" w:hAnsi="Times New Roman" w:cs="Times New Roman"/>
          <w:b/>
          <w:color w:val="000000" w:themeColor="text1"/>
          <w:sz w:val="28"/>
          <w:szCs w:val="28"/>
        </w:rPr>
        <w:t xml:space="preserve"> </w:t>
      </w:r>
    </w:p>
    <w:p w:rsidR="003D2738" w:rsidRPr="00F12C02" w:rsidP="003D2738" w14:paraId="65877B2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Для неповнолітнього виділена окрема мебльована кімната. Дитина забезпечена одягом, взуттям, продуктами харчування та засобами особистої гігієни. Для її проживання</w:t>
      </w:r>
      <w:r>
        <w:rPr>
          <w:rFonts w:ascii="Times New Roman" w:eastAsia="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виховання </w:t>
      </w:r>
      <w:r>
        <w:rPr>
          <w:rFonts w:ascii="Times New Roman" w:eastAsia="Times New Roman" w:hAnsi="Times New Roman" w:cs="Times New Roman"/>
          <w:color w:val="000000" w:themeColor="text1"/>
          <w:sz w:val="28"/>
          <w:szCs w:val="28"/>
        </w:rPr>
        <w:t xml:space="preserve">та навчання </w:t>
      </w:r>
      <w:r w:rsidRPr="00F12C02">
        <w:rPr>
          <w:rFonts w:ascii="Times New Roman" w:eastAsia="Times New Roman" w:hAnsi="Times New Roman" w:cs="Times New Roman"/>
          <w:color w:val="000000" w:themeColor="text1"/>
          <w:sz w:val="28"/>
          <w:szCs w:val="28"/>
        </w:rPr>
        <w:t>створені належні умови.</w:t>
      </w:r>
    </w:p>
    <w:p w:rsidR="003D2738" w:rsidRPr="00F12C02" w:rsidP="003D2738" w14:paraId="198D0B52" w14:textId="77777777">
      <w:pPr>
        <w:spacing w:after="0" w:line="240" w:lineRule="auto"/>
        <w:ind w:firstLine="567"/>
        <w:jc w:val="both"/>
        <w:rPr>
          <w:rFonts w:ascii="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За цією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проживають та мають постійне місце реєстрації: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(дід дитини),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(син).</w:t>
      </w:r>
    </w:p>
    <w:p w:rsidR="003D2738" w:rsidRPr="00F12C02" w:rsidP="003D2738" w14:paraId="52F81571"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Із </w:t>
      </w:r>
      <w:r w:rsidRPr="00F12C02">
        <w:rPr>
          <w:rFonts w:ascii="Times New Roman" w:eastAsia="Times New Roman" w:hAnsi="Times New Roman" w:cs="Times New Roman"/>
          <w:color w:val="000000" w:themeColor="text1"/>
          <w:sz w:val="28"/>
          <w:szCs w:val="28"/>
          <w:lang w:val="uk-UA"/>
        </w:rPr>
        <w:t xml:space="preserve">07.02 по 11.02.2025 </w:t>
      </w:r>
      <w:r w:rsidRPr="00F12C02">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сім’ї наявні складні життєві обставини, проте батько здатен </w:t>
      </w:r>
      <w:r w:rsidRPr="00516168">
        <w:rPr>
          <w:rFonts w:ascii="Times New Roman" w:hAnsi="Times New Roman" w:cs="Times New Roman"/>
          <w:color w:val="000000" w:themeColor="text1"/>
          <w:sz w:val="28"/>
          <w:szCs w:val="28"/>
          <w:lang w:val="uk-UA"/>
        </w:rPr>
        <w:t>задовольняти</w:t>
      </w:r>
      <w:r w:rsidRPr="00F12C02">
        <w:rPr>
          <w:rFonts w:ascii="Times New Roman" w:hAnsi="Times New Roman" w:cs="Times New Roman"/>
          <w:color w:val="000000" w:themeColor="text1"/>
          <w:sz w:val="28"/>
          <w:szCs w:val="28"/>
          <w:lang w:val="uk-UA"/>
        </w:rPr>
        <w:t xml:space="preserve"> потреби дитини у вихованні та розвитку. Сім’я потребує надання соціальних послуг, а саме: консультування, інформування.</w:t>
      </w:r>
    </w:p>
    <w:p w:rsidR="003D2738" w:rsidRPr="00F12C02" w:rsidP="003D2738" w14:paraId="125B62E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У зв’язку з тим, що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офіційно не працевлаштований, довідки про доходи ним надано не було.</w:t>
      </w:r>
    </w:p>
    <w:p w:rsidR="003D2738" w:rsidRPr="00F12C02" w:rsidP="003D2738" w14:paraId="56EECD87"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Відповідно до довідок від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та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232B45" w:rsidRPr="00F12C02" w:rsidP="00232B45" w14:paraId="1F87787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Відповідно до військово-облікового документу «РЕЗЕРВ+», номер в реєстрі Оберіг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уточнив дані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у Броварському </w:t>
      </w:r>
      <w:r>
        <w:rPr>
          <w:rFonts w:ascii="Times New Roman" w:hAnsi="Times New Roman" w:cs="Times New Roman"/>
          <w:color w:val="000000" w:themeColor="text1"/>
          <w:sz w:val="28"/>
          <w:szCs w:val="28"/>
          <w:lang w:val="uk-UA"/>
        </w:rPr>
        <w:t>РТЦК</w:t>
      </w:r>
      <w:r w:rsidRPr="00F12C02">
        <w:rPr>
          <w:rFonts w:ascii="Times New Roman" w:hAnsi="Times New Roman" w:cs="Times New Roman"/>
          <w:color w:val="000000" w:themeColor="text1"/>
          <w:sz w:val="28"/>
          <w:szCs w:val="28"/>
          <w:lang w:val="uk-UA"/>
        </w:rPr>
        <w:t xml:space="preserve"> та </w:t>
      </w:r>
      <w:r>
        <w:rPr>
          <w:rFonts w:ascii="Times New Roman" w:hAnsi="Times New Roman" w:cs="Times New Roman"/>
          <w:color w:val="000000" w:themeColor="text1"/>
          <w:sz w:val="28"/>
          <w:szCs w:val="28"/>
          <w:lang w:val="uk-UA"/>
        </w:rPr>
        <w:t>СП</w:t>
      </w:r>
      <w:r w:rsidRPr="00F12C02">
        <w:rPr>
          <w:rFonts w:ascii="Times New Roman" w:hAnsi="Times New Roman" w:cs="Times New Roman"/>
          <w:color w:val="000000" w:themeColor="text1"/>
          <w:sz w:val="28"/>
          <w:szCs w:val="28"/>
          <w:lang w:val="uk-UA"/>
        </w:rPr>
        <w:t xml:space="preserve">, відстрочка – до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w:t>
      </w:r>
    </w:p>
    <w:p w:rsidR="003D2738" w:rsidRPr="00516168" w:rsidP="003D2738" w14:paraId="224F8D0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516168">
        <w:rPr>
          <w:rFonts w:ascii="Times New Roman" w:hAnsi="Times New Roman" w:cs="Times New Roman"/>
          <w:color w:val="000000" w:themeColor="text1"/>
          <w:sz w:val="28"/>
          <w:szCs w:val="28"/>
          <w:lang w:val="uk-UA"/>
        </w:rPr>
        <w:t xml:space="preserve">Спеціалістами було з’ясовано, що 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справа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було вирішено стягнути з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на користь Акціонерного товариства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заборгованість у розмірі </w:t>
      </w:r>
      <w:r>
        <w:rPr>
          <w:rFonts w:ascii="Times New Roman" w:hAnsi="Times New Roman" w:cs="Times New Roman"/>
          <w:color w:val="000000" w:themeColor="text1"/>
          <w:sz w:val="28"/>
          <w:szCs w:val="28"/>
          <w:lang w:val="uk-UA"/>
        </w:rPr>
        <w:t xml:space="preserve">*** </w:t>
      </w:r>
      <w:r w:rsidRPr="00516168">
        <w:rPr>
          <w:rFonts w:ascii="Times New Roman" w:hAnsi="Times New Roman" w:cs="Times New Roman"/>
          <w:color w:val="000000" w:themeColor="text1"/>
          <w:sz w:val="28"/>
          <w:szCs w:val="28"/>
          <w:lang w:val="uk-UA"/>
        </w:rPr>
        <w:t>грн.</w:t>
      </w:r>
    </w:p>
    <w:p w:rsidR="003D2738" w:rsidRPr="00F12C02" w:rsidP="003D2738" w14:paraId="60E34A32" w14:textId="235A7B83">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Згідно з характеристикою, наданою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ліцеєм Броварської міської ради Броварського району Київської області,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навчається в даному закладі з першого класу. Зарекомендував себе як дисциплінований та порядний учень, який з повагою ставиться як до однокласників, так і до вчителів. Серед </w:t>
      </w:r>
      <w:r>
        <w:rPr>
          <w:rFonts w:ascii="Times New Roman" w:hAnsi="Times New Roman" w:cs="Times New Roman"/>
          <w:color w:val="000000" w:themeColor="text1"/>
          <w:sz w:val="28"/>
          <w:szCs w:val="28"/>
          <w:lang w:val="uk-UA"/>
        </w:rPr>
        <w:t>однолітків користується повагою. Є</w:t>
      </w:r>
      <w:r w:rsidRPr="00F12C02">
        <w:rPr>
          <w:rFonts w:ascii="Times New Roman" w:hAnsi="Times New Roman" w:cs="Times New Roman"/>
          <w:color w:val="000000" w:themeColor="text1"/>
          <w:sz w:val="28"/>
          <w:szCs w:val="28"/>
          <w:lang w:val="uk-UA"/>
        </w:rPr>
        <w:t xml:space="preserve"> чуйним, добрим товаришем, який може завжди прийти на допомогу. Велика заслуга у вихованні сина належить саме батьку,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який постійно цікавиться його навчанням, успіхами, поведінкою в </w:t>
      </w:r>
      <w:r>
        <w:rPr>
          <w:rFonts w:ascii="Times New Roman" w:hAnsi="Times New Roman" w:cs="Times New Roman"/>
          <w:color w:val="000000" w:themeColor="text1"/>
          <w:sz w:val="28"/>
          <w:szCs w:val="28"/>
          <w:lang w:val="uk-UA"/>
        </w:rPr>
        <w:t>ліцеї</w:t>
      </w:r>
      <w:r w:rsidRPr="00F12C02">
        <w:rPr>
          <w:rFonts w:ascii="Times New Roman" w:hAnsi="Times New Roman" w:cs="Times New Roman"/>
          <w:color w:val="000000" w:themeColor="text1"/>
          <w:sz w:val="28"/>
          <w:szCs w:val="28"/>
          <w:lang w:val="uk-UA"/>
        </w:rPr>
        <w:t xml:space="preserve">. Матір, </w:t>
      </w:r>
      <w:r>
        <w:rPr>
          <w:rFonts w:ascii="Times New Roman" w:hAnsi="Times New Roman" w:cs="Times New Roman"/>
          <w:color w:val="000000" w:themeColor="text1"/>
          <w:sz w:val="28"/>
          <w:szCs w:val="28"/>
          <w:lang w:val="uk-UA"/>
        </w:rPr>
        <w:t>***, за роки навчання ***</w:t>
      </w:r>
      <w:r w:rsidRPr="00F12C02">
        <w:rPr>
          <w:rFonts w:ascii="Times New Roman" w:hAnsi="Times New Roman" w:cs="Times New Roman"/>
          <w:color w:val="000000" w:themeColor="text1"/>
          <w:sz w:val="28"/>
          <w:szCs w:val="28"/>
          <w:lang w:val="uk-UA"/>
        </w:rPr>
        <w:t xml:space="preserve"> 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класах ніколи не з’являлася в ліцеї, не телефонувала й не цікавилася його успіхами. Юнак завжди ділиться розповідями про батька, а про матір – ніколи. </w:t>
      </w:r>
    </w:p>
    <w:p w:rsidR="003D2738" w:rsidRPr="00F12C02" w:rsidP="003D2738" w14:paraId="0AA24087"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Відповідно до декларації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w:t>
      </w:r>
      <w:r w:rsidRPr="00F12C02">
        <w:rPr>
          <w:rFonts w:ascii="Times New Roman" w:hAnsi="Times New Roman" w:cs="Times New Roman"/>
          <w:color w:val="000000" w:themeColor="text1"/>
          <w:sz w:val="28"/>
          <w:szCs w:val="28"/>
          <w:lang w:val="uk-UA"/>
        </w:rPr>
        <w:t xml:space="preserve">«Броварський міський центр первинної медико-санітарної допомоги»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є пацієнтом даної медичної установи.</w:t>
      </w:r>
    </w:p>
    <w:p w:rsidR="003D2738" w:rsidRPr="00F12C02" w:rsidP="003D2738" w14:paraId="39B3D126" w14:textId="3B48D7FD">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05 лютого 2025 року спеціалістом Служби було проведено телефонну розмову з </w:t>
      </w:r>
      <w:r>
        <w:rPr>
          <w:color w:val="000000" w:themeColor="text1"/>
          <w:sz w:val="28"/>
          <w:szCs w:val="28"/>
        </w:rPr>
        <w:t>***</w:t>
      </w:r>
      <w:r w:rsidRPr="00F12C02">
        <w:rPr>
          <w:b w:val="0"/>
          <w:bCs w:val="0"/>
          <w:color w:val="000000" w:themeColor="text1"/>
          <w:sz w:val="28"/>
          <w:szCs w:val="28"/>
          <w:lang w:eastAsia="ru-RU"/>
        </w:rPr>
        <w:t xml:space="preserve"> та проінформовано про надход</w:t>
      </w:r>
      <w:r>
        <w:rPr>
          <w:b w:val="0"/>
          <w:bCs w:val="0"/>
          <w:color w:val="000000" w:themeColor="text1"/>
          <w:sz w:val="28"/>
          <w:szCs w:val="28"/>
          <w:lang w:eastAsia="ru-RU"/>
        </w:rPr>
        <w:t xml:space="preserve">ження заяви </w:t>
      </w:r>
      <w:r>
        <w:rPr>
          <w:color w:val="000000" w:themeColor="text1"/>
          <w:sz w:val="28"/>
          <w:szCs w:val="28"/>
        </w:rPr>
        <w:t>***</w:t>
      </w:r>
      <w:r w:rsidRPr="00F12C02">
        <w:rPr>
          <w:b w:val="0"/>
          <w:bCs w:val="0"/>
          <w:color w:val="000000" w:themeColor="text1"/>
          <w:sz w:val="28"/>
          <w:szCs w:val="28"/>
          <w:lang w:eastAsia="ru-RU"/>
        </w:rPr>
        <w:t xml:space="preserve">. У ході розмови матір дитини зазначила, що це була її ініціатива щодо позбавлення її батьківських прав, оскільки батька часто викликають до військкомату. Також додала, що син із батьком проживають у селі </w:t>
      </w:r>
      <w:r>
        <w:rPr>
          <w:color w:val="000000" w:themeColor="text1"/>
          <w:sz w:val="28"/>
          <w:szCs w:val="28"/>
        </w:rPr>
        <w:t>***</w:t>
      </w:r>
      <w:r w:rsidRPr="00F12C02">
        <w:rPr>
          <w:b w:val="0"/>
          <w:bCs w:val="0"/>
          <w:color w:val="000000" w:themeColor="text1"/>
          <w:sz w:val="28"/>
          <w:szCs w:val="28"/>
          <w:lang w:eastAsia="ru-RU"/>
        </w:rPr>
        <w:t xml:space="preserve">, а вона – в місті </w:t>
      </w:r>
      <w:r>
        <w:rPr>
          <w:b w:val="0"/>
          <w:bCs w:val="0"/>
          <w:color w:val="000000" w:themeColor="text1"/>
          <w:sz w:val="28"/>
          <w:szCs w:val="28"/>
          <w:lang w:eastAsia="ru-RU"/>
        </w:rPr>
        <w:t>***</w:t>
      </w:r>
      <w:r w:rsidRPr="00F12C02">
        <w:rPr>
          <w:b w:val="0"/>
          <w:bCs w:val="0"/>
          <w:color w:val="000000" w:themeColor="text1"/>
          <w:sz w:val="28"/>
          <w:szCs w:val="28"/>
          <w:lang w:eastAsia="ru-RU"/>
        </w:rPr>
        <w:t xml:space="preserve">. Спеціалістом було наголошено про наслідки позбавлення її батьківських прав, на що </w:t>
      </w:r>
      <w:r>
        <w:rPr>
          <w:b w:val="0"/>
          <w:bCs w:val="0"/>
          <w:color w:val="000000" w:themeColor="text1"/>
          <w:sz w:val="28"/>
          <w:szCs w:val="28"/>
          <w:lang w:eastAsia="ru-RU"/>
        </w:rPr>
        <w:t xml:space="preserve">остання відповіла: «Баба з </w:t>
      </w:r>
      <w:r>
        <w:rPr>
          <w:b w:val="0"/>
          <w:bCs w:val="0"/>
          <w:color w:val="000000" w:themeColor="text1"/>
          <w:sz w:val="28"/>
          <w:szCs w:val="28"/>
          <w:lang w:eastAsia="ru-RU"/>
        </w:rPr>
        <w:t>воза</w:t>
      </w:r>
      <w:r>
        <w:rPr>
          <w:b w:val="0"/>
          <w:bCs w:val="0"/>
          <w:color w:val="000000" w:themeColor="text1"/>
          <w:sz w:val="28"/>
          <w:szCs w:val="28"/>
          <w:lang w:eastAsia="ru-RU"/>
        </w:rPr>
        <w:t>,</w:t>
      </w:r>
      <w:r w:rsidRPr="00F12C02">
        <w:rPr>
          <w:b w:val="0"/>
          <w:bCs w:val="0"/>
          <w:color w:val="000000" w:themeColor="text1"/>
          <w:sz w:val="28"/>
          <w:szCs w:val="28"/>
          <w:lang w:eastAsia="ru-RU"/>
        </w:rPr>
        <w:t xml:space="preserve"> кобилі легше». Матері було запропоновано завітати до Служби з метою проведення з нею бесіди з порушеного в заяві </w:t>
      </w:r>
      <w:r>
        <w:rPr>
          <w:color w:val="000000" w:themeColor="text1"/>
          <w:sz w:val="28"/>
          <w:szCs w:val="28"/>
        </w:rPr>
        <w:t>***</w:t>
      </w:r>
      <w:r w:rsidRPr="00F12C02">
        <w:rPr>
          <w:b w:val="0"/>
          <w:bCs w:val="0"/>
          <w:color w:val="000000" w:themeColor="text1"/>
          <w:sz w:val="28"/>
          <w:szCs w:val="28"/>
          <w:lang w:eastAsia="ru-RU"/>
        </w:rPr>
        <w:t xml:space="preserve"> питання, однак вона зауважила, що зможе приїхати з</w:t>
      </w:r>
      <w:r>
        <w:rPr>
          <w:b w:val="0"/>
          <w:bCs w:val="0"/>
          <w:color w:val="000000" w:themeColor="text1"/>
          <w:sz w:val="28"/>
          <w:szCs w:val="28"/>
          <w:lang w:eastAsia="ru-RU"/>
        </w:rPr>
        <w:t>і своїм чоловіком лише у вихідний день</w:t>
      </w:r>
      <w:r w:rsidRPr="00F12C02">
        <w:rPr>
          <w:b w:val="0"/>
          <w:bCs w:val="0"/>
          <w:color w:val="000000" w:themeColor="text1"/>
          <w:sz w:val="28"/>
          <w:szCs w:val="28"/>
          <w:lang w:eastAsia="ru-RU"/>
        </w:rPr>
        <w:t xml:space="preserve">. Спеціалістом було повідомлено </w:t>
      </w:r>
      <w:r>
        <w:rPr>
          <w:color w:val="000000" w:themeColor="text1"/>
          <w:sz w:val="28"/>
          <w:szCs w:val="28"/>
        </w:rPr>
        <w:t>***</w:t>
      </w:r>
      <w:r w:rsidRPr="00F12C02">
        <w:rPr>
          <w:b w:val="0"/>
          <w:bCs w:val="0"/>
          <w:color w:val="000000" w:themeColor="text1"/>
          <w:sz w:val="28"/>
          <w:szCs w:val="28"/>
          <w:lang w:eastAsia="ru-RU"/>
        </w:rPr>
        <w:t xml:space="preserve"> про обов’язковість проведення обстеження її умов проживання та оцінки потреб, на що матір виразилася нецензурною лексикою на адресу спеціаліста та закінчила розмову.</w:t>
      </w:r>
    </w:p>
    <w:p w:rsidR="003D2738" w:rsidRPr="00F12C02" w:rsidP="003D2738" w14:paraId="426B6743" w14:textId="77777777">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10 лютого 2025 року спеціалістом Служби були надіслані листи до служби у справах дітей та сім’ї </w:t>
      </w:r>
      <w:r>
        <w:rPr>
          <w:color w:val="000000" w:themeColor="text1"/>
          <w:sz w:val="28"/>
          <w:szCs w:val="28"/>
        </w:rPr>
        <w:t>***</w:t>
      </w:r>
      <w:r w:rsidRPr="00F12C02">
        <w:rPr>
          <w:b w:val="0"/>
          <w:bCs w:val="0"/>
          <w:color w:val="000000" w:themeColor="text1"/>
          <w:sz w:val="28"/>
          <w:szCs w:val="28"/>
          <w:lang w:eastAsia="ru-RU"/>
        </w:rPr>
        <w:t xml:space="preserve"> районної в місті Києві державної адміністрації та </w:t>
      </w:r>
      <w:r>
        <w:rPr>
          <w:color w:val="000000" w:themeColor="text1"/>
          <w:sz w:val="28"/>
          <w:szCs w:val="28"/>
        </w:rPr>
        <w:t xml:space="preserve">*** </w:t>
      </w:r>
      <w:r w:rsidRPr="00F12C02">
        <w:rPr>
          <w:b w:val="0"/>
          <w:bCs w:val="0"/>
          <w:color w:val="000000" w:themeColor="text1"/>
          <w:sz w:val="28"/>
          <w:szCs w:val="28"/>
          <w:lang w:eastAsia="ru-RU"/>
        </w:rPr>
        <w:t xml:space="preserve">районного в місті Києві центру соціальних служб про проведення обстеження умов проживання та оцінки потреб </w:t>
      </w:r>
      <w:r>
        <w:rPr>
          <w:color w:val="000000" w:themeColor="text1"/>
          <w:sz w:val="28"/>
          <w:szCs w:val="28"/>
        </w:rPr>
        <w:t>***</w:t>
      </w:r>
      <w:r w:rsidRPr="00F12C02">
        <w:rPr>
          <w:b w:val="0"/>
          <w:bCs w:val="0"/>
          <w:color w:val="000000" w:themeColor="text1"/>
          <w:sz w:val="28"/>
          <w:szCs w:val="28"/>
          <w:lang w:eastAsia="ru-RU"/>
        </w:rPr>
        <w:t xml:space="preserve"> за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її проживання</w:t>
      </w:r>
      <w:r>
        <w:rPr>
          <w:b w:val="0"/>
          <w:bCs w:val="0"/>
          <w:color w:val="000000" w:themeColor="text1"/>
          <w:sz w:val="28"/>
          <w:szCs w:val="28"/>
          <w:lang w:eastAsia="ru-RU"/>
        </w:rPr>
        <w:t>, а саме</w:t>
      </w:r>
      <w:r w:rsidRPr="00F12C02">
        <w:rPr>
          <w:b w:val="0"/>
          <w:bCs w:val="0"/>
          <w:color w:val="000000" w:themeColor="text1"/>
          <w:sz w:val="28"/>
          <w:szCs w:val="28"/>
          <w:lang w:eastAsia="ru-RU"/>
        </w:rPr>
        <w:t xml:space="preserve">: вулиця </w:t>
      </w:r>
      <w:r>
        <w:rPr>
          <w:color w:val="000000" w:themeColor="text1"/>
          <w:sz w:val="28"/>
          <w:szCs w:val="28"/>
        </w:rPr>
        <w:t>***</w:t>
      </w:r>
      <w:r w:rsidRPr="00F12C02">
        <w:rPr>
          <w:b w:val="0"/>
          <w:bCs w:val="0"/>
          <w:color w:val="000000" w:themeColor="text1"/>
          <w:sz w:val="28"/>
          <w:szCs w:val="28"/>
          <w:lang w:eastAsia="ru-RU"/>
        </w:rPr>
        <w:t xml:space="preserve">, будинок </w:t>
      </w:r>
      <w:r>
        <w:rPr>
          <w:color w:val="000000" w:themeColor="text1"/>
          <w:sz w:val="28"/>
          <w:szCs w:val="28"/>
        </w:rPr>
        <w:t>***</w:t>
      </w:r>
      <w:r w:rsidRPr="00F12C02">
        <w:rPr>
          <w:b w:val="0"/>
          <w:bCs w:val="0"/>
          <w:color w:val="000000" w:themeColor="text1"/>
          <w:sz w:val="28"/>
          <w:szCs w:val="28"/>
          <w:lang w:eastAsia="ru-RU"/>
        </w:rPr>
        <w:t xml:space="preserve">, квартира </w:t>
      </w:r>
      <w:r>
        <w:rPr>
          <w:color w:val="000000" w:themeColor="text1"/>
          <w:sz w:val="28"/>
          <w:szCs w:val="28"/>
        </w:rPr>
        <w:t>***</w:t>
      </w:r>
      <w:r w:rsidRPr="00F12C02">
        <w:rPr>
          <w:b w:val="0"/>
          <w:bCs w:val="0"/>
          <w:color w:val="000000" w:themeColor="text1"/>
          <w:sz w:val="28"/>
          <w:szCs w:val="28"/>
          <w:lang w:eastAsia="ru-RU"/>
        </w:rPr>
        <w:t>, місто Київ.</w:t>
      </w:r>
    </w:p>
    <w:p w:rsidR="003D2738" w:rsidRPr="00F12C02" w:rsidP="003D2738" w14:paraId="2D65419E" w14:textId="77777777">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Відповідно до листа служби у справах дітей та сім'ї </w:t>
      </w:r>
      <w:r>
        <w:rPr>
          <w:color w:val="000000" w:themeColor="text1"/>
          <w:sz w:val="28"/>
          <w:szCs w:val="28"/>
        </w:rPr>
        <w:t xml:space="preserve">*** </w:t>
      </w:r>
      <w:r w:rsidRPr="00F12C02">
        <w:rPr>
          <w:b w:val="0"/>
          <w:bCs w:val="0"/>
          <w:color w:val="000000" w:themeColor="text1"/>
          <w:sz w:val="28"/>
          <w:szCs w:val="28"/>
          <w:lang w:eastAsia="ru-RU"/>
        </w:rPr>
        <w:t xml:space="preserve">районної в </w:t>
      </w:r>
      <w:r>
        <w:rPr>
          <w:b w:val="0"/>
          <w:bCs w:val="0"/>
          <w:color w:val="000000" w:themeColor="text1"/>
          <w:sz w:val="28"/>
          <w:szCs w:val="28"/>
          <w:lang w:eastAsia="ru-RU"/>
        </w:rPr>
        <w:t xml:space="preserve">                   місті Києві д</w:t>
      </w:r>
      <w:r w:rsidRPr="00F12C02">
        <w:rPr>
          <w:b w:val="0"/>
          <w:bCs w:val="0"/>
          <w:color w:val="000000" w:themeColor="text1"/>
          <w:sz w:val="28"/>
          <w:szCs w:val="28"/>
          <w:lang w:eastAsia="ru-RU"/>
        </w:rPr>
        <w:t xml:space="preserve">ержавної адміністрації від </w:t>
      </w:r>
      <w:r>
        <w:rPr>
          <w:color w:val="000000" w:themeColor="text1"/>
          <w:sz w:val="28"/>
          <w:szCs w:val="28"/>
        </w:rPr>
        <w:t>***</w:t>
      </w:r>
      <w:r w:rsidRPr="00F12C02">
        <w:rPr>
          <w:b w:val="0"/>
          <w:bCs w:val="0"/>
          <w:color w:val="000000" w:themeColor="text1"/>
          <w:sz w:val="28"/>
          <w:szCs w:val="28"/>
          <w:lang w:eastAsia="ru-RU"/>
        </w:rPr>
        <w:t xml:space="preserve">, під час телефонної бесіди </w:t>
      </w:r>
      <w:r>
        <w:rPr>
          <w:color w:val="000000" w:themeColor="text1"/>
          <w:sz w:val="28"/>
          <w:szCs w:val="28"/>
        </w:rPr>
        <w:t>***</w:t>
      </w:r>
      <w:r w:rsidRPr="00F12C02">
        <w:rPr>
          <w:b w:val="0"/>
          <w:bCs w:val="0"/>
          <w:color w:val="000000" w:themeColor="text1"/>
          <w:sz w:val="28"/>
          <w:szCs w:val="28"/>
          <w:lang w:eastAsia="ru-RU"/>
        </w:rPr>
        <w:t xml:space="preserve"> повідомила, що погоджується з позбавленням її батьківських прав. Від проведення обстеження умов проживання за вищевказаною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відмовилася в категоричній формі. Під час спілкування була налаштована агресивно та виражалася нецензурною лайкою.</w:t>
      </w:r>
    </w:p>
    <w:p w:rsidR="003D2738" w:rsidRPr="00F12C02" w:rsidP="003D2738" w14:paraId="209320CB"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Відповідно до листа </w:t>
      </w:r>
      <w:r>
        <w:rPr>
          <w:color w:val="000000" w:themeColor="text1"/>
          <w:sz w:val="28"/>
          <w:szCs w:val="28"/>
        </w:rPr>
        <w:t>***</w:t>
      </w:r>
      <w:r w:rsidRPr="00F12C02">
        <w:rPr>
          <w:b w:val="0"/>
          <w:bCs w:val="0"/>
          <w:color w:val="000000" w:themeColor="text1"/>
          <w:sz w:val="28"/>
          <w:szCs w:val="28"/>
          <w:lang w:eastAsia="ru-RU"/>
        </w:rPr>
        <w:t xml:space="preserve"> районного в місті Києві центру соціальних служб від </w:t>
      </w:r>
      <w:r>
        <w:rPr>
          <w:color w:val="000000" w:themeColor="text1"/>
          <w:sz w:val="28"/>
          <w:szCs w:val="28"/>
        </w:rPr>
        <w:t>***</w:t>
      </w:r>
      <w:r w:rsidRPr="00F12C02">
        <w:rPr>
          <w:b w:val="0"/>
          <w:bCs w:val="0"/>
          <w:color w:val="000000" w:themeColor="text1"/>
          <w:sz w:val="28"/>
          <w:szCs w:val="28"/>
          <w:lang w:eastAsia="ru-RU"/>
        </w:rPr>
        <w:t xml:space="preserve">, під час телефонної розмови </w:t>
      </w:r>
      <w:r>
        <w:rPr>
          <w:color w:val="000000" w:themeColor="text1"/>
          <w:sz w:val="28"/>
          <w:szCs w:val="28"/>
        </w:rPr>
        <w:t xml:space="preserve">*** </w:t>
      </w:r>
      <w:r w:rsidRPr="00F12C02">
        <w:rPr>
          <w:b w:val="0"/>
          <w:bCs w:val="0"/>
          <w:color w:val="000000" w:themeColor="text1"/>
          <w:sz w:val="28"/>
          <w:szCs w:val="28"/>
          <w:lang w:eastAsia="ru-RU"/>
        </w:rPr>
        <w:t>висловила своє невдоволення щодо проведення оцінки потреб, погрожувала судовим позовом за розповсюдження</w:t>
      </w:r>
      <w:r>
        <w:rPr>
          <w:b w:val="0"/>
          <w:bCs w:val="0"/>
          <w:color w:val="000000" w:themeColor="text1"/>
          <w:sz w:val="28"/>
          <w:szCs w:val="28"/>
          <w:lang w:eastAsia="ru-RU"/>
        </w:rPr>
        <w:t xml:space="preserve"> </w:t>
      </w:r>
      <w:r w:rsidRPr="00F12C02">
        <w:rPr>
          <w:b w:val="0"/>
          <w:bCs w:val="0"/>
          <w:color w:val="000000" w:themeColor="text1"/>
          <w:sz w:val="28"/>
          <w:szCs w:val="28"/>
          <w:lang w:eastAsia="ru-RU"/>
        </w:rPr>
        <w:t>її н</w:t>
      </w:r>
      <w:r>
        <w:rPr>
          <w:b w:val="0"/>
          <w:bCs w:val="0"/>
          <w:color w:val="000000" w:themeColor="text1"/>
          <w:sz w:val="28"/>
          <w:szCs w:val="28"/>
          <w:lang w:eastAsia="ru-RU"/>
        </w:rPr>
        <w:t xml:space="preserve">омеру телефону, повідомила, що </w:t>
      </w:r>
      <w:r w:rsidRPr="00F12C02">
        <w:rPr>
          <w:b w:val="0"/>
          <w:bCs w:val="0"/>
          <w:color w:val="000000" w:themeColor="text1"/>
          <w:sz w:val="28"/>
          <w:szCs w:val="28"/>
          <w:lang w:eastAsia="ru-RU"/>
        </w:rPr>
        <w:t xml:space="preserve">квартира за вказаною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належить не їй, тому відвідати це помешкання спеціалісти не мають права. Під час розмови </w:t>
      </w:r>
      <w:r>
        <w:rPr>
          <w:color w:val="000000" w:themeColor="text1"/>
          <w:sz w:val="28"/>
          <w:szCs w:val="28"/>
        </w:rPr>
        <w:t>***</w:t>
      </w:r>
      <w:r w:rsidRPr="00F12C02">
        <w:rPr>
          <w:b w:val="0"/>
          <w:bCs w:val="0"/>
          <w:color w:val="000000" w:themeColor="text1"/>
          <w:sz w:val="28"/>
          <w:szCs w:val="28"/>
          <w:lang w:eastAsia="ru-RU"/>
        </w:rPr>
        <w:t xml:space="preserve"> проявляла неповагу та агресію по відношенню до соціальних працівників, вживала ненормативну лексику. З огляду на це провести оцінку потреб </w:t>
      </w:r>
      <w:r>
        <w:rPr>
          <w:color w:val="000000" w:themeColor="text1"/>
          <w:sz w:val="28"/>
          <w:szCs w:val="28"/>
        </w:rPr>
        <w:t>***</w:t>
      </w:r>
      <w:r w:rsidRPr="00F12C02">
        <w:rPr>
          <w:b w:val="0"/>
          <w:bCs w:val="0"/>
          <w:color w:val="000000" w:themeColor="text1"/>
          <w:sz w:val="28"/>
          <w:szCs w:val="28"/>
          <w:lang w:eastAsia="ru-RU"/>
        </w:rPr>
        <w:t xml:space="preserve"> та скласти відповідний акт не виявилося можливим.</w:t>
      </w:r>
    </w:p>
    <w:p w:rsidR="003D2738" w:rsidRPr="00F12C02" w:rsidP="003D2738" w14:paraId="475DCFC8" w14:textId="238CB873">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Згідно з листом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старостинського</w:t>
      </w:r>
      <w:r w:rsidRPr="00F12C02">
        <w:rPr>
          <w:rFonts w:ascii="Times New Roman" w:hAnsi="Times New Roman" w:cs="Times New Roman"/>
          <w:color w:val="000000" w:themeColor="text1"/>
          <w:sz w:val="28"/>
          <w:szCs w:val="28"/>
          <w:lang w:val="uk-UA"/>
        </w:rPr>
        <w:t xml:space="preserve"> округу виконавчого комітету Броварської міської ради Броварського району Київсько</w:t>
      </w:r>
      <w:r>
        <w:rPr>
          <w:rFonts w:ascii="Times New Roman" w:hAnsi="Times New Roman" w:cs="Times New Roman"/>
          <w:color w:val="000000" w:themeColor="text1"/>
          <w:sz w:val="28"/>
          <w:szCs w:val="28"/>
          <w:lang w:val="uk-UA"/>
        </w:rPr>
        <w:t xml:space="preserve">ї області </w:t>
      </w:r>
      <w:r w:rsidRPr="00F12C02">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за період прожива</w:t>
      </w:r>
      <w:r>
        <w:rPr>
          <w:rFonts w:ascii="Times New Roman" w:hAnsi="Times New Roman" w:cs="Times New Roman"/>
          <w:color w:val="000000" w:themeColor="text1"/>
          <w:sz w:val="28"/>
          <w:szCs w:val="28"/>
          <w:lang w:val="uk-UA"/>
        </w:rPr>
        <w:t xml:space="preserve">ння в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характеризується з позитивної сторони, добропорядний, працелюбний громадянин, підтримує дружні стосунки з сусідами та користується повагою серед односельців, виявляє готовність прийти на допомогу іншим. Спиртними напоями не зловживає.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має на своєму утриманні неповнолітнього сина,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якого протягом тривалого часу виховує самотужки. Матір дитини,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прожива</w:t>
      </w:r>
      <w:r>
        <w:rPr>
          <w:rFonts w:ascii="Times New Roman" w:hAnsi="Times New Roman" w:cs="Times New Roman"/>
          <w:color w:val="000000" w:themeColor="text1"/>
          <w:sz w:val="28"/>
          <w:szCs w:val="28"/>
          <w:lang w:val="uk-UA"/>
        </w:rPr>
        <w:t xml:space="preserve">ла в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по вулиці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будинок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у період із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року по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рік</w:t>
      </w:r>
      <w:r w:rsidRPr="00F12C02">
        <w:rPr>
          <w:rFonts w:ascii="Times New Roman" w:hAnsi="Times New Roman" w:cs="Times New Roman"/>
          <w:color w:val="000000" w:themeColor="text1"/>
          <w:sz w:val="28"/>
          <w:szCs w:val="28"/>
          <w:lang w:val="uk-UA"/>
        </w:rPr>
        <w:t>. Після того залишила</w:t>
      </w:r>
      <w:r>
        <w:rPr>
          <w:rFonts w:ascii="Times New Roman" w:hAnsi="Times New Roman" w:cs="Times New Roman"/>
          <w:color w:val="000000" w:themeColor="text1"/>
          <w:sz w:val="28"/>
          <w:szCs w:val="28"/>
          <w:lang w:val="uk-UA"/>
        </w:rPr>
        <w:t xml:space="preserve"> малолітню </w:t>
      </w:r>
      <w:r>
        <w:rPr>
          <w:rFonts w:ascii="Times New Roman" w:hAnsi="Times New Roman" w:cs="Times New Roman"/>
          <w:color w:val="000000" w:themeColor="text1"/>
          <w:sz w:val="28"/>
          <w:szCs w:val="28"/>
          <w:lang w:val="uk-UA"/>
        </w:rPr>
        <w:t xml:space="preserve">дитину на батька та </w:t>
      </w:r>
      <w:r w:rsidRPr="00F12C02">
        <w:rPr>
          <w:rFonts w:ascii="Times New Roman" w:hAnsi="Times New Roman" w:cs="Times New Roman"/>
          <w:color w:val="000000" w:themeColor="text1"/>
          <w:sz w:val="28"/>
          <w:szCs w:val="28"/>
          <w:lang w:val="uk-UA"/>
        </w:rPr>
        <w:t xml:space="preserve">більше за даною </w:t>
      </w:r>
      <w:r w:rsidRPr="00F12C02">
        <w:rPr>
          <w:rFonts w:ascii="Times New Roman" w:hAnsi="Times New Roman" w:cs="Times New Roman"/>
          <w:color w:val="000000" w:themeColor="text1"/>
          <w:sz w:val="28"/>
          <w:szCs w:val="28"/>
          <w:lang w:val="uk-UA"/>
        </w:rPr>
        <w:t>адресою</w:t>
      </w:r>
      <w:r w:rsidRPr="00F12C02">
        <w:rPr>
          <w:rFonts w:ascii="Times New Roman" w:hAnsi="Times New Roman" w:cs="Times New Roman"/>
          <w:color w:val="000000" w:themeColor="text1"/>
          <w:sz w:val="28"/>
          <w:szCs w:val="28"/>
          <w:lang w:val="uk-UA"/>
        </w:rPr>
        <w:t xml:space="preserve"> не проживала, проте час від часу з’являлась у нетверезому стані. Участі у вихованні та утриманні сина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не прийма</w:t>
      </w:r>
      <w:r>
        <w:rPr>
          <w:rFonts w:ascii="Times New Roman" w:hAnsi="Times New Roman" w:cs="Times New Roman"/>
          <w:color w:val="000000" w:themeColor="text1"/>
          <w:sz w:val="28"/>
          <w:szCs w:val="28"/>
          <w:lang w:val="uk-UA"/>
        </w:rPr>
        <w:t xml:space="preserve">є. </w:t>
      </w:r>
      <w:r w:rsidRPr="00F12C02">
        <w:rPr>
          <w:rFonts w:ascii="Times New Roman" w:hAnsi="Times New Roman" w:cs="Times New Roman"/>
          <w:color w:val="000000" w:themeColor="text1"/>
          <w:sz w:val="28"/>
          <w:szCs w:val="28"/>
          <w:lang w:val="uk-UA"/>
        </w:rPr>
        <w:t xml:space="preserve">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році </w:t>
      </w:r>
      <w:r>
        <w:rPr>
          <w:rFonts w:ascii="Times New Roman" w:hAnsi="Times New Roman" w:cs="Times New Roman"/>
          <w:color w:val="000000" w:themeColor="text1"/>
          <w:sz w:val="28"/>
          <w:szCs w:val="28"/>
          <w:lang w:val="uk-UA"/>
        </w:rPr>
        <w:t>дана громадянка</w:t>
      </w:r>
      <w:r w:rsidRPr="00F12C02">
        <w:rPr>
          <w:rFonts w:ascii="Times New Roman" w:hAnsi="Times New Roman" w:cs="Times New Roman"/>
          <w:color w:val="000000" w:themeColor="text1"/>
          <w:sz w:val="28"/>
          <w:szCs w:val="28"/>
          <w:lang w:val="uk-UA"/>
        </w:rPr>
        <w:t xml:space="preserve"> завітала до ЦО «Прозорий офіс» у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з метою отримання субсидії на своє ім’я. Отримавши роз’яснення, яке її не влаштувало, </w:t>
      </w:r>
      <w:r>
        <w:rPr>
          <w:rFonts w:ascii="Times New Roman" w:hAnsi="Times New Roman" w:cs="Times New Roman"/>
          <w:color w:val="000000" w:themeColor="text1"/>
          <w:sz w:val="28"/>
          <w:szCs w:val="28"/>
          <w:lang w:val="uk-UA"/>
        </w:rPr>
        <w:t xml:space="preserve">вона </w:t>
      </w:r>
      <w:r w:rsidRPr="00F12C02">
        <w:rPr>
          <w:rFonts w:ascii="Times New Roman" w:hAnsi="Times New Roman" w:cs="Times New Roman"/>
          <w:color w:val="000000" w:themeColor="text1"/>
          <w:sz w:val="28"/>
          <w:szCs w:val="28"/>
          <w:lang w:val="uk-UA"/>
        </w:rPr>
        <w:t xml:space="preserve">почала поводитися неадекватно, зухвало, нецензурно висловлювалася та погрожувала працівникам. Судячи з </w:t>
      </w:r>
      <w:r>
        <w:rPr>
          <w:rFonts w:ascii="Times New Roman" w:hAnsi="Times New Roman" w:cs="Times New Roman"/>
          <w:color w:val="000000" w:themeColor="text1"/>
          <w:sz w:val="28"/>
          <w:szCs w:val="28"/>
          <w:lang w:val="uk-UA"/>
        </w:rPr>
        <w:t>візуального</w:t>
      </w:r>
      <w:r w:rsidRPr="00F12C02">
        <w:rPr>
          <w:rFonts w:ascii="Times New Roman" w:hAnsi="Times New Roman" w:cs="Times New Roman"/>
          <w:color w:val="000000" w:themeColor="text1"/>
          <w:sz w:val="28"/>
          <w:szCs w:val="28"/>
          <w:lang w:val="uk-UA"/>
        </w:rPr>
        <w:t xml:space="preserve"> вигляду та поведінки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перебувала під впливом невідомих речовин. </w:t>
      </w:r>
    </w:p>
    <w:p w:rsidR="003D2738" w:rsidRPr="00F12C02" w:rsidP="003D2738" w14:paraId="74F902CC" w14:textId="2FAD2E1C">
      <w:pPr>
        <w:pStyle w:val="Heading3"/>
        <w:spacing w:before="0" w:beforeAutospacing="0" w:after="0" w:afterAutospacing="0"/>
        <w:ind w:firstLine="567"/>
        <w:jc w:val="both"/>
        <w:rPr>
          <w:b w:val="0"/>
          <w:color w:val="000000" w:themeColor="text1"/>
          <w:sz w:val="28"/>
          <w:szCs w:val="28"/>
        </w:rPr>
      </w:pPr>
      <w:r w:rsidRPr="00F12C02">
        <w:rPr>
          <w:b w:val="0"/>
          <w:color w:val="000000" w:themeColor="text1"/>
          <w:sz w:val="28"/>
          <w:szCs w:val="28"/>
        </w:rPr>
        <w:t xml:space="preserve">Відповідно до листа Броварського районного управління поліції Головного управління Національної поліції в Київській області від 07.02.2025, згідно </w:t>
      </w:r>
      <w:r w:rsidRPr="001B0838">
        <w:rPr>
          <w:b w:val="0"/>
          <w:iCs/>
          <w:color w:val="000000" w:themeColor="text1"/>
          <w:sz w:val="28"/>
          <w:szCs w:val="28"/>
        </w:rPr>
        <w:t>інформаційно-комунікаційній</w:t>
      </w:r>
      <w:r w:rsidRPr="00F12C02">
        <w:rPr>
          <w:b w:val="0"/>
          <w:color w:val="000000" w:themeColor="text1"/>
          <w:sz w:val="28"/>
          <w:szCs w:val="28"/>
        </w:rPr>
        <w:t xml:space="preserve"> системі «Інформаційний портал Національної поліції України», </w:t>
      </w:r>
      <w:r>
        <w:rPr>
          <w:color w:val="000000" w:themeColor="text1"/>
          <w:sz w:val="28"/>
          <w:szCs w:val="28"/>
        </w:rPr>
        <w:t xml:space="preserve">*** </w:t>
      </w:r>
      <w:r w:rsidRPr="00F12C02">
        <w:rPr>
          <w:b w:val="0"/>
          <w:color w:val="000000" w:themeColor="text1"/>
          <w:sz w:val="28"/>
          <w:szCs w:val="28"/>
        </w:rPr>
        <w:t>притягувався до адміністративної відповідальності, а саме:</w:t>
      </w:r>
    </w:p>
    <w:p w:rsidR="003D2738" w:rsidRPr="003D2738" w:rsidP="003D2738" w14:paraId="0FED2F78" w14:textId="77777777">
      <w:pPr>
        <w:pStyle w:val="Heading3"/>
        <w:spacing w:before="0" w:beforeAutospacing="0" w:after="0" w:afterAutospacing="0"/>
        <w:ind w:firstLine="567"/>
        <w:jc w:val="both"/>
        <w:rPr>
          <w:rStyle w:val="Emphasis"/>
          <w:b w:val="0"/>
          <w:bCs w:val="0"/>
          <w:i w:val="0"/>
          <w:iCs w:val="0"/>
          <w:sz w:val="28"/>
          <w:szCs w:val="28"/>
        </w:rPr>
      </w:pPr>
      <w:r w:rsidRPr="00F12C02">
        <w:rPr>
          <w:b w:val="0"/>
          <w:color w:val="000000" w:themeColor="text1"/>
          <w:sz w:val="28"/>
          <w:szCs w:val="28"/>
        </w:rPr>
        <w:t>-</w:t>
      </w:r>
      <w:r>
        <w:rPr>
          <w:b w:val="0"/>
          <w:color w:val="000000" w:themeColor="text1"/>
          <w:sz w:val="28"/>
          <w:szCs w:val="28"/>
        </w:rPr>
        <w:t xml:space="preserve"> </w:t>
      </w:r>
      <w:r>
        <w:rPr>
          <w:color w:val="000000" w:themeColor="text1"/>
          <w:sz w:val="28"/>
          <w:szCs w:val="28"/>
        </w:rPr>
        <w:t>***</w:t>
      </w:r>
      <w:r w:rsidRPr="00F12C02">
        <w:rPr>
          <w:b w:val="0"/>
          <w:color w:val="000000" w:themeColor="text1"/>
          <w:sz w:val="28"/>
          <w:szCs w:val="28"/>
        </w:rPr>
        <w:t xml:space="preserve">, </w:t>
      </w:r>
      <w:r>
        <w:rPr>
          <w:color w:val="000000" w:themeColor="text1"/>
          <w:sz w:val="28"/>
          <w:szCs w:val="28"/>
        </w:rPr>
        <w:t>***</w:t>
      </w:r>
      <w:r w:rsidRPr="00F12C02">
        <w:rPr>
          <w:b w:val="0"/>
          <w:color w:val="000000" w:themeColor="text1"/>
          <w:sz w:val="28"/>
          <w:szCs w:val="28"/>
        </w:rPr>
        <w:t xml:space="preserve">, </w:t>
      </w:r>
      <w:r>
        <w:rPr>
          <w:color w:val="000000" w:themeColor="text1"/>
          <w:sz w:val="28"/>
          <w:szCs w:val="28"/>
        </w:rPr>
        <w:t xml:space="preserve">*** </w:t>
      </w:r>
      <w:r w:rsidRPr="00F12C02">
        <w:rPr>
          <w:b w:val="0"/>
          <w:color w:val="000000" w:themeColor="text1"/>
          <w:sz w:val="28"/>
          <w:szCs w:val="28"/>
        </w:rPr>
        <w:t xml:space="preserve">за частиною першою статті 122 КУпАП, </w:t>
      </w:r>
      <w:r>
        <w:rPr>
          <w:color w:val="000000" w:themeColor="text1"/>
          <w:sz w:val="28"/>
          <w:szCs w:val="28"/>
        </w:rPr>
        <w:t>***</w:t>
      </w:r>
      <w:r>
        <w:rPr>
          <w:b w:val="0"/>
          <w:color w:val="000000" w:themeColor="text1"/>
          <w:sz w:val="28"/>
          <w:szCs w:val="28"/>
        </w:rPr>
        <w:t>,</w:t>
      </w:r>
      <w:r w:rsidRPr="00F12C02">
        <w:rPr>
          <w:b w:val="0"/>
          <w:color w:val="000000" w:themeColor="text1"/>
          <w:sz w:val="28"/>
          <w:szCs w:val="28"/>
        </w:rPr>
        <w:t xml:space="preserve"> </w:t>
      </w:r>
      <w:r>
        <w:rPr>
          <w:color w:val="000000" w:themeColor="text1"/>
          <w:sz w:val="28"/>
          <w:szCs w:val="28"/>
        </w:rPr>
        <w:t xml:space="preserve">*** </w:t>
      </w:r>
      <w:r w:rsidRPr="00F12C02">
        <w:rPr>
          <w:b w:val="0"/>
          <w:color w:val="000000" w:themeColor="text1"/>
          <w:sz w:val="28"/>
          <w:szCs w:val="28"/>
        </w:rPr>
        <w:t xml:space="preserve">за частиною другою статті 122 КУпАП, </w:t>
      </w:r>
      <w:r w:rsidRPr="003D2738">
        <w:rPr>
          <w:rStyle w:val="Emphasis"/>
          <w:b w:val="0"/>
          <w:bCs w:val="0"/>
          <w:i w:val="0"/>
          <w:iCs w:val="0"/>
          <w:sz w:val="28"/>
          <w:szCs w:val="28"/>
        </w:rPr>
        <w:t>(перевищення водіями транспортних засобів швидкості руху, невиконання сигналів регулювання дорожнього руху, порушення правил перевезення людей та інших правил дорожнього руху);</w:t>
      </w:r>
    </w:p>
    <w:p w:rsidR="003D2738" w:rsidRPr="003D2738" w:rsidP="003D2738" w14:paraId="1942BCAD"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за частиною першою статті 123 КУпАП (порушення водіями транспортних засобів правил проїзду залізничних переїздів);</w:t>
      </w:r>
    </w:p>
    <w:p w:rsidR="003D2738" w:rsidRPr="003D2738" w:rsidP="003D2738" w14:paraId="304D0786"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b w:val="0"/>
          <w:bCs w:val="0"/>
          <w:i/>
          <w:iCs/>
        </w:rPr>
        <w:t xml:space="preserve"> </w:t>
      </w:r>
      <w:r w:rsidRPr="003D2738">
        <w:rPr>
          <w:rStyle w:val="Emphasis"/>
          <w:b w:val="0"/>
          <w:bCs w:val="0"/>
          <w:i w:val="0"/>
          <w:iCs w:val="0"/>
          <w:sz w:val="28"/>
          <w:szCs w:val="28"/>
        </w:rPr>
        <w:t xml:space="preserve">за частиною першою статті 121 КУпАП (керування водієм транспортного засобу що має несправності системи гальмового або рульового керування і </w:t>
      </w:r>
      <w:r w:rsidRPr="003D2738">
        <w:rPr>
          <w:rStyle w:val="Emphasis"/>
          <w:b w:val="0"/>
          <w:bCs w:val="0"/>
          <w:i w:val="0"/>
          <w:iCs w:val="0"/>
          <w:sz w:val="28"/>
          <w:szCs w:val="28"/>
        </w:rPr>
        <w:t>т.д</w:t>
      </w:r>
      <w:r w:rsidRPr="003D2738">
        <w:rPr>
          <w:rStyle w:val="Emphasis"/>
          <w:b w:val="0"/>
          <w:bCs w:val="0"/>
          <w:i w:val="0"/>
          <w:iCs w:val="0"/>
          <w:sz w:val="28"/>
          <w:szCs w:val="28"/>
        </w:rPr>
        <w:t>.);</w:t>
      </w:r>
    </w:p>
    <w:p w:rsidR="003D2738" w:rsidRPr="003D2738" w:rsidP="003D2738" w14:paraId="16266EE2"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за статтею 183 КУпАП (завідомо неправдивий виклик пожежної охорони, міліції, швидкої медичної допомоги або аварійних служб);</w:t>
      </w:r>
    </w:p>
    <w:p w:rsidR="003D2738" w:rsidRPr="003D2738" w:rsidP="003D2738" w14:paraId="5B78875A"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 xml:space="preserve">за частиною третьою статті 122 КУпАП (ненадання переваги в русі транспортним засобом аварійно-рятувальних служб, швидкої медичної допомоги, пожежної охорони тощо); </w:t>
      </w:r>
    </w:p>
    <w:p w:rsidR="003D2738" w:rsidRPr="003D2738" w:rsidP="003D2738" w14:paraId="39ED6AD3" w14:textId="77777777">
      <w:pPr>
        <w:pStyle w:val="Heading3"/>
        <w:spacing w:before="0" w:beforeAutospacing="0" w:after="0" w:afterAutospacing="0"/>
        <w:ind w:firstLine="567"/>
        <w:jc w:val="both"/>
        <w:rPr>
          <w:b w:val="0"/>
          <w:bCs w:val="0"/>
          <w:i/>
          <w:iCs/>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за статтею 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p>
    <w:p w:rsidR="003D2738" w:rsidRPr="003D2738" w:rsidP="003D2738" w14:paraId="64280667" w14:textId="77777777">
      <w:pPr>
        <w:spacing w:after="0" w:line="240" w:lineRule="auto"/>
        <w:ind w:firstLine="567"/>
        <w:jc w:val="both"/>
        <w:rPr>
          <w:rStyle w:val="Emphasis"/>
          <w:rFonts w:ascii="Times New Roman" w:hAnsi="Times New Roman" w:cs="Times New Roman"/>
          <w:i w:val="0"/>
          <w:iCs w:val="0"/>
          <w:sz w:val="28"/>
          <w:szCs w:val="28"/>
        </w:rPr>
      </w:pPr>
      <w:r w:rsidRPr="003D2738">
        <w:rPr>
          <w:rStyle w:val="Emphasis"/>
          <w:rFonts w:ascii="Times New Roman" w:hAnsi="Times New Roman" w:cs="Times New Roman"/>
          <w:i w:val="0"/>
          <w:iCs w:val="0"/>
          <w:sz w:val="28"/>
          <w:szCs w:val="28"/>
        </w:rPr>
        <w:t xml:space="preserve">Також згідно з інформаційно-комунікаційною системою «Інформаційний портал Національної поліції України» </w:t>
      </w:r>
      <w:r w:rsidRPr="003D2738">
        <w:rPr>
          <w:rFonts w:ascii="Times New Roman" w:hAnsi="Times New Roman" w:cs="Times New Roman"/>
          <w:color w:val="000000" w:themeColor="text1"/>
          <w:sz w:val="28"/>
          <w:szCs w:val="28"/>
        </w:rPr>
        <w:t xml:space="preserve">*** </w:t>
      </w:r>
      <w:r w:rsidRPr="003D2738">
        <w:rPr>
          <w:rStyle w:val="Emphasis"/>
          <w:rFonts w:ascii="Times New Roman" w:hAnsi="Times New Roman" w:cs="Times New Roman"/>
          <w:i w:val="0"/>
          <w:iCs w:val="0"/>
          <w:sz w:val="28"/>
          <w:szCs w:val="28"/>
        </w:rPr>
        <w:t xml:space="preserve">притягалася до адміністративної відповідальності: </w:t>
      </w:r>
    </w:p>
    <w:p w:rsidR="003D2738" w:rsidRPr="003D2738" w:rsidP="003D2738" w14:paraId="6E8A90E1" w14:textId="77777777">
      <w:pPr>
        <w:pStyle w:val="ListParagraph"/>
        <w:numPr>
          <w:ilvl w:val="0"/>
          <w:numId w:val="1"/>
        </w:numPr>
        <w:spacing w:after="0" w:line="240" w:lineRule="auto"/>
        <w:ind w:left="0" w:firstLine="568"/>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183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завідомо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неправдивий</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виклик</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пожежної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охорони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міліції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швидкої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медичної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допомоги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або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аварійних</w:t>
      </w:r>
      <w:r w:rsidRPr="003D2738">
        <w:rPr>
          <w:rStyle w:val="Emphasis"/>
          <w:rFonts w:ascii="Times New Roman" w:hAnsi="Times New Roman" w:cs="Times New Roman"/>
          <w:i w:val="0"/>
          <w:iCs w:val="0"/>
          <w:sz w:val="28"/>
          <w:szCs w:val="28"/>
        </w:rPr>
        <w:t xml:space="preserve"> служб);</w:t>
      </w:r>
    </w:p>
    <w:p w:rsidR="003D2738" w:rsidRPr="003D2738" w:rsidP="003D2738" w14:paraId="54E5046B" w14:textId="77777777">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w:t>
      </w: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w:t>
      </w: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за </w:t>
      </w:r>
      <w:r w:rsidRPr="003D2738">
        <w:rPr>
          <w:rStyle w:val="Emphasis"/>
          <w:rFonts w:ascii="Times New Roman" w:hAnsi="Times New Roman" w:cs="Times New Roman"/>
          <w:i w:val="0"/>
          <w:iCs w:val="0"/>
          <w:sz w:val="28"/>
          <w:szCs w:val="28"/>
        </w:rPr>
        <w:t>частинами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першою</w:t>
      </w:r>
      <w:r w:rsidRPr="003D2738">
        <w:rPr>
          <w:rStyle w:val="Emphasis"/>
          <w:rFonts w:ascii="Times New Roman" w:hAnsi="Times New Roman" w:cs="Times New Roman"/>
          <w:i w:val="0"/>
          <w:iCs w:val="0"/>
          <w:sz w:val="28"/>
          <w:szCs w:val="28"/>
        </w:rPr>
        <w:t xml:space="preserve">, другою </w:t>
      </w:r>
      <w:r w:rsidRPr="003D2738">
        <w:rPr>
          <w:rStyle w:val="Emphasis"/>
          <w:rFonts w:ascii="Times New Roman" w:hAnsi="Times New Roman" w:cs="Times New Roman"/>
          <w:i w:val="0"/>
          <w:iCs w:val="0"/>
          <w:sz w:val="28"/>
          <w:szCs w:val="28"/>
        </w:rPr>
        <w:t>статті</w:t>
      </w:r>
      <w:r w:rsidRPr="003D2738">
        <w:rPr>
          <w:rStyle w:val="Emphasis"/>
          <w:rFonts w:ascii="Times New Roman" w:hAnsi="Times New Roman" w:cs="Times New Roman"/>
          <w:i w:val="0"/>
          <w:iCs w:val="0"/>
          <w:sz w:val="28"/>
          <w:szCs w:val="28"/>
        </w:rPr>
        <w:t xml:space="preserve"> 175-1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куріння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тютюнових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виробів</w:t>
      </w:r>
      <w:r w:rsidRPr="003D2738">
        <w:rPr>
          <w:rStyle w:val="Emphasis"/>
          <w:rFonts w:ascii="Times New Roman" w:hAnsi="Times New Roman" w:cs="Times New Roman"/>
          <w:i w:val="0"/>
          <w:iCs w:val="0"/>
          <w:sz w:val="28"/>
          <w:szCs w:val="28"/>
        </w:rPr>
        <w:t xml:space="preserve"> у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де </w:t>
      </w:r>
      <w:r w:rsidRPr="003D2738">
        <w:rPr>
          <w:rStyle w:val="Emphasis"/>
          <w:rFonts w:ascii="Times New Roman" w:hAnsi="Times New Roman" w:cs="Times New Roman"/>
          <w:i w:val="0"/>
          <w:iCs w:val="0"/>
          <w:sz w:val="28"/>
          <w:szCs w:val="28"/>
        </w:rPr>
        <w:t>це</w:t>
      </w:r>
      <w:r w:rsidRPr="003D2738">
        <w:rPr>
          <w:rStyle w:val="Emphasis"/>
          <w:rFonts w:ascii="Times New Roman" w:hAnsi="Times New Roman" w:cs="Times New Roman"/>
          <w:i w:val="0"/>
          <w:iCs w:val="0"/>
          <w:sz w:val="28"/>
          <w:szCs w:val="28"/>
        </w:rPr>
        <w:t xml:space="preserve"> заборонено законом, а </w:t>
      </w:r>
      <w:r w:rsidRPr="003D2738">
        <w:rPr>
          <w:rStyle w:val="Emphasis"/>
          <w:rFonts w:ascii="Times New Roman" w:hAnsi="Times New Roman" w:cs="Times New Roman"/>
          <w:i w:val="0"/>
          <w:iCs w:val="0"/>
          <w:sz w:val="28"/>
          <w:szCs w:val="28"/>
        </w:rPr>
        <w:t>також</w:t>
      </w:r>
      <w:r w:rsidRPr="003D2738">
        <w:rPr>
          <w:rStyle w:val="Emphasis"/>
          <w:rFonts w:ascii="Times New Roman" w:hAnsi="Times New Roman" w:cs="Times New Roman"/>
          <w:i w:val="0"/>
          <w:iCs w:val="0"/>
          <w:sz w:val="28"/>
          <w:szCs w:val="28"/>
        </w:rPr>
        <w:t xml:space="preserve"> в </w:t>
      </w:r>
      <w:r w:rsidRPr="003D2738">
        <w:rPr>
          <w:rStyle w:val="Emphasis"/>
          <w:rFonts w:ascii="Times New Roman" w:hAnsi="Times New Roman" w:cs="Times New Roman"/>
          <w:i w:val="0"/>
          <w:iCs w:val="0"/>
          <w:sz w:val="28"/>
          <w:szCs w:val="28"/>
        </w:rPr>
        <w:t>інших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визначених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рішенням</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відповідної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сільської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селищної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міської</w:t>
      </w:r>
      <w:r w:rsidRPr="003D2738">
        <w:rPr>
          <w:rStyle w:val="Emphasis"/>
          <w:rFonts w:ascii="Times New Roman" w:hAnsi="Times New Roman" w:cs="Times New Roman"/>
          <w:i w:val="0"/>
          <w:iCs w:val="0"/>
          <w:sz w:val="28"/>
          <w:szCs w:val="28"/>
        </w:rPr>
        <w:t xml:space="preserve"> ради);</w:t>
      </w:r>
    </w:p>
    <w:p w:rsidR="003D2738" w:rsidRPr="003D2738" w:rsidP="003D2738" w14:paraId="70E7604C" w14:textId="77777777">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176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виготовлення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зберігання</w:t>
      </w:r>
      <w:r w:rsidRPr="003D2738">
        <w:rPr>
          <w:rStyle w:val="Emphasis"/>
          <w:rFonts w:ascii="Times New Roman" w:hAnsi="Times New Roman" w:cs="Times New Roman"/>
          <w:i w:val="0"/>
          <w:iCs w:val="0"/>
          <w:sz w:val="28"/>
          <w:szCs w:val="28"/>
        </w:rPr>
        <w:t xml:space="preserve"> самогону та </w:t>
      </w:r>
      <w:r w:rsidRPr="003D2738">
        <w:rPr>
          <w:rStyle w:val="Emphasis"/>
          <w:rFonts w:ascii="Times New Roman" w:hAnsi="Times New Roman" w:cs="Times New Roman"/>
          <w:i w:val="0"/>
          <w:iCs w:val="0"/>
          <w:sz w:val="28"/>
          <w:szCs w:val="28"/>
        </w:rPr>
        <w:t>апаратів</w:t>
      </w:r>
      <w:r w:rsidRPr="003D2738">
        <w:rPr>
          <w:rStyle w:val="Emphasis"/>
          <w:rFonts w:ascii="Times New Roman" w:hAnsi="Times New Roman" w:cs="Times New Roman"/>
          <w:i w:val="0"/>
          <w:iCs w:val="0"/>
          <w:sz w:val="28"/>
          <w:szCs w:val="28"/>
        </w:rPr>
        <w:t xml:space="preserve"> для </w:t>
      </w:r>
      <w:r w:rsidRPr="003D2738">
        <w:rPr>
          <w:rStyle w:val="Emphasis"/>
          <w:rFonts w:ascii="Times New Roman" w:hAnsi="Times New Roman" w:cs="Times New Roman"/>
          <w:i w:val="0"/>
          <w:iCs w:val="0"/>
          <w:sz w:val="28"/>
          <w:szCs w:val="28"/>
        </w:rPr>
        <w:t>його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вироблення</w:t>
      </w:r>
      <w:r w:rsidRPr="003D2738">
        <w:rPr>
          <w:rStyle w:val="Emphasis"/>
          <w:rFonts w:ascii="Times New Roman" w:hAnsi="Times New Roman" w:cs="Times New Roman"/>
          <w:i w:val="0"/>
          <w:iCs w:val="0"/>
          <w:sz w:val="28"/>
          <w:szCs w:val="28"/>
        </w:rPr>
        <w:t xml:space="preserve"> без мети </w:t>
      </w:r>
      <w:r w:rsidRPr="003D2738">
        <w:rPr>
          <w:rStyle w:val="Emphasis"/>
          <w:rFonts w:ascii="Times New Roman" w:hAnsi="Times New Roman" w:cs="Times New Roman"/>
          <w:i w:val="0"/>
          <w:iCs w:val="0"/>
          <w:sz w:val="28"/>
          <w:szCs w:val="28"/>
        </w:rPr>
        <w:t>збуту</w:t>
      </w:r>
      <w:r w:rsidRPr="003D2738">
        <w:rPr>
          <w:rStyle w:val="Emphasis"/>
          <w:rFonts w:ascii="Times New Roman" w:hAnsi="Times New Roman" w:cs="Times New Roman"/>
          <w:i w:val="0"/>
          <w:iCs w:val="0"/>
          <w:sz w:val="28"/>
          <w:szCs w:val="28"/>
        </w:rPr>
        <w:t>);</w:t>
      </w:r>
    </w:p>
    <w:p w:rsidR="003D2738" w:rsidRPr="003D2738" w:rsidP="003D2738" w14:paraId="7766453B" w14:textId="77777777">
      <w:pPr>
        <w:pStyle w:val="ListParagraph"/>
        <w:numPr>
          <w:ilvl w:val="0"/>
          <w:numId w:val="1"/>
        </w:numPr>
        <w:spacing w:after="0" w:line="240" w:lineRule="auto"/>
        <w:ind w:left="0" w:firstLine="568"/>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173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передбачає</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покарання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правопорушників</w:t>
      </w:r>
      <w:r w:rsidRPr="003D2738">
        <w:rPr>
          <w:rStyle w:val="Emphasis"/>
          <w:rFonts w:ascii="Times New Roman" w:hAnsi="Times New Roman" w:cs="Times New Roman"/>
          <w:i w:val="0"/>
          <w:iCs w:val="0"/>
          <w:sz w:val="28"/>
          <w:szCs w:val="28"/>
        </w:rPr>
        <w:t xml:space="preserve"> за </w:t>
      </w:r>
      <w:r w:rsidRPr="003D2738">
        <w:rPr>
          <w:rStyle w:val="Emphasis"/>
          <w:rFonts w:ascii="Times New Roman" w:hAnsi="Times New Roman" w:cs="Times New Roman"/>
          <w:i w:val="0"/>
          <w:iCs w:val="0"/>
          <w:sz w:val="28"/>
          <w:szCs w:val="28"/>
        </w:rPr>
        <w:t>дрібне</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хуліганство</w:t>
      </w:r>
      <w:r w:rsidRPr="003D2738">
        <w:rPr>
          <w:rStyle w:val="Emphasis"/>
          <w:rFonts w:ascii="Times New Roman" w:hAnsi="Times New Roman" w:cs="Times New Roman"/>
          <w:i w:val="0"/>
          <w:iCs w:val="0"/>
          <w:sz w:val="28"/>
          <w:szCs w:val="28"/>
        </w:rPr>
        <w:t xml:space="preserve">. До </w:t>
      </w:r>
      <w:r w:rsidRPr="003D2738">
        <w:rPr>
          <w:rStyle w:val="Emphasis"/>
          <w:rFonts w:ascii="Times New Roman" w:hAnsi="Times New Roman" w:cs="Times New Roman"/>
          <w:i w:val="0"/>
          <w:iCs w:val="0"/>
          <w:sz w:val="28"/>
          <w:szCs w:val="28"/>
        </w:rPr>
        <w:t>цього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поняття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відносять</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використання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нецензурної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 xml:space="preserve">лексики у </w:t>
      </w:r>
      <w:r w:rsidRPr="003D2738">
        <w:rPr>
          <w:rStyle w:val="Emphasis"/>
          <w:rFonts w:ascii="Times New Roman" w:hAnsi="Times New Roman" w:cs="Times New Roman"/>
          <w:i w:val="0"/>
          <w:iCs w:val="0"/>
          <w:sz w:val="28"/>
          <w:szCs w:val="28"/>
        </w:rPr>
        <w:t>громадських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порушення</w:t>
      </w:r>
      <w:r w:rsidRPr="003D2738">
        <w:rPr>
          <w:rStyle w:val="Emphasis"/>
          <w:rFonts w:ascii="Times New Roman" w:hAnsi="Times New Roman" w:cs="Times New Roman"/>
          <w:i w:val="0"/>
          <w:iCs w:val="0"/>
          <w:sz w:val="28"/>
          <w:szCs w:val="28"/>
        </w:rPr>
        <w:t xml:space="preserve"> спокою </w:t>
      </w:r>
      <w:r w:rsidRPr="003D2738">
        <w:rPr>
          <w:rStyle w:val="Emphasis"/>
          <w:rFonts w:ascii="Times New Roman" w:hAnsi="Times New Roman" w:cs="Times New Roman"/>
          <w:i w:val="0"/>
          <w:iCs w:val="0"/>
          <w:sz w:val="28"/>
          <w:szCs w:val="28"/>
        </w:rPr>
        <w:t>громадян</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зчинення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галасу</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чіпляння</w:t>
      </w:r>
      <w:r w:rsidRPr="003D2738">
        <w:rPr>
          <w:rStyle w:val="Emphasis"/>
          <w:rFonts w:ascii="Times New Roman" w:hAnsi="Times New Roman" w:cs="Times New Roman"/>
          <w:i w:val="0"/>
          <w:iCs w:val="0"/>
          <w:sz w:val="28"/>
          <w:szCs w:val="28"/>
        </w:rPr>
        <w:t xml:space="preserve"> до людей та </w:t>
      </w:r>
      <w:r w:rsidRPr="003D2738">
        <w:rPr>
          <w:rStyle w:val="Emphasis"/>
          <w:rFonts w:ascii="Times New Roman" w:hAnsi="Times New Roman" w:cs="Times New Roman"/>
          <w:i w:val="0"/>
          <w:iCs w:val="0"/>
          <w:sz w:val="28"/>
          <w:szCs w:val="28"/>
        </w:rPr>
        <w:t>інші</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види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недотримання</w:t>
      </w:r>
      <w:r w:rsidRPr="003D2738">
        <w:rPr>
          <w:rStyle w:val="Emphasis"/>
          <w:rFonts w:ascii="Times New Roman" w:hAnsi="Times New Roman" w:cs="Times New Roman"/>
          <w:i w:val="0"/>
          <w:iCs w:val="0"/>
          <w:sz w:val="28"/>
          <w:szCs w:val="28"/>
        </w:rPr>
        <w:t xml:space="preserve"> порядку);</w:t>
      </w:r>
    </w:p>
    <w:p w:rsidR="003D2738" w:rsidRPr="003D2738" w:rsidP="003D2738" w14:paraId="297AF1EE" w14:textId="77777777">
      <w:pPr>
        <w:pStyle w:val="Heading1"/>
        <w:numPr>
          <w:ilvl w:val="0"/>
          <w:numId w:val="1"/>
        </w:numPr>
        <w:shd w:val="clear" w:color="auto" w:fill="FFFFFF"/>
        <w:spacing w:before="0" w:line="240" w:lineRule="auto"/>
        <w:ind w:left="0" w:firstLine="568"/>
        <w:jc w:val="both"/>
        <w:textAlignment w:val="baseline"/>
        <w:rPr>
          <w:rStyle w:val="Emphasis"/>
          <w:rFonts w:ascii="Times New Roman" w:hAnsi="Times New Roman" w:cs="Times New Roman"/>
          <w:i w:val="0"/>
          <w:iCs w:val="0"/>
          <w:color w:val="auto"/>
          <w:sz w:val="28"/>
          <w:szCs w:val="28"/>
        </w:rPr>
      </w:pPr>
      <w:r w:rsidRPr="003D2738">
        <w:rPr>
          <w:rFonts w:ascii="Times New Roman" w:hAnsi="Times New Roman" w:cs="Times New Roman"/>
          <w:i/>
          <w:iCs/>
          <w:color w:val="000000" w:themeColor="text1"/>
          <w:sz w:val="28"/>
          <w:szCs w:val="28"/>
          <w:lang w:val="uk-UA"/>
        </w:rPr>
        <w:t>***</w:t>
      </w:r>
      <w:r w:rsidRPr="003D2738">
        <w:rPr>
          <w:rStyle w:val="Emphasis"/>
          <w:rFonts w:ascii="Times New Roman" w:hAnsi="Times New Roman" w:cs="Times New Roman"/>
          <w:i w:val="0"/>
          <w:iCs w:val="0"/>
          <w:color w:val="auto"/>
          <w:sz w:val="28"/>
          <w:szCs w:val="28"/>
        </w:rPr>
        <w:t xml:space="preserve">, </w:t>
      </w:r>
      <w:r w:rsidRPr="003D2738">
        <w:rPr>
          <w:rFonts w:ascii="Times New Roman" w:hAnsi="Times New Roman" w:cs="Times New Roman"/>
          <w:i/>
          <w:iCs/>
          <w:color w:val="000000" w:themeColor="text1"/>
          <w:sz w:val="28"/>
          <w:szCs w:val="28"/>
          <w:lang w:val="uk-UA"/>
        </w:rPr>
        <w:t xml:space="preserve">*** </w:t>
      </w:r>
      <w:r w:rsidRPr="003D2738">
        <w:rPr>
          <w:rStyle w:val="Emphasis"/>
          <w:rFonts w:ascii="Times New Roman" w:hAnsi="Times New Roman" w:cs="Times New Roman"/>
          <w:i w:val="0"/>
          <w:iCs w:val="0"/>
          <w:color w:val="auto"/>
          <w:sz w:val="28"/>
          <w:szCs w:val="28"/>
        </w:rPr>
        <w:t xml:space="preserve">за </w:t>
      </w:r>
      <w:r w:rsidRPr="003D2738">
        <w:rPr>
          <w:rStyle w:val="Emphasis"/>
          <w:rFonts w:ascii="Times New Roman" w:hAnsi="Times New Roman" w:cs="Times New Roman"/>
          <w:i w:val="0"/>
          <w:iCs w:val="0"/>
          <w:color w:val="auto"/>
          <w:sz w:val="28"/>
          <w:szCs w:val="28"/>
        </w:rPr>
        <w:t>частинами</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першою</w:t>
      </w:r>
      <w:r w:rsidRPr="003D2738">
        <w:rPr>
          <w:rStyle w:val="Emphasis"/>
          <w:rFonts w:ascii="Times New Roman" w:hAnsi="Times New Roman" w:cs="Times New Roman"/>
          <w:i w:val="0"/>
          <w:iCs w:val="0"/>
          <w:color w:val="auto"/>
          <w:sz w:val="28"/>
          <w:szCs w:val="28"/>
        </w:rPr>
        <w:t xml:space="preserve">, другою </w:t>
      </w:r>
      <w:r w:rsidRPr="003D2738">
        <w:rPr>
          <w:rStyle w:val="Emphasis"/>
          <w:rFonts w:ascii="Times New Roman" w:hAnsi="Times New Roman" w:cs="Times New Roman"/>
          <w:i w:val="0"/>
          <w:iCs w:val="0"/>
          <w:color w:val="auto"/>
          <w:sz w:val="28"/>
          <w:szCs w:val="28"/>
        </w:rPr>
        <w:t>статті</w:t>
      </w:r>
      <w:r w:rsidRPr="003D2738">
        <w:rPr>
          <w:rStyle w:val="Emphasis"/>
          <w:rFonts w:ascii="Times New Roman" w:hAnsi="Times New Roman" w:cs="Times New Roman"/>
          <w:i w:val="0"/>
          <w:iCs w:val="0"/>
          <w:color w:val="auto"/>
          <w:sz w:val="28"/>
          <w:szCs w:val="28"/>
        </w:rPr>
        <w:t xml:space="preserve"> 178 </w:t>
      </w:r>
      <w:r w:rsidRPr="003D2738">
        <w:rPr>
          <w:rStyle w:val="Emphasis"/>
          <w:rFonts w:ascii="Times New Roman" w:hAnsi="Times New Roman" w:cs="Times New Roman"/>
          <w:i w:val="0"/>
          <w:iCs w:val="0"/>
          <w:color w:val="auto"/>
          <w:sz w:val="28"/>
          <w:szCs w:val="28"/>
        </w:rPr>
        <w:t>КУпАП</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розпивання</w:t>
      </w:r>
      <w:r w:rsidRPr="003D2738">
        <w:rPr>
          <w:rStyle w:val="Emphasis"/>
          <w:rFonts w:ascii="Times New Roman" w:hAnsi="Times New Roman" w:cs="Times New Roman"/>
          <w:i w:val="0"/>
          <w:iCs w:val="0"/>
          <w:color w:val="auto"/>
          <w:sz w:val="28"/>
          <w:szCs w:val="28"/>
        </w:rPr>
        <w:t xml:space="preserve"> пива, </w:t>
      </w:r>
      <w:r w:rsidRPr="003D2738">
        <w:rPr>
          <w:rStyle w:val="Emphasis"/>
          <w:rFonts w:ascii="Times New Roman" w:hAnsi="Times New Roman" w:cs="Times New Roman"/>
          <w:i w:val="0"/>
          <w:iCs w:val="0"/>
          <w:color w:val="auto"/>
          <w:sz w:val="28"/>
          <w:szCs w:val="28"/>
        </w:rPr>
        <w:t>алкогольних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слабоалкогольних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напоїв</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заборонених</w:t>
      </w:r>
      <w:r w:rsidRPr="003D2738">
        <w:rPr>
          <w:rStyle w:val="Emphasis"/>
          <w:rFonts w:ascii="Times New Roman" w:hAnsi="Times New Roman" w:cs="Times New Roman"/>
          <w:i w:val="0"/>
          <w:iCs w:val="0"/>
          <w:color w:val="auto"/>
          <w:sz w:val="28"/>
          <w:szCs w:val="28"/>
        </w:rPr>
        <w:t xml:space="preserve"> законом </w:t>
      </w:r>
      <w:r w:rsidRPr="003D2738">
        <w:rPr>
          <w:rStyle w:val="Emphasis"/>
          <w:rFonts w:ascii="Times New Roman" w:hAnsi="Times New Roman" w:cs="Times New Roman"/>
          <w:i w:val="0"/>
          <w:iCs w:val="0"/>
          <w:color w:val="auto"/>
          <w:sz w:val="28"/>
          <w:szCs w:val="28"/>
        </w:rPr>
        <w:t>місцях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або</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поява</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громадських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місцях</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п’яному</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вигляді</w:t>
      </w:r>
      <w:r w:rsidRPr="003D2738">
        <w:rPr>
          <w:rStyle w:val="Emphasis"/>
          <w:rFonts w:ascii="Times New Roman" w:hAnsi="Times New Roman" w:cs="Times New Roman"/>
          <w:i w:val="0"/>
          <w:iCs w:val="0"/>
          <w:color w:val="auto"/>
          <w:sz w:val="28"/>
          <w:szCs w:val="28"/>
        </w:rPr>
        <w:t>).</w:t>
      </w:r>
    </w:p>
    <w:p w:rsidR="003D2738" w:rsidRPr="00F12C02" w:rsidP="003D2738" w14:paraId="6C9FF6E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F12C02">
        <w:rPr>
          <w:rFonts w:ascii="Times New Roman" w:hAnsi="Times New Roman" w:cs="Times New Roman"/>
          <w:color w:val="000000" w:themeColor="text1"/>
          <w:sz w:val="28"/>
          <w:szCs w:val="28"/>
        </w:rPr>
        <w:t>сімʼї</w:t>
      </w:r>
      <w:r w:rsidRPr="00F12C02">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F12C02">
        <w:rPr>
          <w:rFonts w:ascii="Times New Roman" w:hAnsi="Times New Roman" w:cs="Times New Roman"/>
          <w:color w:val="000000" w:themeColor="text1"/>
          <w:sz w:val="28"/>
          <w:szCs w:val="28"/>
        </w:rPr>
        <w:t>сімʼї</w:t>
      </w:r>
      <w:r w:rsidRPr="00F12C02">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D2738" w:rsidRPr="00F12C02" w:rsidP="003D2738" w14:paraId="4FD0B62B"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color w:val="000000" w:themeColor="text1"/>
          <w:sz w:val="28"/>
          <w:szCs w:val="28"/>
        </w:rPr>
        <w:t xml:space="preserve">05 лютого 2025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який розповів, </w:t>
      </w:r>
      <w:r w:rsidRPr="00F12C02">
        <w:rPr>
          <w:rFonts w:ascii="Times New Roman" w:hAnsi="Times New Roman" w:cs="Times New Roman"/>
          <w:sz w:val="28"/>
          <w:szCs w:val="28"/>
        </w:rPr>
        <w:t xml:space="preserve">що навчається в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класі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ліцею. Любить займатися спортом, зокрема на турніках, займався футболом, волейболом та баскетболом. У вільний час грає в комп’ютерні ігри та вивчає програмування. Зазначив, що планує вступати до вищого навчального закладу </w:t>
      </w:r>
      <w:r>
        <w:rPr>
          <w:rFonts w:ascii="Times New Roman" w:hAnsi="Times New Roman" w:cs="Times New Roman"/>
          <w:sz w:val="28"/>
          <w:szCs w:val="28"/>
        </w:rPr>
        <w:t>за спеціальністю</w:t>
      </w:r>
      <w:r w:rsidRPr="00F12C02">
        <w:rPr>
          <w:rFonts w:ascii="Times New Roman" w:hAnsi="Times New Roman" w:cs="Times New Roman"/>
          <w:sz w:val="28"/>
          <w:szCs w:val="28"/>
        </w:rPr>
        <w:t xml:space="preserve"> «менеджмент».</w:t>
      </w:r>
    </w:p>
    <w:p w:rsidR="003D2738" w:rsidRPr="00F12C02" w:rsidP="003D2738" w14:paraId="14E961F8"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Хлопчик розповів, що проживає разом із батьком та дідом. В родині склалися доброзичливі та довірливі стосунки, він багато часу проводить разом із батьком, допомагає йому у вирощуванні овоч</w:t>
      </w:r>
      <w:r>
        <w:rPr>
          <w:rFonts w:ascii="Times New Roman" w:hAnsi="Times New Roman" w:cs="Times New Roman"/>
          <w:sz w:val="28"/>
          <w:szCs w:val="28"/>
        </w:rPr>
        <w:t xml:space="preserve">ів </w:t>
      </w:r>
      <w:r w:rsidRPr="00F12C02">
        <w:rPr>
          <w:rFonts w:ascii="Times New Roman" w:hAnsi="Times New Roman" w:cs="Times New Roman"/>
          <w:sz w:val="28"/>
          <w:szCs w:val="28"/>
        </w:rPr>
        <w:t>та веденні домашнього господарства.</w:t>
      </w:r>
    </w:p>
    <w:p w:rsidR="003D2738" w:rsidRPr="00F12C02" w:rsidP="003D2738" w14:paraId="58603278"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На за</w:t>
      </w:r>
      <w:r>
        <w:rPr>
          <w:rFonts w:ascii="Times New Roman" w:hAnsi="Times New Roman" w:cs="Times New Roman"/>
          <w:sz w:val="28"/>
          <w:szCs w:val="28"/>
        </w:rPr>
        <w:t>питання спеціаліста щодо матері</w:t>
      </w:r>
      <w:r w:rsidRPr="00F12C02">
        <w:rPr>
          <w:rFonts w:ascii="Times New Roman" w:hAnsi="Times New Roman" w:cs="Times New Roman"/>
          <w:sz w:val="28"/>
          <w:szCs w:val="28"/>
        </w:rPr>
        <w:t xml:space="preserve"> неповнолітній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розповів, що не пам’ятає, коли бачив її востаннє, однак спілкувався з нею за допомогою текстових повідомлень рік тому. Наразі матір заблокувала його номер телефону. Хлопчик зазначив, що не має бажання спілкуватися з матір’ю, оскільки вона не вітає його зі святами, не цікавиться його життям та не підтримує з ним зв'язок.</w:t>
      </w:r>
    </w:p>
    <w:p w:rsidR="003D2738" w:rsidRPr="0058767F" w:rsidP="003D2738" w14:paraId="7D7D1B74" w14:textId="77777777">
      <w:pPr>
        <w:spacing w:after="0" w:line="240" w:lineRule="auto"/>
        <w:ind w:firstLine="567"/>
        <w:jc w:val="both"/>
        <w:rPr>
          <w:rFonts w:ascii="Times New Roman" w:hAnsi="Times New Roman" w:cs="Times New Roman"/>
          <w:color w:val="000000" w:themeColor="text1"/>
          <w:sz w:val="28"/>
          <w:szCs w:val="28"/>
        </w:rPr>
      </w:pPr>
      <w:r w:rsidRPr="00F12C02">
        <w:rPr>
          <w:rFonts w:ascii="Times New Roman" w:hAnsi="Times New Roman" w:cs="Times New Roman"/>
          <w:sz w:val="28"/>
          <w:szCs w:val="28"/>
        </w:rPr>
        <w:t xml:space="preserve">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він</w:t>
      </w:r>
      <w:r w:rsidRPr="00F12C02">
        <w:rPr>
          <w:rFonts w:ascii="Times New Roman" w:hAnsi="Times New Roman" w:cs="Times New Roman"/>
          <w:color w:val="000000" w:themeColor="text1"/>
          <w:sz w:val="28"/>
          <w:szCs w:val="28"/>
        </w:rPr>
        <w:t xml:space="preserve"> проінформований про наміри </w:t>
      </w:r>
      <w:r w:rsidRPr="0058767F">
        <w:rPr>
          <w:rFonts w:ascii="Times New Roman" w:hAnsi="Times New Roman" w:cs="Times New Roman"/>
          <w:color w:val="000000" w:themeColor="text1"/>
          <w:sz w:val="28"/>
          <w:szCs w:val="28"/>
        </w:rPr>
        <w:t>ба</w:t>
      </w:r>
      <w:r>
        <w:rPr>
          <w:rFonts w:ascii="Times New Roman" w:hAnsi="Times New Roman" w:cs="Times New Roman"/>
          <w:color w:val="000000" w:themeColor="text1"/>
          <w:sz w:val="28"/>
          <w:szCs w:val="28"/>
        </w:rPr>
        <w:t xml:space="preserve">тька позбавити </w:t>
      </w:r>
      <w:r w:rsidRPr="0058767F">
        <w:rPr>
          <w:rFonts w:ascii="Times New Roman" w:hAnsi="Times New Roman" w:cs="Times New Roman"/>
          <w:color w:val="000000" w:themeColor="text1"/>
          <w:sz w:val="28"/>
          <w:szCs w:val="28"/>
        </w:rPr>
        <w:t>його матір батьківських прав та не заперечує щодо цього.</w:t>
      </w:r>
    </w:p>
    <w:p w:rsidR="003D2738" w:rsidRPr="00F12C02" w:rsidP="003D2738" w14:paraId="439326A1"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лютого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441094">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заяву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про надання висновку до суду про доцільність позбавлення батьківськи</w:t>
      </w:r>
      <w:r>
        <w:rPr>
          <w:rFonts w:ascii="Times New Roman" w:hAnsi="Times New Roman" w:cs="Times New Roman"/>
          <w:color w:val="000000" w:themeColor="text1"/>
          <w:sz w:val="28"/>
          <w:szCs w:val="28"/>
        </w:rPr>
        <w:t xml:space="preserve">х прав *** </w:t>
      </w:r>
      <w:r w:rsidRPr="00F12C02">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3D2738" w:rsidRPr="003D2738" w:rsidP="003D2738" w14:paraId="7F3DC12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 xml:space="preserve">На засіданні Комісії були присутні </w:t>
      </w:r>
      <w:r w:rsidRPr="003D2738">
        <w:rPr>
          <w:rFonts w:ascii="Times New Roman" w:hAnsi="Times New Roman" w:cs="Times New Roman"/>
          <w:i/>
          <w:iCs/>
          <w:color w:val="000000" w:themeColor="text1"/>
          <w:sz w:val="28"/>
          <w:szCs w:val="28"/>
        </w:rPr>
        <w:t>***</w:t>
      </w:r>
      <w:r w:rsidRPr="003D2738">
        <w:rPr>
          <w:rStyle w:val="Emphasis"/>
          <w:rFonts w:ascii="Times New Roman" w:hAnsi="Times New Roman" w:cs="Times New Roman"/>
          <w:i w:val="0"/>
          <w:iCs w:val="0"/>
          <w:color w:val="000000" w:themeColor="text1"/>
          <w:sz w:val="28"/>
          <w:szCs w:val="28"/>
        </w:rPr>
        <w:t xml:space="preserve"> та неповнолітній </w:t>
      </w:r>
      <w:r w:rsidRPr="003D2738">
        <w:rPr>
          <w:rFonts w:ascii="Times New Roman" w:hAnsi="Times New Roman" w:cs="Times New Roman"/>
          <w:i/>
          <w:iCs/>
          <w:color w:val="000000" w:themeColor="text1"/>
          <w:sz w:val="28"/>
          <w:szCs w:val="28"/>
        </w:rPr>
        <w:t>***</w:t>
      </w:r>
      <w:r w:rsidRPr="003D2738">
        <w:rPr>
          <w:rStyle w:val="Emphasis"/>
          <w:rFonts w:ascii="Times New Roman" w:hAnsi="Times New Roman" w:cs="Times New Roman"/>
          <w:i w:val="0"/>
          <w:iCs w:val="0"/>
          <w:color w:val="000000" w:themeColor="text1"/>
          <w:sz w:val="28"/>
          <w:szCs w:val="28"/>
        </w:rPr>
        <w:t>.</w:t>
      </w:r>
    </w:p>
    <w:p w:rsidR="003D2738" w:rsidRPr="003D2738" w:rsidP="003D2738" w14:paraId="7F271C99" w14:textId="5A1E0430">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 xml:space="preserve">На запитання Головуючої коли востаннє неповнолітній </w:t>
      </w:r>
      <w:r w:rsidRPr="003D2738">
        <w:rPr>
          <w:rFonts w:ascii="Times New Roman" w:hAnsi="Times New Roman" w:cs="Times New Roman"/>
          <w:i/>
          <w:iC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 xml:space="preserve">спілкувався з біологічною матір’ю, хлопець відповів, що востаннє бачив матір два роки тому, а рік тому вони спілкувалися текстовими повідомленнями, після чого вона безпричинно заблокувала його номер телефону та перестала виходити на контакт. На запитання як зазвичай проходило їхнє спілкування </w:t>
      </w:r>
      <w:r w:rsidRPr="003D2738">
        <w:rPr>
          <w:rFonts w:ascii="Times New Roman" w:hAnsi="Times New Roman" w:cs="Times New Roman"/>
          <w:i/>
          <w:iC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 xml:space="preserve">відповів: «Привіт, як справи, і все», додав, що її спілкування завжди супроводжувалося нецензурними словами. Наразі матір не цікавиться його життям, не надає </w:t>
      </w:r>
      <w:r w:rsidRPr="003D2738">
        <w:rPr>
          <w:rStyle w:val="Emphasis"/>
          <w:rFonts w:ascii="Times New Roman" w:hAnsi="Times New Roman" w:cs="Times New Roman"/>
          <w:i w:val="0"/>
          <w:iCs w:val="0"/>
          <w:color w:val="000000" w:themeColor="text1"/>
          <w:sz w:val="28"/>
          <w:szCs w:val="28"/>
        </w:rPr>
        <w:t>кошт</w:t>
      </w:r>
      <w:r w:rsidR="00F025B0">
        <w:rPr>
          <w:rStyle w:val="Emphasis"/>
          <w:rFonts w:ascii="Times New Roman" w:hAnsi="Times New Roman" w:cs="Times New Roman"/>
          <w:i w:val="0"/>
          <w:iCs w:val="0"/>
          <w:color w:val="000000" w:themeColor="text1"/>
          <w:sz w:val="28"/>
          <w:szCs w:val="28"/>
        </w:rPr>
        <w:t>и</w:t>
      </w:r>
      <w:r w:rsidRPr="003D2738">
        <w:rPr>
          <w:rStyle w:val="Emphasis"/>
          <w:rFonts w:ascii="Times New Roman" w:hAnsi="Times New Roman" w:cs="Times New Roman"/>
          <w:i w:val="0"/>
          <w:iCs w:val="0"/>
          <w:color w:val="000000" w:themeColor="text1"/>
          <w:sz w:val="28"/>
          <w:szCs w:val="28"/>
        </w:rPr>
        <w:t xml:space="preserve"> на його утримання та свідомо ухиляється від виконання материнських обов’язків по відношенню до нього. Також</w:t>
      </w:r>
      <w:r w:rsidRPr="00690D76">
        <w:rPr>
          <w:rStyle w:val="Emphasi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зазначив, що востаннє матір вітала його з днем народження та дарувала подарунки 11 років тому.</w:t>
      </w:r>
    </w:p>
    <w:p w:rsidR="003D2738" w:rsidRPr="003D2738" w:rsidP="003D2738" w14:paraId="1A81257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Батько розповів, що після припинення спільного проживання матір інколи приїжджала до сина та цікавилася його життям, однак згодом спілкування взагалі припинилося.</w:t>
      </w:r>
    </w:p>
    <w:p w:rsidR="003D2738" w:rsidP="003D2738" w14:paraId="67877197" w14:textId="77777777">
      <w:pPr>
        <w:spacing w:after="0" w:line="240" w:lineRule="auto"/>
        <w:ind w:firstLine="567"/>
        <w:jc w:val="both"/>
        <w:rPr>
          <w:rFonts w:ascii="Times New Roman" w:hAnsi="Times New Roman" w:cs="Times New Roman"/>
          <w:color w:val="000000" w:themeColor="text1"/>
          <w:sz w:val="28"/>
          <w:szCs w:val="28"/>
        </w:rPr>
      </w:pPr>
      <w:r w:rsidRPr="00690D76">
        <w:rPr>
          <w:rFonts w:ascii="Times New Roman" w:hAnsi="Times New Roman" w:cs="Times New Roman"/>
          <w:color w:val="000000" w:themeColor="text1"/>
          <w:sz w:val="28"/>
          <w:szCs w:val="28"/>
        </w:rPr>
        <w:t>Відповідно до частини четвертої статті 19 Сімейного</w:t>
      </w:r>
      <w:r>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D2738" w:rsidP="003D2738" w14:paraId="521D9781" w14:textId="2190B1F0">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w:t>
      </w:r>
      <w:r w:rsidR="001F3C4C">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3D2738" w:rsidP="003D2738" w14:paraId="544A0E0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3D2738" w:rsidRPr="003D2738" w:rsidP="003D2738" w14:paraId="3809C890" w14:textId="77777777">
      <w:pPr>
        <w:spacing w:after="0" w:line="240" w:lineRule="auto"/>
        <w:ind w:firstLine="567"/>
        <w:jc w:val="both"/>
        <w:rPr>
          <w:rStyle w:val="Emphasis"/>
          <w:rFonts w:ascii="Times New Roman" w:hAnsi="Times New Roman" w:cs="Times New Roman"/>
          <w:i w:val="0"/>
          <w:iCs w:val="0"/>
        </w:rPr>
      </w:pPr>
      <w:r w:rsidRPr="003D273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D2738" w:rsidRPr="003D2738" w:rsidP="003D2738" w14:paraId="6A600CD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D2738" w:rsidP="003D2738" w14:paraId="01DA37E1" w14:textId="4A21B34E">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3D2738">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w:t>
      </w:r>
      <w:r w:rsidRPr="003D32B8">
        <w:rPr>
          <w:rFonts w:ascii="Times New Roman" w:hAnsi="Times New Roman" w:cs="Times New Roman"/>
          <w:color w:val="000000" w:themeColor="text1"/>
          <w:sz w:val="28"/>
          <w:szCs w:val="28"/>
        </w:rPr>
        <w:t xml:space="preserve">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3D2738" w:rsidP="003D2738" w14:paraId="09E89C0B" w14:textId="3BB70A45">
      <w:pPr>
        <w:spacing w:after="0" w:line="240" w:lineRule="auto"/>
        <w:ind w:firstLine="567"/>
        <w:jc w:val="both"/>
        <w:rPr>
          <w:rFonts w:ascii="Times New Roman" w:hAnsi="Times New Roman" w:cs="Times New Roman"/>
          <w:color w:val="000000" w:themeColor="text1"/>
          <w:sz w:val="28"/>
          <w:szCs w:val="28"/>
        </w:rPr>
      </w:pPr>
    </w:p>
    <w:p w:rsidR="003D2738" w:rsidRPr="00F12C02" w:rsidP="003D2738" w14:paraId="7811BC59" w14:textId="77777777">
      <w:pPr>
        <w:spacing w:after="0" w:line="240" w:lineRule="auto"/>
        <w:ind w:firstLine="567"/>
        <w:jc w:val="both"/>
        <w:rPr>
          <w:rFonts w:ascii="Times New Roman" w:hAnsi="Times New Roman" w:cs="Times New Roman"/>
          <w:color w:val="FF0000"/>
          <w:sz w:val="28"/>
          <w:szCs w:val="28"/>
        </w:rPr>
      </w:pPr>
    </w:p>
    <w:p w:rsidR="00231682" w:rsidRPr="003D2738" w:rsidP="003D2738" w14:paraId="7804F9AA" w14:textId="758ECDEE">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3D2738">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730611FA"/>
    <w:lvl w:ilvl="0">
      <w:start w:val="0"/>
      <w:numFmt w:val="bullet"/>
      <w:lvlText w:val="-"/>
      <w:lvlJc w:val="left"/>
      <w:pPr>
        <w:ind w:left="928" w:hanging="360"/>
      </w:pPr>
      <w:rPr>
        <w:rFonts w:ascii="Times New Roman" w:hAnsi="Times New Roman" w:eastAsiaTheme="minorHAnsi" w:cs="Times New Roman" w:hint="default"/>
        <w:color w:val="auto"/>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B0838"/>
    <w:rsid w:val="001F3C4C"/>
    <w:rsid w:val="00225E2C"/>
    <w:rsid w:val="00231682"/>
    <w:rsid w:val="00232B45"/>
    <w:rsid w:val="002D6100"/>
    <w:rsid w:val="003377E0"/>
    <w:rsid w:val="003735BC"/>
    <w:rsid w:val="003A2799"/>
    <w:rsid w:val="003B2A39"/>
    <w:rsid w:val="003D2738"/>
    <w:rsid w:val="003D32B8"/>
    <w:rsid w:val="004208DA"/>
    <w:rsid w:val="00424AD7"/>
    <w:rsid w:val="00441094"/>
    <w:rsid w:val="004E41C7"/>
    <w:rsid w:val="00516168"/>
    <w:rsid w:val="00524AF7"/>
    <w:rsid w:val="00545B76"/>
    <w:rsid w:val="00553C53"/>
    <w:rsid w:val="0058767F"/>
    <w:rsid w:val="00690D76"/>
    <w:rsid w:val="006F1CA2"/>
    <w:rsid w:val="00700F68"/>
    <w:rsid w:val="007732CE"/>
    <w:rsid w:val="007C582E"/>
    <w:rsid w:val="007D22B2"/>
    <w:rsid w:val="007F5AD0"/>
    <w:rsid w:val="00821BD7"/>
    <w:rsid w:val="00853C00"/>
    <w:rsid w:val="00910331"/>
    <w:rsid w:val="00973F9B"/>
    <w:rsid w:val="00A84A56"/>
    <w:rsid w:val="00AE57AA"/>
    <w:rsid w:val="00B20C04"/>
    <w:rsid w:val="00B22FC2"/>
    <w:rsid w:val="00BD4D92"/>
    <w:rsid w:val="00BD720B"/>
    <w:rsid w:val="00CB633A"/>
    <w:rsid w:val="00DB2FE2"/>
    <w:rsid w:val="00E71A04"/>
    <w:rsid w:val="00E8499C"/>
    <w:rsid w:val="00EC35BD"/>
    <w:rsid w:val="00EF4D7B"/>
    <w:rsid w:val="00F025B0"/>
    <w:rsid w:val="00F11D4E"/>
    <w:rsid w:val="00F12C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3D2738"/>
    <w:pPr>
      <w:keepNext/>
      <w:keepLines/>
      <w:spacing w:before="240" w:after="0"/>
      <w:outlineLvl w:val="0"/>
    </w:pPr>
    <w:rPr>
      <w:rFonts w:asciiTheme="majorHAnsi" w:eastAsiaTheme="majorEastAsia" w:hAnsiTheme="majorHAnsi" w:cstheme="majorBidi"/>
      <w:color w:val="365F91" w:themeColor="accent1" w:themeShade="BF"/>
      <w:sz w:val="32"/>
      <w:szCs w:val="32"/>
      <w:lang w:val="ru-RU" w:eastAsia="ru-RU"/>
    </w:rPr>
  </w:style>
  <w:style w:type="paragraph" w:styleId="Heading3">
    <w:name w:val="heading 3"/>
    <w:basedOn w:val="Normal"/>
    <w:link w:val="3"/>
    <w:uiPriority w:val="9"/>
    <w:qFormat/>
    <w:rsid w:val="003D27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1">
    <w:name w:val="Заголовок 1 Знак"/>
    <w:basedOn w:val="DefaultParagraphFont"/>
    <w:link w:val="Heading1"/>
    <w:uiPriority w:val="9"/>
    <w:rsid w:val="003D2738"/>
    <w:rPr>
      <w:rFonts w:asciiTheme="majorHAnsi" w:eastAsiaTheme="majorEastAsia" w:hAnsiTheme="majorHAnsi" w:cstheme="majorBidi"/>
      <w:color w:val="365F91" w:themeColor="accent1" w:themeShade="BF"/>
      <w:sz w:val="32"/>
      <w:szCs w:val="32"/>
      <w:lang w:val="ru-RU" w:eastAsia="ru-RU"/>
    </w:rPr>
  </w:style>
  <w:style w:type="character" w:customStyle="1" w:styleId="3">
    <w:name w:val="Заголовок 3 Знак"/>
    <w:basedOn w:val="DefaultParagraphFont"/>
    <w:link w:val="Heading3"/>
    <w:uiPriority w:val="9"/>
    <w:rsid w:val="003D2738"/>
    <w:rPr>
      <w:rFonts w:ascii="Times New Roman" w:eastAsia="Times New Roman" w:hAnsi="Times New Roman" w:cs="Times New Roman"/>
      <w:b/>
      <w:bCs/>
      <w:sz w:val="27"/>
      <w:szCs w:val="27"/>
    </w:rPr>
  </w:style>
  <w:style w:type="paragraph" w:styleId="ListParagraph">
    <w:name w:val="List Paragraph"/>
    <w:basedOn w:val="Normal"/>
    <w:uiPriority w:val="34"/>
    <w:qFormat/>
    <w:rsid w:val="003D2738"/>
    <w:pPr>
      <w:ind w:left="720"/>
      <w:contextualSpacing/>
    </w:pPr>
    <w:rPr>
      <w:lang w:val="ru-RU" w:eastAsia="ru-RU"/>
    </w:rPr>
  </w:style>
  <w:style w:type="character" w:styleId="Emphasis">
    <w:name w:val="Emphasis"/>
    <w:basedOn w:val="DefaultParagraphFont"/>
    <w:uiPriority w:val="20"/>
    <w:qFormat/>
    <w:rsid w:val="003D27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B4A29"/>
    <w:rsid w:val="00501898"/>
    <w:rsid w:val="00540CE0"/>
    <w:rsid w:val="00945554"/>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12062</Words>
  <Characters>6876</Characters>
  <Application>Microsoft Office Word</Application>
  <DocSecurity>8</DocSecurity>
  <Lines>57</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2025-02-25T09:45:00Z</dcterms:modified>
</cp:coreProperties>
</file>