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9E4985" w:rsidRPr="009E4985" w:rsidP="00626140" w14:paraId="18602F49" w14:textId="77777777">
      <w:pPr>
        <w:widowControl w:val="0"/>
        <w:spacing w:after="0" w:line="260" w:lineRule="exact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ermStart w:id="0" w:edGrp="everyone"/>
      <w:r w:rsidRPr="009E4985">
        <w:rPr>
          <w:rFonts w:ascii="Times New Roman" w:eastAsia="Times New Roman" w:hAnsi="Times New Roman" w:cs="Times New Roman"/>
          <w:sz w:val="28"/>
          <w:szCs w:val="28"/>
          <w:lang w:eastAsia="en-US"/>
        </w:rPr>
        <w:t>Додаток 5</w:t>
      </w:r>
    </w:p>
    <w:p w:rsidR="009E4985" w:rsidP="00626140" w14:paraId="724B8EB0" w14:textId="3B9855A1">
      <w:pPr>
        <w:widowControl w:val="0"/>
        <w:spacing w:after="0" w:line="370" w:lineRule="exact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E4985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Положення про управління з питань ветеранської політики</w:t>
      </w:r>
    </w:p>
    <w:p w:rsidR="009E4985" w:rsidRPr="009E4985" w:rsidP="00626140" w14:paraId="3D02B9FE" w14:textId="57ADF4A4">
      <w:pPr>
        <w:widowControl w:val="0"/>
        <w:spacing w:after="0" w:line="370" w:lineRule="exact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E4985">
        <w:rPr>
          <w:rFonts w:ascii="Times New Roman" w:eastAsia="Times New Roman" w:hAnsi="Times New Roman" w:cs="Times New Roman"/>
          <w:sz w:val="28"/>
          <w:szCs w:val="28"/>
          <w:lang w:eastAsia="en-US"/>
        </w:rPr>
        <w:t>Броварської міської ради Броварського району</w:t>
      </w:r>
    </w:p>
    <w:p w:rsidR="009E4985" w:rsidRPr="009E4985" w:rsidP="00626140" w14:paraId="7C5209B6" w14:textId="26B34BCA">
      <w:pPr>
        <w:widowControl w:val="0"/>
        <w:spacing w:after="0" w:line="370" w:lineRule="exact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E4985">
        <w:rPr>
          <w:rFonts w:ascii="Times New Roman" w:eastAsia="Times New Roman" w:hAnsi="Times New Roman" w:cs="Times New Roman"/>
          <w:sz w:val="28"/>
          <w:szCs w:val="28"/>
          <w:lang w:eastAsia="en-US"/>
        </w:rPr>
        <w:t>Київської 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27.02.2025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1998-88-08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9E4985" w:rsidP="009E4985" w14:paraId="63463C92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permStart w:id="1" w:edGrp="everyone"/>
    </w:p>
    <w:p w:rsidR="009E4985" w:rsidP="009E4985" w14:paraId="188E88FB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9E4985" w:rsidP="009E4985" w14:paraId="2F29B3CA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9E4985" w:rsidP="009E4985" w14:paraId="6DE32578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9E4985" w:rsidP="009E4985" w14:paraId="3E216BAC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9E4985" w:rsidP="009E4985" w14:paraId="232C81B9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9E4985" w:rsidRPr="009E4985" w:rsidP="009E4985" w14:paraId="087E4996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E498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ПОЛОЖЕННЯ</w:t>
      </w:r>
    </w:p>
    <w:p w:rsidR="009E4985" w:rsidRPr="009E4985" w:rsidP="009E4985" w14:paraId="6FD9A3C1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E498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про </w:t>
      </w:r>
      <w:r w:rsidRPr="009E498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відділ </w:t>
      </w:r>
      <w:r w:rsidRPr="009E498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встановлення статусів управління з питань ветеранської політики Броварської міської ради Броварського району Київської області</w:t>
      </w:r>
      <w:bookmarkStart w:id="2" w:name="bookmark0"/>
    </w:p>
    <w:p w:rsidR="009E4985" w:rsidRPr="009E4985" w:rsidP="009E4985" w14:paraId="0B6C2006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9E4985" w:rsidRPr="009E4985" w:rsidP="009E4985" w14:paraId="4E1531DD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9E4985" w:rsidRPr="009E4985" w:rsidP="009E4985" w14:paraId="1E26C128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9E4985" w:rsidRPr="009E4985" w:rsidP="009E4985" w14:paraId="4FCCD527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9E4985" w:rsidRPr="009E4985" w:rsidP="009E4985" w14:paraId="001A06CC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9E4985" w:rsidRPr="009E4985" w:rsidP="009E4985" w14:paraId="01837A7C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9E4985" w:rsidRPr="009E4985" w:rsidP="009E4985" w14:paraId="2BFE8745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9E4985" w:rsidP="00626140" w14:paraId="5E9827F6" w14:textId="77777777">
      <w:pPr>
        <w:widowControl w:val="0"/>
        <w:spacing w:after="300" w:line="322" w:lineRule="exact"/>
        <w:ind w:left="4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626140" w:rsidRPr="009E4985" w:rsidP="00626140" w14:paraId="6FE293B7" w14:textId="77777777">
      <w:pPr>
        <w:widowControl w:val="0"/>
        <w:spacing w:after="300" w:line="322" w:lineRule="exact"/>
        <w:ind w:left="4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9E4985" w:rsidRPr="009E4985" w:rsidP="009E4985" w14:paraId="0E41E8E1" w14:textId="777777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</w:rPr>
      </w:pPr>
      <w:r w:rsidRPr="009E4985">
        <w:rPr>
          <w:rFonts w:ascii="Times New Roman CYR" w:eastAsia="Times New Roman" w:hAnsi="Times New Roman CYR" w:cs="Times New Roman CYR"/>
          <w:sz w:val="28"/>
          <w:szCs w:val="28"/>
        </w:rPr>
        <w:t>м. Бровари – 2025 рік</w:t>
      </w:r>
    </w:p>
    <w:p w:rsidR="009E4985" w:rsidRPr="009E4985" w:rsidP="009E4985" w14:paraId="118FB16B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9E4985" w:rsidRPr="009E4985" w:rsidP="009E4985" w14:paraId="509619C1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3" w:name="bookmark1"/>
      <w:bookmarkEnd w:id="2"/>
      <w:r w:rsidRPr="009E498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1. Загальні положення</w:t>
      </w:r>
    </w:p>
    <w:p w:rsidR="009E4985" w:rsidRPr="009E4985" w:rsidP="009E4985" w14:paraId="2966F0AF" w14:textId="77777777">
      <w:pPr>
        <w:widowControl w:val="0"/>
        <w:spacing w:after="0" w:line="322" w:lineRule="exac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E498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1.1 Відділ </w:t>
      </w:r>
      <w:r w:rsidRPr="009E498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встановлення статусів</w:t>
      </w:r>
      <w:r w:rsidRPr="009E498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 далі - відділ ) є структурним підрозділом управління з питань ветеранської політики Броварської міської ради Броварського району Київської області;</w:t>
      </w:r>
    </w:p>
    <w:p w:rsidR="009E4985" w:rsidRPr="009E4985" w:rsidP="009E4985" w14:paraId="6D2C2ECE" w14:textId="77777777">
      <w:pPr>
        <w:widowControl w:val="0"/>
        <w:numPr>
          <w:ilvl w:val="1"/>
          <w:numId w:val="1"/>
        </w:numPr>
        <w:tabs>
          <w:tab w:val="left" w:pos="1062"/>
        </w:tabs>
        <w:spacing w:after="0" w:line="322" w:lineRule="exac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E498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Відділ у своїй діяльності керується Конституцією України і Законами України, актами Президента України та Кабінету Міністрів України, наказами Міністерства соціальної політики України, Міністерства у справах ветеранів України, та іншими нормативно-правовими актами, рішеннями Броварської міської ради Броварського району Київської області та її виконавчого комітету, положенням про управління з питань ветеранської політики, даним положенням та наказами начальника управління;</w:t>
      </w:r>
    </w:p>
    <w:p w:rsidR="009E4985" w:rsidRPr="009E4985" w:rsidP="009E4985" w14:paraId="530C8EBE" w14:textId="77777777">
      <w:pPr>
        <w:widowControl w:val="0"/>
        <w:numPr>
          <w:ilvl w:val="1"/>
          <w:numId w:val="1"/>
        </w:numPr>
        <w:tabs>
          <w:tab w:val="left" w:pos="1062"/>
        </w:tabs>
        <w:spacing w:after="0" w:line="322" w:lineRule="exac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E4985">
        <w:rPr>
          <w:rFonts w:ascii="Times New Roman" w:eastAsia="Times New Roman" w:hAnsi="Times New Roman" w:cs="Times New Roman"/>
          <w:sz w:val="28"/>
          <w:szCs w:val="28"/>
        </w:rPr>
        <w:t>Фінансове та матеріально-технічне забезпечення відділу здійснюється за рахунок коштів місцевого бюджету;</w:t>
      </w:r>
    </w:p>
    <w:p w:rsidR="009E4985" w:rsidRPr="009E4985" w:rsidP="009E4985" w14:paraId="23CCFD3F" w14:textId="77777777">
      <w:pPr>
        <w:widowControl w:val="0"/>
        <w:numPr>
          <w:ilvl w:val="1"/>
          <w:numId w:val="1"/>
        </w:numPr>
        <w:tabs>
          <w:tab w:val="left" w:pos="1062"/>
        </w:tabs>
        <w:spacing w:after="0" w:line="322" w:lineRule="exac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E498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 реорганізації чи ліквідації відділу працівникам, які звільняються, гарантується додержання їхніх прав та інтересів відповідно до трудового законодавства України.</w:t>
      </w:r>
    </w:p>
    <w:p w:rsidR="009E4985" w:rsidRPr="009E4985" w:rsidP="009E4985" w14:paraId="0A1C14C9" w14:textId="77777777">
      <w:pPr>
        <w:widowControl w:val="0"/>
        <w:tabs>
          <w:tab w:val="left" w:pos="1062"/>
        </w:tabs>
        <w:spacing w:after="0" w:line="322" w:lineRule="exact"/>
        <w:ind w:left="5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bookmarkEnd w:id="3"/>
    <w:p w:rsidR="009E4985" w:rsidRPr="009E4985" w:rsidP="009E4985" w14:paraId="72560DA7" w14:textId="77777777">
      <w:pPr>
        <w:widowControl w:val="0"/>
        <w:tabs>
          <w:tab w:val="left" w:pos="1062"/>
        </w:tabs>
        <w:spacing w:after="0" w:line="322" w:lineRule="exact"/>
        <w:ind w:left="5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9E498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2. Мета діяльності та основні завдання відділу</w:t>
      </w:r>
    </w:p>
    <w:p w:rsidR="009E4985" w:rsidRPr="009E4985" w:rsidP="009E4985" w14:paraId="6A56A711" w14:textId="77777777">
      <w:pPr>
        <w:widowControl w:val="0"/>
        <w:tabs>
          <w:tab w:val="left" w:pos="1062"/>
        </w:tabs>
        <w:spacing w:after="0" w:line="322" w:lineRule="exact"/>
        <w:ind w:left="5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9E4985" w:rsidRPr="009E4985" w:rsidP="009E4985" w14:paraId="19542A7E" w14:textId="77777777">
      <w:pPr>
        <w:widowControl w:val="0"/>
        <w:spacing w:after="0" w:line="322" w:lineRule="exac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E4985">
        <w:rPr>
          <w:rFonts w:ascii="Times New Roman" w:eastAsia="Times New Roman" w:hAnsi="Times New Roman" w:cs="Times New Roman"/>
          <w:sz w:val="28"/>
          <w:szCs w:val="28"/>
          <w:lang w:eastAsia="en-US"/>
        </w:rPr>
        <w:t>2.1. Забезпечення реалізації державної, регіональної та місцевої ветеранської політики, виконання програм із здійснення заходів у цій сфері;</w:t>
      </w:r>
    </w:p>
    <w:p w:rsidR="009E4985" w:rsidRPr="009E4985" w:rsidP="009E4985" w14:paraId="4CEEEC27" w14:textId="77777777">
      <w:pPr>
        <w:widowControl w:val="0"/>
        <w:tabs>
          <w:tab w:val="left" w:pos="2956"/>
        </w:tabs>
        <w:spacing w:after="0" w:line="322" w:lineRule="exac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E4985">
        <w:rPr>
          <w:rFonts w:ascii="Times New Roman" w:eastAsia="Times New Roman" w:hAnsi="Times New Roman" w:cs="Times New Roman"/>
          <w:sz w:val="28"/>
          <w:szCs w:val="28"/>
          <w:lang w:eastAsia="en-US"/>
        </w:rPr>
        <w:t>2.2. Організація роботи,  спрямованої на правильне застосування, неухильне додержання та запобігання невиконанню вимог актів законодавства, інших нормативних документів управлінням під час виконання покладених на них завдань і функціональних обов'язків;</w:t>
      </w:r>
    </w:p>
    <w:p w:rsidR="009E4985" w:rsidRPr="009E4985" w:rsidP="009E4985" w14:paraId="04E67FD8" w14:textId="77777777">
      <w:pPr>
        <w:widowControl w:val="0"/>
        <w:numPr>
          <w:ilvl w:val="0"/>
          <w:numId w:val="2"/>
        </w:numPr>
        <w:tabs>
          <w:tab w:val="left" w:pos="1018"/>
        </w:tabs>
        <w:spacing w:after="0" w:line="322" w:lineRule="exac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E498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Надання консультативно-правової допомоги установам, організаціям та окремим громадянам в межах компетенції. </w:t>
      </w:r>
    </w:p>
    <w:p w:rsidR="009E4985" w:rsidRPr="009E4985" w:rsidP="009E4985" w14:paraId="19C3359F" w14:textId="77777777">
      <w:pPr>
        <w:widowControl w:val="0"/>
        <w:tabs>
          <w:tab w:val="left" w:pos="1018"/>
        </w:tabs>
        <w:spacing w:after="0" w:line="322" w:lineRule="exact"/>
        <w:ind w:left="5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E4985" w:rsidRPr="009E4985" w:rsidP="009E4985" w14:paraId="70ECD86B" w14:textId="77777777">
      <w:pPr>
        <w:widowControl w:val="0"/>
        <w:numPr>
          <w:ilvl w:val="0"/>
          <w:numId w:val="3"/>
        </w:numPr>
        <w:tabs>
          <w:tab w:val="left" w:pos="1018"/>
        </w:tabs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9E498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Функції відділу</w:t>
      </w:r>
    </w:p>
    <w:p w:rsidR="009E4985" w:rsidRPr="009E4985" w:rsidP="009E4985" w14:paraId="493781E6" w14:textId="77777777">
      <w:pPr>
        <w:widowControl w:val="0"/>
        <w:tabs>
          <w:tab w:val="left" w:pos="1018"/>
        </w:tabs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9E4985" w:rsidRPr="009E4985" w:rsidP="009E4985" w14:paraId="717F264C" w14:textId="77777777">
      <w:pPr>
        <w:widowControl w:val="0"/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9E4985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Відділ в межах компетенції:</w:t>
      </w:r>
    </w:p>
    <w:p w:rsidR="009E4985" w:rsidRPr="009E4985" w:rsidP="009E4985" w14:paraId="35ED3855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9E4985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3.1. Готує та подає в установленому порядку аналітичні</w:t>
      </w:r>
      <w:r w:rsidRPr="009E4985">
        <w:rPr>
          <w:rFonts w:ascii="Times New Roman" w:eastAsia="Arial Unicode MS" w:hAnsi="Times New Roman" w:cs="Times New Roman"/>
          <w:color w:val="000000"/>
          <w:sz w:val="28"/>
          <w:szCs w:val="28"/>
          <w:lang w:val="ru-RU" w:bidi="uk-UA"/>
        </w:rPr>
        <w:t xml:space="preserve"> </w:t>
      </w:r>
      <w:r w:rsidRPr="009E4985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матеріали</w:t>
      </w:r>
      <w:r w:rsidRPr="009E4985">
        <w:rPr>
          <w:rFonts w:ascii="Times New Roman" w:eastAsia="Arial Unicode MS" w:hAnsi="Times New Roman" w:cs="Times New Roman"/>
          <w:color w:val="000000"/>
          <w:sz w:val="28"/>
          <w:szCs w:val="28"/>
          <w:lang w:val="ru-RU" w:bidi="uk-UA"/>
        </w:rPr>
        <w:t xml:space="preserve"> </w:t>
      </w:r>
      <w:r w:rsidRPr="009E4985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і статистичну звітність з питань, що належить до його компетенції;</w:t>
      </w:r>
    </w:p>
    <w:p w:rsidR="009E4985" w:rsidRPr="009E4985" w:rsidP="009E4985" w14:paraId="6896DF21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9E4985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3.2. Забезпечує проведення інформаційно-роз’яснювальної роботи серед Захисників та Захисниць України, членів їх сімей, висвітлення актуальної інформації на офіційному  веб-порталі Броварської міської ради, та офіційних сторінках в соціальних мережах;</w:t>
      </w:r>
    </w:p>
    <w:p w:rsidR="009E4985" w:rsidRPr="009E4985" w:rsidP="009E4985" w14:paraId="7EFAF569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9E4985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 xml:space="preserve">3.3. Перевіряє правильність введення інформації до електронного кабінету інформаційно-комунікаційної системи Єдиного державного реєстру ветеранів війни за напрямом надання/позбавлення статусу учасника бойових дій, особи з інвалідністю внаслідок війни, осіб, які мають особливі заслуги перед Батьківщиною, постраждалих учасників Революції Гідності, членів сімей таких осіб та членів сімей загиблих (померлих) ветеранів війни, членів </w:t>
      </w:r>
      <w:r w:rsidRPr="009E4985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сімей загиблих (померлих) Захисників і Захисниць України;</w:t>
      </w:r>
    </w:p>
    <w:p w:rsidR="009E4985" w:rsidRPr="009E4985" w:rsidP="009E4985" w14:paraId="7CA5CA15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9E4985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3.4. Відповідає за облік, видачу та списання посвідчень:</w:t>
      </w:r>
    </w:p>
    <w:p w:rsidR="009E4985" w:rsidRPr="009E4985" w:rsidP="009E4985" w14:paraId="7F467B17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9E4985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•</w:t>
      </w:r>
      <w:r w:rsidRPr="009E4985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ab/>
        <w:t>особам з інвалідністю внаслідок війни;</w:t>
      </w:r>
    </w:p>
    <w:p w:rsidR="009E4985" w:rsidRPr="009E4985" w:rsidP="009E4985" w14:paraId="4DED1E1C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9E4985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•</w:t>
      </w:r>
      <w:r w:rsidRPr="009E4985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ab/>
        <w:t>учасникам війни;</w:t>
      </w:r>
    </w:p>
    <w:p w:rsidR="009E4985" w:rsidRPr="009E4985" w:rsidP="009E4985" w14:paraId="1CA902A6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9E4985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•</w:t>
      </w:r>
      <w:r w:rsidRPr="009E4985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ab/>
        <w:t>членам сімей загиблого Захисника чи Захисниці України;</w:t>
      </w:r>
    </w:p>
    <w:p w:rsidR="009E4985" w:rsidRPr="009E4985" w:rsidP="009E4985" w14:paraId="1AD7520E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9E4985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•</w:t>
      </w:r>
      <w:r w:rsidRPr="009E4985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ab/>
        <w:t>членам сімей загиблого (померлого) ветерана війни;</w:t>
      </w:r>
    </w:p>
    <w:p w:rsidR="009E4985" w:rsidRPr="009E4985" w:rsidP="009E4985" w14:paraId="51739BF5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9E4985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•</w:t>
      </w:r>
      <w:r w:rsidRPr="009E4985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ab/>
        <w:t>постраждалим учасникам Революції Гідності та особам, на яких поширюється чинність Закону України «Про статус ветеранів війни, гарантії їх соціального захисту»;</w:t>
      </w:r>
    </w:p>
    <w:p w:rsidR="009E4985" w:rsidRPr="009E4985" w:rsidP="009E4985" w14:paraId="5B32DAAC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9E4985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•</w:t>
      </w:r>
      <w:r w:rsidRPr="009E4985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ab/>
        <w:t>жертвам нацистських переслідувань;</w:t>
      </w:r>
    </w:p>
    <w:p w:rsidR="009E4985" w:rsidRPr="009E4985" w:rsidP="009E4985" w14:paraId="48FBDC10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bidi="uk-UA"/>
        </w:rPr>
      </w:pPr>
      <w:r w:rsidRPr="009E4985">
        <w:rPr>
          <w:rFonts w:ascii="Times New Roman" w:eastAsia="Arial Unicode MS" w:hAnsi="Times New Roman" w:cs="Times New Roman"/>
          <w:color w:val="000000"/>
          <w:sz w:val="28"/>
          <w:szCs w:val="24"/>
          <w:lang w:bidi="uk-UA"/>
        </w:rPr>
        <w:t>3.5. Видає довідку дітям загиблих (померлих) ветеранів війни, Захисників та Захисниць України до досягнення ними 14-річного віку;</w:t>
      </w:r>
    </w:p>
    <w:p w:rsidR="009E4985" w:rsidRPr="009E4985" w:rsidP="009E4985" w14:paraId="01363B04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bidi="uk-UA"/>
        </w:rPr>
      </w:pPr>
      <w:r w:rsidRPr="009E4985">
        <w:rPr>
          <w:rFonts w:ascii="Times New Roman" w:eastAsia="Arial Unicode MS" w:hAnsi="Times New Roman" w:cs="Times New Roman"/>
          <w:color w:val="000000"/>
          <w:sz w:val="28"/>
          <w:szCs w:val="24"/>
          <w:lang w:bidi="uk-UA"/>
        </w:rPr>
        <w:t>3.6. Відповідає за облік та видачу бланків-вкладок до посвідчення особи з інвалідністю внаслідок війни, та бланків-вкладів до посвідчень членів сім’ї загиблих ветеранів війни та Захисників і Захисниць України;</w:t>
      </w:r>
    </w:p>
    <w:p w:rsidR="009E4985" w:rsidRPr="009E4985" w:rsidP="009E4985" w14:paraId="1882BCD5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bidi="uk-UA"/>
        </w:rPr>
      </w:pPr>
      <w:r w:rsidRPr="009E4985">
        <w:rPr>
          <w:rFonts w:ascii="Times New Roman" w:eastAsia="Arial Unicode MS" w:hAnsi="Times New Roman" w:cs="Times New Roman"/>
          <w:color w:val="000000"/>
          <w:sz w:val="28"/>
          <w:szCs w:val="24"/>
          <w:lang w:bidi="uk-UA"/>
        </w:rPr>
        <w:t>3.7. Відповідає за облік та видачу листів талонів на право одержання особам з інвалідністю внаслідок війни, проїзних документів (квитків) безоплатно і з 50 відсотковою знижкою їх вартості;</w:t>
      </w:r>
    </w:p>
    <w:p w:rsidR="009E4985" w:rsidRPr="009E4985" w:rsidP="009E4985" w14:paraId="6A92E994" w14:textId="77777777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bidi="uk-UA"/>
        </w:rPr>
      </w:pPr>
      <w:r w:rsidRPr="009E4985">
        <w:rPr>
          <w:rFonts w:ascii="Times New Roman" w:eastAsia="Arial Unicode MS" w:hAnsi="Times New Roman" w:cs="Times New Roman"/>
          <w:color w:val="000000"/>
          <w:sz w:val="28"/>
          <w:szCs w:val="24"/>
          <w:lang w:bidi="uk-UA"/>
        </w:rPr>
        <w:t>3.8. Видає посвідчення на безкоштовне реабілітаційне відвідування плавального басейну «Купава» або КП «Оздоровчо-реабілітаційний центр» Захисниками і Захисницями України, членам сімей загиблих Захисників та Захисниць України відповідно до встановленого закладами режиму роботи та вимог санітарного законодавства України;</w:t>
      </w:r>
    </w:p>
    <w:p w:rsidR="009E4985" w:rsidRPr="009E4985" w:rsidP="009E4985" w14:paraId="2117D2EF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9E4985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3.9. Видає посвідчення на безкоштовний проїзд в автобусах міського та міжміського сполучення (Бровари-Київ) членам сімей загиблого (померлого) Захисника і Захисниці України.;</w:t>
      </w:r>
    </w:p>
    <w:p w:rsidR="009E4985" w:rsidRPr="009E4985" w:rsidP="009E4985" w14:paraId="2A03D5DF" w14:textId="77777777">
      <w:pPr>
        <w:widowControl w:val="0"/>
        <w:shd w:val="clear" w:color="auto" w:fill="FFFFFF"/>
        <w:tabs>
          <w:tab w:val="left" w:pos="1447"/>
        </w:tabs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4" w:name="bookmark3"/>
      <w:r w:rsidRPr="009E498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3.10. Готує </w:t>
      </w:r>
      <w:r w:rsidRPr="009E498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проєкти</w:t>
      </w:r>
      <w:r w:rsidRPr="009E498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рішень Броварської міської ради, виконавчого комітету, розпоряджень міського голови;</w:t>
      </w:r>
    </w:p>
    <w:p w:rsidR="009E4985" w:rsidRPr="009E4985" w:rsidP="009E4985" w14:paraId="70308494" w14:textId="77777777">
      <w:pPr>
        <w:widowControl w:val="0"/>
        <w:shd w:val="clear" w:color="auto" w:fill="FFFFFF"/>
        <w:tabs>
          <w:tab w:val="left" w:pos="1447"/>
        </w:tabs>
        <w:spacing w:after="0" w:line="322" w:lineRule="exact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E4985">
        <w:rPr>
          <w:rFonts w:ascii="Times New Roman" w:eastAsia="Times New Roman" w:hAnsi="Times New Roman" w:cs="Times New Roman"/>
          <w:sz w:val="28"/>
          <w:szCs w:val="28"/>
          <w:lang w:eastAsia="en-US"/>
        </w:rPr>
        <w:t>3.11. Виконує інші доручення начальника управління, які входять до повноважень відділу;</w:t>
      </w:r>
    </w:p>
    <w:p w:rsidR="009E4985" w:rsidRPr="009E4985" w:rsidP="009E4985" w14:paraId="105B274B" w14:textId="77777777">
      <w:pPr>
        <w:widowControl w:val="0"/>
        <w:shd w:val="clear" w:color="auto" w:fill="FFFFFF"/>
        <w:tabs>
          <w:tab w:val="left" w:pos="1447"/>
        </w:tabs>
        <w:spacing w:after="0" w:line="322" w:lineRule="exact"/>
        <w:ind w:left="426" w:firstLine="14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E4985">
        <w:rPr>
          <w:rFonts w:ascii="Times New Roman" w:eastAsia="Times New Roman" w:hAnsi="Times New Roman" w:cs="Times New Roman"/>
          <w:sz w:val="28"/>
          <w:szCs w:val="28"/>
          <w:lang w:eastAsia="en-US"/>
        </w:rPr>
        <w:t>3.12. Забезпечує захист персональних даних;</w:t>
      </w:r>
    </w:p>
    <w:p w:rsidR="009E4985" w:rsidRPr="009E4985" w:rsidP="009E4985" w14:paraId="13FF0FBC" w14:textId="77777777">
      <w:pPr>
        <w:widowControl w:val="0"/>
        <w:tabs>
          <w:tab w:val="left" w:pos="1447"/>
        </w:tabs>
        <w:spacing w:after="0" w:line="322" w:lineRule="exact"/>
        <w:ind w:left="426" w:firstLine="14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E4985">
        <w:rPr>
          <w:rFonts w:ascii="Times New Roman" w:eastAsia="Times New Roman" w:hAnsi="Times New Roman" w:cs="Times New Roman"/>
          <w:sz w:val="28"/>
          <w:szCs w:val="28"/>
          <w:lang w:eastAsia="en-US"/>
        </w:rPr>
        <w:t>3.13. Здійснює інші, передбачені законодавством повноваження.</w:t>
      </w:r>
    </w:p>
    <w:p w:rsidR="009E4985" w:rsidRPr="009E4985" w:rsidP="009E4985" w14:paraId="3B0B6E92" w14:textId="77777777">
      <w:pPr>
        <w:widowControl w:val="0"/>
        <w:tabs>
          <w:tab w:val="left" w:pos="1447"/>
        </w:tabs>
        <w:spacing w:after="0" w:line="240" w:lineRule="auto"/>
        <w:ind w:left="426" w:firstLine="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bookmarkEnd w:id="4"/>
    <w:p w:rsidR="009E4985" w:rsidRPr="009E4985" w:rsidP="009E4985" w14:paraId="409DB79F" w14:textId="77777777">
      <w:pPr>
        <w:widowControl w:val="0"/>
        <w:tabs>
          <w:tab w:val="left" w:pos="1447"/>
        </w:tabs>
        <w:spacing w:after="0" w:line="240" w:lineRule="auto"/>
        <w:ind w:left="426" w:firstLine="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9E498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4. Права та обов’язки відділу</w:t>
      </w:r>
    </w:p>
    <w:p w:rsidR="009E4985" w:rsidRPr="009E4985" w:rsidP="009E4985" w14:paraId="7D9A2DC4" w14:textId="77777777">
      <w:pPr>
        <w:widowControl w:val="0"/>
        <w:tabs>
          <w:tab w:val="left" w:pos="1447"/>
        </w:tabs>
        <w:spacing w:after="0" w:line="240" w:lineRule="auto"/>
        <w:ind w:left="426" w:firstLine="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9E4985" w:rsidRPr="009E4985" w:rsidP="009E4985" w14:paraId="1EDAC4B2" w14:textId="77777777">
      <w:pPr>
        <w:widowControl w:val="0"/>
        <w:tabs>
          <w:tab w:val="left" w:pos="1447"/>
        </w:tabs>
        <w:spacing w:after="0" w:line="240" w:lineRule="auto"/>
        <w:ind w:left="426" w:firstLine="144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E4985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Відділ має право:</w:t>
      </w:r>
    </w:p>
    <w:p w:rsidR="009E4985" w:rsidRPr="009E4985" w:rsidP="009E4985" w14:paraId="49B8AA51" w14:textId="77777777">
      <w:pPr>
        <w:widowControl w:val="0"/>
        <w:tabs>
          <w:tab w:val="left" w:pos="1447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E4985">
        <w:rPr>
          <w:rFonts w:ascii="Times New Roman" w:eastAsia="Times New Roman" w:hAnsi="Times New Roman" w:cs="Times New Roman"/>
          <w:sz w:val="28"/>
          <w:szCs w:val="28"/>
          <w:lang w:eastAsia="en-US"/>
        </w:rPr>
        <w:t>4.1. Одержувати в установленому законодавством порядку від інших органів місцевого самоврядування, підприємств, установ та організацій незалежно від форми власності та їх посадових осіб інформацію, документи і матеріали, необхідні для виконання покладених на нього завдань;</w:t>
      </w:r>
    </w:p>
    <w:p w:rsidR="009E4985" w:rsidRPr="009E4985" w:rsidP="009E4985" w14:paraId="4C6AD478" w14:textId="77777777">
      <w:pPr>
        <w:widowControl w:val="0"/>
        <w:tabs>
          <w:tab w:val="left" w:pos="144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E4985">
        <w:rPr>
          <w:rFonts w:ascii="Times New Roman" w:eastAsia="Times New Roman" w:hAnsi="Times New Roman" w:cs="Times New Roman"/>
          <w:sz w:val="28"/>
          <w:szCs w:val="28"/>
          <w:lang w:eastAsia="en-US"/>
        </w:rPr>
        <w:t>4.2. Залучати до виконання окремих робіт, участі у вивченні окремих спеціалістів, фахівців виконавчих органів міської ради, підприємств, установ, організацій (за погодженням з їх керівниками);</w:t>
      </w:r>
    </w:p>
    <w:p w:rsidR="009E4985" w:rsidRPr="009E4985" w:rsidP="009E4985" w14:paraId="3965E0C7" w14:textId="77777777">
      <w:pPr>
        <w:widowControl w:val="0"/>
        <w:tabs>
          <w:tab w:val="left" w:pos="144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E498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4.3. Одержувати у встановленому порядку від посадових осіб управління </w:t>
      </w:r>
      <w:r w:rsidRPr="009E4985">
        <w:rPr>
          <w:rFonts w:ascii="Times New Roman" w:eastAsia="Times New Roman" w:hAnsi="Times New Roman" w:cs="Times New Roman"/>
          <w:sz w:val="28"/>
          <w:szCs w:val="28"/>
          <w:lang w:eastAsia="en-US"/>
        </w:rPr>
        <w:t>та підпорядкованих йому установ документи, необхідні для виконання покладених на відділ функцій.</w:t>
      </w:r>
      <w:bookmarkStart w:id="5" w:name="bookmark4"/>
    </w:p>
    <w:p w:rsidR="009E4985" w:rsidRPr="009E4985" w:rsidP="009E4985" w14:paraId="146CFC53" w14:textId="77777777">
      <w:pPr>
        <w:widowControl w:val="0"/>
        <w:tabs>
          <w:tab w:val="left" w:pos="144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E4985" w:rsidRPr="009E4985" w:rsidP="009E4985" w14:paraId="3418C150" w14:textId="77777777">
      <w:pPr>
        <w:widowControl w:val="0"/>
        <w:tabs>
          <w:tab w:val="left" w:pos="144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bookmarkEnd w:id="5"/>
    <w:p w:rsidR="009E4985" w:rsidRPr="009E4985" w:rsidP="009E4985" w14:paraId="34BCE6A4" w14:textId="77777777">
      <w:pPr>
        <w:widowControl w:val="0"/>
        <w:tabs>
          <w:tab w:val="left" w:pos="1447"/>
        </w:tabs>
        <w:spacing w:after="0" w:line="240" w:lineRule="auto"/>
        <w:ind w:left="426" w:firstLine="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9E498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5. Структура та керівництво відділу</w:t>
      </w:r>
    </w:p>
    <w:p w:rsidR="009E4985" w:rsidRPr="009E4985" w:rsidP="009E4985" w14:paraId="4DE8ED7B" w14:textId="77777777">
      <w:pPr>
        <w:widowControl w:val="0"/>
        <w:tabs>
          <w:tab w:val="left" w:pos="1447"/>
        </w:tabs>
        <w:spacing w:after="0" w:line="240" w:lineRule="auto"/>
        <w:ind w:left="426" w:firstLine="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9E4985" w:rsidRPr="009E4985" w:rsidP="009E4985" w14:paraId="7BEB6198" w14:textId="77777777">
      <w:pPr>
        <w:widowControl w:val="0"/>
        <w:tabs>
          <w:tab w:val="left" w:pos="144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E4985">
        <w:rPr>
          <w:rFonts w:ascii="Times New Roman" w:eastAsia="Times New Roman" w:hAnsi="Times New Roman" w:cs="Times New Roman"/>
          <w:sz w:val="28"/>
          <w:szCs w:val="28"/>
          <w:lang w:eastAsia="en-US"/>
        </w:rPr>
        <w:t>5.1. Відділ очолює начальник, який призначається на посаду та звільняється з</w:t>
      </w:r>
      <w:r w:rsidRPr="009E498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9E4985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посади міським головою, у порядку визначеному законодавством України;</w:t>
      </w:r>
    </w:p>
    <w:p w:rsidR="009E4985" w:rsidRPr="009E4985" w:rsidP="009E4985" w14:paraId="100C033A" w14:textId="77777777">
      <w:pPr>
        <w:widowControl w:val="0"/>
        <w:tabs>
          <w:tab w:val="left" w:pos="144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9E4985">
        <w:rPr>
          <w:rFonts w:ascii="Times New Roman" w:eastAsia="Times New Roman" w:hAnsi="Times New Roman" w:cs="Times New Roman"/>
          <w:sz w:val="28"/>
          <w:szCs w:val="28"/>
          <w:lang w:eastAsia="en-US"/>
        </w:rPr>
        <w:t>5.2. Начальник відділу:</w:t>
      </w:r>
    </w:p>
    <w:p w:rsidR="009E4985" w:rsidRPr="009E4985" w:rsidP="009E4985" w14:paraId="37E4770D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9E498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організовує роботу відділу з виконання покладених на нього завдань;</w:t>
      </w:r>
    </w:p>
    <w:p w:rsidR="009E4985" w:rsidRPr="009E4985" w:rsidP="009E4985" w14:paraId="52B8034A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9E498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безпосередньо, своєчасно та точно виконує покладені на нього обов’язки, рішення органів місцевого самоврядування та виконавчих органів, розпорядження та вказівки керівника, вдосконалює свою роботу, підвищує кваліфікацію;</w:t>
      </w:r>
    </w:p>
    <w:p w:rsidR="009E4985" w:rsidRPr="009E4985" w:rsidP="009E4985" w14:paraId="7863185A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9E498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розподіляє службові обов’язки між працівниками відділу та координує їх роботу;</w:t>
      </w:r>
    </w:p>
    <w:p w:rsidR="009E4985" w:rsidRPr="009E4985" w:rsidP="009E4985" w14:paraId="0CAA392C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9E498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забезпечує реалізацію державної ветеранської політики;</w:t>
      </w:r>
    </w:p>
    <w:p w:rsidR="009E4985" w:rsidRPr="009E4985" w:rsidP="009E4985" w14:paraId="796005DA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9E498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організовує, регулює та контролює своєчасний та якісний розгляд працівниками відділу звернень від громадян, підприємств, установ і організацій з питань, що належать до компетенції відділу та вживає відповідних заходів;</w:t>
      </w:r>
    </w:p>
    <w:p w:rsidR="009E4985" w:rsidRPr="009E4985" w:rsidP="009E4985" w14:paraId="73CD773A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9E498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здійснює підготовку проектів рішень міської ради та виконавчого комітету;</w:t>
      </w:r>
    </w:p>
    <w:p w:rsidR="009E4985" w:rsidRPr="009E4985" w:rsidP="009E4985" w14:paraId="2C63CFCD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9E498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узагальнює та готує аналітичні та інформаційні матеріали щодо роботи відділу;</w:t>
      </w:r>
    </w:p>
    <w:p w:rsidR="009E4985" w:rsidRPr="009E4985" w:rsidP="009E4985" w14:paraId="0C27BC53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9E498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веде особистий прийом громадян, розглядає пропозиції, заяви і скарги, вживає заходи щодо усунення причин, які викликають скарги;</w:t>
      </w:r>
    </w:p>
    <w:p w:rsidR="009E4985" w:rsidRPr="009E4985" w:rsidP="009E4985" w14:paraId="6B706F40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9E498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вирішує, за дорученням начальника управління, інші питання, пов’язані з діяльністю управління;</w:t>
      </w:r>
    </w:p>
    <w:p w:rsidR="009E4985" w:rsidRPr="009E4985" w:rsidP="009E4985" w14:paraId="5368E5CE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9E498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здійснює контроль за трудовою та виконавчою дисципліною та етикою поведінки працівників відділу та управління;</w:t>
      </w:r>
    </w:p>
    <w:p w:rsidR="009E4985" w:rsidRPr="009E4985" w:rsidP="009E4985" w14:paraId="7A44FDE7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9E498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5.3 Працівники відділу призначаються на посаду i звільняються з посади згідно чинного законодавства в установленому законом порядку;</w:t>
      </w:r>
    </w:p>
    <w:p w:rsidR="009E4985" w:rsidRPr="009E4985" w:rsidP="009E4985" w14:paraId="43CD809A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9E498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5.4. Посадові особи відділу несуть відповідальність за:</w:t>
      </w:r>
    </w:p>
    <w:p w:rsidR="009E4985" w:rsidRPr="009E4985" w:rsidP="009E4985" w14:paraId="3DCB6D2F" w14:textId="77777777">
      <w:pPr>
        <w:widowControl w:val="0"/>
        <w:numPr>
          <w:ilvl w:val="2"/>
          <w:numId w:val="4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E4985">
        <w:rPr>
          <w:rFonts w:ascii="Times New Roman" w:eastAsia="Times New Roman" w:hAnsi="Times New Roman" w:cs="Times New Roman"/>
          <w:sz w:val="28"/>
          <w:szCs w:val="28"/>
          <w:lang w:eastAsia="en-US"/>
        </w:rPr>
        <w:t>Недотримання вимог Конституції України, чинного законодавства;</w:t>
      </w:r>
    </w:p>
    <w:p w:rsidR="009E4985" w:rsidRPr="009E4985" w:rsidP="009E4985" w14:paraId="40288ABA" w14:textId="77777777">
      <w:pPr>
        <w:widowControl w:val="0"/>
        <w:numPr>
          <w:ilvl w:val="2"/>
          <w:numId w:val="4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E4985">
        <w:rPr>
          <w:rFonts w:ascii="Times New Roman" w:eastAsia="Times New Roman" w:hAnsi="Times New Roman" w:cs="Times New Roman"/>
          <w:sz w:val="28"/>
          <w:szCs w:val="28"/>
          <w:lang w:eastAsia="en-US"/>
        </w:rPr>
        <w:t>Недостовірність даних, які надаються керівництву та іншим установам i організаціям, з якими співпрацює відділ;</w:t>
      </w:r>
    </w:p>
    <w:p w:rsidR="009E4985" w:rsidRPr="009E4985" w:rsidP="009E4985" w14:paraId="6E5ED590" w14:textId="77777777">
      <w:pPr>
        <w:widowControl w:val="0"/>
        <w:numPr>
          <w:ilvl w:val="2"/>
          <w:numId w:val="4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E4985">
        <w:rPr>
          <w:rFonts w:ascii="Times New Roman" w:eastAsia="Times New Roman" w:hAnsi="Times New Roman" w:cs="Times New Roman"/>
          <w:sz w:val="28"/>
          <w:szCs w:val="28"/>
          <w:lang w:eastAsia="en-US"/>
        </w:rPr>
        <w:t>Неналежне збереження довіреної інформації з обмеженим доступом, установленої Законом України «Про інформацію»;</w:t>
      </w:r>
    </w:p>
    <w:p w:rsidR="009E4985" w:rsidRPr="009E4985" w:rsidP="009E4985" w14:paraId="4733E6E7" w14:textId="77777777">
      <w:pPr>
        <w:widowControl w:val="0"/>
        <w:numPr>
          <w:ilvl w:val="2"/>
          <w:numId w:val="4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E4985">
        <w:rPr>
          <w:rFonts w:ascii="Times New Roman" w:eastAsia="Times New Roman" w:hAnsi="Times New Roman" w:cs="Times New Roman"/>
          <w:sz w:val="28"/>
          <w:szCs w:val="28"/>
          <w:lang w:eastAsia="en-US"/>
        </w:rPr>
        <w:t>Вияв неповаги до честі i гідності людини;</w:t>
      </w:r>
    </w:p>
    <w:p w:rsidR="009E4985" w:rsidRPr="009E4985" w:rsidP="009E4985" w14:paraId="2D2E13D8" w14:textId="77777777">
      <w:pPr>
        <w:widowControl w:val="0"/>
        <w:numPr>
          <w:ilvl w:val="2"/>
          <w:numId w:val="4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E4985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Відповідальність за повноту, якість та своєчасність виконання покладених цим Положенням на відділ завдань та функцій несе начальник відділу.</w:t>
      </w:r>
    </w:p>
    <w:p w:rsidR="009E4985" w:rsidRPr="009E4985" w:rsidP="009E4985" w14:paraId="5BBC1CD5" w14:textId="77777777">
      <w:pPr>
        <w:widowControl w:val="0"/>
        <w:numPr>
          <w:ilvl w:val="2"/>
          <w:numId w:val="4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E4985">
        <w:rPr>
          <w:rFonts w:ascii="Times New Roman" w:eastAsia="Times New Roman" w:hAnsi="Times New Roman" w:cs="Times New Roman"/>
          <w:sz w:val="28"/>
          <w:szCs w:val="28"/>
          <w:lang w:eastAsia="en-US"/>
        </w:rPr>
        <w:t>Ступінь відповідальності працівників відділу встановлюється у відповідних посадових інструкціях.</w:t>
      </w:r>
    </w:p>
    <w:p w:rsidR="009E4985" w:rsidRPr="009E4985" w:rsidP="009E4985" w14:paraId="5AAB0FA3" w14:textId="7777777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</w:p>
    <w:p w:rsidR="009E4985" w:rsidRPr="009E4985" w:rsidP="009E4985" w14:paraId="6F83CE82" w14:textId="7777777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uk-UA"/>
        </w:rPr>
      </w:pPr>
      <w:r w:rsidRPr="009E4985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uk-UA"/>
        </w:rPr>
        <w:t>6. Взаємовідносини з іншими підрозділами</w:t>
      </w:r>
    </w:p>
    <w:p w:rsidR="009E4985" w:rsidRPr="009E4985" w:rsidP="009E4985" w14:paraId="2E963974" w14:textId="7777777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uk-UA"/>
        </w:rPr>
      </w:pPr>
      <w:r w:rsidRPr="009E4985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uk-UA"/>
        </w:rPr>
        <w:t xml:space="preserve"> </w:t>
      </w:r>
    </w:p>
    <w:p w:rsidR="009E4985" w:rsidRPr="009E4985" w:rsidP="009E4985" w14:paraId="5426E417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uk-UA"/>
        </w:rPr>
      </w:pPr>
      <w:r w:rsidRPr="009E4985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6.1 Відділ в установленому законодавством порядку та у межах повноважень взаємодіє з іншими органами місцевого самоврядування, а також з підприємствами, установами, громадянами та об’єднаннями громадян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запланованих заходів.</w:t>
      </w:r>
    </w:p>
    <w:p w:rsidR="009E4985" w:rsidRPr="009E4985" w:rsidP="009E4985" w14:paraId="73093519" w14:textId="7777777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uk-UA"/>
        </w:rPr>
      </w:pPr>
    </w:p>
    <w:p w:rsidR="009E4985" w:rsidRPr="009E4985" w:rsidP="009E4985" w14:paraId="4346EBC1" w14:textId="7777777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uk-UA"/>
        </w:rPr>
      </w:pPr>
      <w:r w:rsidRPr="009E4985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uk-UA"/>
        </w:rPr>
        <w:t>7. Заключна частина про ліквідацію та реорганізацію</w:t>
      </w:r>
    </w:p>
    <w:p w:rsidR="009E4985" w:rsidRPr="009E4985" w:rsidP="009E4985" w14:paraId="12CF25B4" w14:textId="77777777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uk-UA"/>
        </w:rPr>
      </w:pPr>
    </w:p>
    <w:p w:rsidR="009E4985" w:rsidRPr="009E4985" w:rsidP="009E4985" w14:paraId="2FE63505" w14:textId="77777777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9E4985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7.1. Відділ може бути ліквідований або реорганізований за рішенням Броварської міської ради або суду у порядку, передбаченому законодавством.</w:t>
      </w:r>
    </w:p>
    <w:p w:rsidR="009E4985" w:rsidRPr="009E4985" w:rsidP="009E4985" w14:paraId="2D8CD75C" w14:textId="77777777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9E4985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7.2. Зміни та доповнення до Положення вносяться у тому ж порядку, що й затвердження Положення.</w:t>
      </w:r>
    </w:p>
    <w:p w:rsidR="009E4985" w:rsidRPr="009E4985" w:rsidP="009E4985" w14:paraId="0F2EB666" w14:textId="77777777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</w:p>
    <w:p w:rsidR="009E4985" w:rsidRPr="009E4985" w:rsidP="009E4985" w14:paraId="0E180F98" w14:textId="77777777">
      <w:pPr>
        <w:widowControl w:val="0"/>
        <w:tabs>
          <w:tab w:val="left" w:pos="7088"/>
        </w:tabs>
        <w:spacing w:after="0" w:line="326" w:lineRule="exac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E4985" w:rsidRPr="009E4985" w:rsidP="009E4985" w14:paraId="4C1AF7F6" w14:textId="77777777">
      <w:pPr>
        <w:widowControl w:val="0"/>
        <w:tabs>
          <w:tab w:val="left" w:pos="7088"/>
        </w:tabs>
        <w:spacing w:after="0" w:line="326" w:lineRule="exac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E4985" w:rsidRPr="009E4985" w:rsidP="009E4985" w14:paraId="41A7659E" w14:textId="77777777">
      <w:pPr>
        <w:widowControl w:val="0"/>
        <w:tabs>
          <w:tab w:val="left" w:pos="7088"/>
        </w:tabs>
        <w:spacing w:after="0" w:line="326" w:lineRule="exac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E498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Міський голова </w:t>
      </w:r>
      <w:r w:rsidRPr="009E4985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Ігор САПОЖКО</w:t>
      </w:r>
    </w:p>
    <w:permEnd w:id="1"/>
    <w:p w:rsidR="004F7CAD" w:rsidRPr="004F7CAD" w:rsidP="004F7CAD" w14:paraId="5FF0D8BD" w14:textId="119E7F1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E4985" w:rsidR="009E498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7B46B5"/>
    <w:multiLevelType w:val="hybridMultilevel"/>
    <w:tmpl w:val="F3DA789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42679"/>
    <w:multiLevelType w:val="multilevel"/>
    <w:tmpl w:val="2F124084"/>
    <w:lvl w:ilvl="0">
      <w:start w:val="5"/>
      <w:numFmt w:val="decimal"/>
      <w:lvlText w:val="%1."/>
      <w:lvlJc w:val="left"/>
      <w:pPr>
        <w:ind w:left="675" w:hanging="675"/>
      </w:pPr>
    </w:lvl>
    <w:lvl w:ilvl="1">
      <w:start w:val="4"/>
      <w:numFmt w:val="decimal"/>
      <w:lvlText w:val="%1.%2."/>
      <w:lvlJc w:val="left"/>
      <w:pPr>
        <w:ind w:left="1003" w:hanging="720"/>
      </w:pPr>
    </w:lvl>
    <w:lvl w:ilvl="2">
      <w:start w:val="1"/>
      <w:numFmt w:val="decimal"/>
      <w:lvlText w:val="%1.%2.%3."/>
      <w:lvlJc w:val="left"/>
      <w:pPr>
        <w:ind w:left="1286" w:hanging="720"/>
      </w:pPr>
    </w:lvl>
    <w:lvl w:ilvl="3">
      <w:start w:val="1"/>
      <w:numFmt w:val="decimal"/>
      <w:lvlText w:val="%1.%2.%3.%4."/>
      <w:lvlJc w:val="left"/>
      <w:pPr>
        <w:ind w:left="1929" w:hanging="108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855" w:hanging="1440"/>
      </w:pPr>
    </w:lvl>
    <w:lvl w:ilvl="6">
      <w:start w:val="1"/>
      <w:numFmt w:val="decimal"/>
      <w:lvlText w:val="%1.%2.%3.%4.%5.%6.%7."/>
      <w:lvlJc w:val="left"/>
      <w:pPr>
        <w:ind w:left="3498" w:hanging="1800"/>
      </w:pPr>
    </w:lvl>
    <w:lvl w:ilvl="7">
      <w:start w:val="1"/>
      <w:numFmt w:val="decimal"/>
      <w:lvlText w:val="%1.%2.%3.%4.%5.%6.%7.%8."/>
      <w:lvlJc w:val="left"/>
      <w:pPr>
        <w:ind w:left="3781" w:hanging="1800"/>
      </w:pPr>
    </w:lvl>
    <w:lvl w:ilvl="8">
      <w:start w:val="1"/>
      <w:numFmt w:val="decimal"/>
      <w:lvlText w:val="%1.%2.%3.%4.%5.%6.%7.%8.%9."/>
      <w:lvlJc w:val="left"/>
      <w:pPr>
        <w:ind w:left="4424" w:hanging="2160"/>
      </w:pPr>
    </w:lvl>
  </w:abstractNum>
  <w:abstractNum w:abstractNumId="2">
    <w:nsid w:val="0C566A96"/>
    <w:multiLevelType w:val="multilevel"/>
    <w:tmpl w:val="878CA52A"/>
    <w:lvl w:ilvl="0">
      <w:start w:val="3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3">
    <w:nsid w:val="1C9D6A4D"/>
    <w:multiLevelType w:val="multilevel"/>
    <w:tmpl w:val="7E58545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 w16cid:durableId="866067633">
    <w:abstractNumId w:val="3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803839487">
    <w:abstractNumId w:val="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41484646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1427583">
    <w:abstractNumId w:val="1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D12E9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26140"/>
    <w:rsid w:val="00635D96"/>
    <w:rsid w:val="00697513"/>
    <w:rsid w:val="0076454E"/>
    <w:rsid w:val="007C2CAF"/>
    <w:rsid w:val="007C3AF5"/>
    <w:rsid w:val="007C582E"/>
    <w:rsid w:val="008222BB"/>
    <w:rsid w:val="00853C00"/>
    <w:rsid w:val="008772A1"/>
    <w:rsid w:val="008B5032"/>
    <w:rsid w:val="008F2E60"/>
    <w:rsid w:val="00925597"/>
    <w:rsid w:val="00937EE1"/>
    <w:rsid w:val="009A40AA"/>
    <w:rsid w:val="009E4985"/>
    <w:rsid w:val="00A84A56"/>
    <w:rsid w:val="00AC6377"/>
    <w:rsid w:val="00B20C04"/>
    <w:rsid w:val="00CB633A"/>
    <w:rsid w:val="00D82467"/>
    <w:rsid w:val="00DC08EA"/>
    <w:rsid w:val="00E2245A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2FEB6B9F-29FE-4F92-BB49-8221C7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9E4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E49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0A53BC"/>
    <w:rsid w:val="000D12E9"/>
    <w:rsid w:val="00120B8F"/>
    <w:rsid w:val="0019083E"/>
    <w:rsid w:val="0020344F"/>
    <w:rsid w:val="00384212"/>
    <w:rsid w:val="004B06BA"/>
    <w:rsid w:val="00607594"/>
    <w:rsid w:val="00614D88"/>
    <w:rsid w:val="006734BA"/>
    <w:rsid w:val="006E5641"/>
    <w:rsid w:val="00A230F6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5173</Words>
  <Characters>2950</Characters>
  <Application>Microsoft Office Word</Application>
  <DocSecurity>8</DocSecurity>
  <Lines>24</Lines>
  <Paragraphs>16</Paragraphs>
  <ScaleCrop>false</ScaleCrop>
  <Company/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22</cp:revision>
  <dcterms:created xsi:type="dcterms:W3CDTF">2023-03-27T06:24:00Z</dcterms:created>
  <dcterms:modified xsi:type="dcterms:W3CDTF">2025-02-27T05:38:00Z</dcterms:modified>
</cp:coreProperties>
</file>