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29570E" w:rsidRPr="0029570E" w:rsidP="00943280" w14:paraId="6C4EC633" w14:textId="77777777">
      <w:pPr>
        <w:widowControl w:val="0"/>
        <w:spacing w:after="0" w:line="26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Додаток 3</w:t>
      </w:r>
    </w:p>
    <w:p w:rsidR="00812EE0" w:rsidP="00943280" w14:paraId="471725E6" w14:textId="77777777">
      <w:pPr>
        <w:widowControl w:val="0"/>
        <w:spacing w:after="0" w:line="37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Положення про управління з питань ветеранської політики </w:t>
      </w:r>
    </w:p>
    <w:p w:rsidR="0029570E" w:rsidRPr="0029570E" w:rsidP="00943280" w14:paraId="251695E1" w14:textId="5E15B581">
      <w:pPr>
        <w:widowControl w:val="0"/>
        <w:spacing w:after="0" w:line="37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Броварської міської ради Броварського району</w:t>
      </w:r>
    </w:p>
    <w:p w:rsidR="0029570E" w:rsidP="00943280" w14:paraId="6484F190" w14:textId="77777777">
      <w:pPr>
        <w:widowControl w:val="0"/>
        <w:spacing w:after="0" w:line="37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27.02.2025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1998-88-08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9570E" w:rsidP="0029570E" w14:paraId="22AD810D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ermStart w:id="1" w:edGrp="everyone"/>
    </w:p>
    <w:p w:rsidR="0029570E" w:rsidP="0029570E" w14:paraId="753C830C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9570E" w:rsidP="0029570E" w14:paraId="2D7C4D76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9570E" w:rsidP="0029570E" w14:paraId="674C0330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9570E" w:rsidP="0029570E" w14:paraId="6A234198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9570E" w:rsidRPr="0029570E" w:rsidP="0029570E" w14:paraId="4676A874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ПОЛОЖЕННЯ</w:t>
      </w:r>
    </w:p>
    <w:p w:rsidR="0029570E" w:rsidRPr="0029570E" w:rsidP="0029570E" w14:paraId="51293930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відділ організації реабілітації, оздоровлення та відпочинку управління з питань ветеранської політики Броварської міської ради Броварського району Київської області</w:t>
      </w:r>
      <w:bookmarkStart w:id="2" w:name="bookmark0"/>
    </w:p>
    <w:p w:rsidR="0029570E" w:rsidRPr="0029570E" w:rsidP="0029570E" w14:paraId="3583D87B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9570E" w:rsidP="0029570E" w14:paraId="47C5A67B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812EE0" w:rsidRPr="0029570E" w:rsidP="0029570E" w14:paraId="15CB222D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9570E" w:rsidRPr="0029570E" w:rsidP="0029570E" w14:paraId="049095DA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9570E" w:rsidRPr="0029570E" w:rsidP="0029570E" w14:paraId="39D18584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9570E" w:rsidP="0029570E" w14:paraId="35FBF112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3916B3" w:rsidRPr="0029570E" w:rsidP="0029570E" w14:paraId="6A06C1C5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9570E" w:rsidP="0029570E" w14:paraId="1D5C0A65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3280" w:rsidRPr="0029570E" w:rsidP="0029570E" w14:paraId="4B128A06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9570E" w:rsidRPr="0029570E" w:rsidP="0029570E" w14:paraId="6F0789C6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9570E" w:rsidRPr="00812EE0" w:rsidP="00812EE0" w14:paraId="4021DA04" w14:textId="610FD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 w:rsidRPr="0029570E">
        <w:rPr>
          <w:rFonts w:ascii="Times New Roman CYR" w:eastAsia="Times New Roman" w:hAnsi="Times New Roman CYR" w:cs="Times New Roman CYR"/>
          <w:sz w:val="28"/>
          <w:szCs w:val="28"/>
        </w:rPr>
        <w:t>м. Бровари – 2025 рік</w:t>
      </w:r>
    </w:p>
    <w:p w:rsidR="00812EE0" w:rsidP="0029570E" w14:paraId="2CEAE4DA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9570E" w:rsidRPr="0029570E" w:rsidP="0029570E" w14:paraId="6DB5ABF5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 Загальні положення</w:t>
      </w:r>
      <w:bookmarkEnd w:id="2"/>
    </w:p>
    <w:p w:rsidR="0029570E" w:rsidRPr="0029570E" w:rsidP="0029570E" w14:paraId="6D92D468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1.1 Відділ організації реабілітації, оздоровлення та відпочинку ( далі - відділ ) є структурним підрозділом управління з питань ветеранської політики Броварської міської ради Броварського району Київської області;</w:t>
      </w:r>
    </w:p>
    <w:p w:rsidR="0029570E" w:rsidRPr="0029570E" w:rsidP="0029570E" w14:paraId="34EB841B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Відділ у своїй діяльності керується Конституцією України і Законами України, актами Президента України та Кабінету Міністрів України, наказами Міністерства соціальної політики України, Міністерства у справах ветеранів України, та іншими нормативно-правовими актами, рішеннями Броварської міської ради Броварського району Київської області та її виконавчого комітету, положенням про управління з питань ветеранської політики, даним положенням та наказами начальника управління</w:t>
      </w:r>
      <w:bookmarkStart w:id="3" w:name="bookmark1"/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29570E" w:rsidRPr="0029570E" w:rsidP="0029570E" w14:paraId="4A37D00E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</w:rPr>
        <w:t>Фінансове та матеріально-технічне забезпечення відділу здійснюється за рахунок коштів місцевого бюджету;</w:t>
      </w:r>
    </w:p>
    <w:p w:rsidR="0029570E" w:rsidRPr="0029570E" w:rsidP="0029570E" w14:paraId="5A359787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29570E" w:rsidRPr="0029570E" w:rsidP="0029570E" w14:paraId="55030C34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9570E" w:rsidRPr="0029570E" w:rsidP="0029570E" w14:paraId="70F811E3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2. </w:t>
      </w:r>
      <w:bookmarkEnd w:id="3"/>
      <w:r w:rsidRPr="0029570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Мета діяльності та основні завдання відділу</w:t>
      </w:r>
    </w:p>
    <w:p w:rsidR="0029570E" w:rsidRPr="0029570E" w:rsidP="0029570E" w14:paraId="77D319FD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9570E" w:rsidRPr="0029570E" w:rsidP="0029570E" w14:paraId="7898E7BB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2.1. Забезпечення реалізації державної, регіональної та місцевої ветеранської політики, виконання програм із здійснення заходів у цій сфері;</w:t>
      </w:r>
    </w:p>
    <w:p w:rsidR="0029570E" w:rsidRPr="0029570E" w:rsidP="0029570E" w14:paraId="1CFEF5A2" w14:textId="77777777">
      <w:pPr>
        <w:widowControl w:val="0"/>
        <w:tabs>
          <w:tab w:val="left" w:pos="2956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2.2. Організація роботи,  спрямованої на правильне застосування, неухильне додержання та запобігання невиконанню вимог актів законодавства, інших нормативних документів управлінням під час виконання покладених на них завдань і функціональних обов'язків;</w:t>
      </w:r>
    </w:p>
    <w:p w:rsidR="0029570E" w:rsidRPr="0029570E" w:rsidP="0029570E" w14:paraId="7C2215B3" w14:textId="77777777">
      <w:pPr>
        <w:widowControl w:val="0"/>
        <w:numPr>
          <w:ilvl w:val="0"/>
          <w:numId w:val="2"/>
        </w:numPr>
        <w:tabs>
          <w:tab w:val="left" w:pos="1018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Надання консультативно-правової допомоги установам, організаціям та окремим громадянам в межах компетенції. </w:t>
      </w:r>
    </w:p>
    <w:p w:rsidR="0029570E" w:rsidRPr="0029570E" w:rsidP="0029570E" w14:paraId="42A769AA" w14:textId="77777777">
      <w:pPr>
        <w:widowControl w:val="0"/>
        <w:tabs>
          <w:tab w:val="left" w:pos="1018"/>
        </w:tabs>
        <w:spacing w:after="0" w:line="322" w:lineRule="exact"/>
        <w:ind w:left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0E" w:rsidRPr="0029570E" w:rsidP="0029570E" w14:paraId="2B8D7F58" w14:textId="77777777">
      <w:pPr>
        <w:widowControl w:val="0"/>
        <w:numPr>
          <w:ilvl w:val="0"/>
          <w:numId w:val="3"/>
        </w:numPr>
        <w:tabs>
          <w:tab w:val="left" w:pos="101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Функції відділу</w:t>
      </w:r>
    </w:p>
    <w:p w:rsidR="0029570E" w:rsidRPr="0029570E" w:rsidP="0029570E" w14:paraId="6E5B0B9D" w14:textId="77777777">
      <w:pPr>
        <w:widowControl w:val="0"/>
        <w:tabs>
          <w:tab w:val="left" w:pos="101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9570E" w:rsidRPr="0029570E" w:rsidP="0029570E" w14:paraId="35D96C2A" w14:textId="77777777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Відділ в межах компетенції:</w:t>
      </w:r>
    </w:p>
    <w:p w:rsidR="0029570E" w:rsidRPr="0029570E" w:rsidP="0029570E" w14:paraId="711750E9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3.1. Готує та подає в установленому порядку аналітичні</w:t>
      </w: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матеріали</w:t>
      </w: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і статистичну звітність з питань, що належить до його компетенції;</w:t>
      </w:r>
    </w:p>
    <w:p w:rsidR="0029570E" w:rsidRPr="0029570E" w:rsidP="0029570E" w14:paraId="2687E9B1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3.2. Забезпечує проведення інформаційно-роз’яснювальної роботи серед Захисників та Захисниць України, членів їх родин висвітлення актуальної інформації на офіційному  веб-порталі Броварської міської ради, та офіційних сторінках в соціальних мережах;</w:t>
      </w:r>
    </w:p>
    <w:p w:rsidR="0029570E" w:rsidRPr="0029570E" w:rsidP="0029570E" w14:paraId="471CE61F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</w:pP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3.3. </w:t>
      </w:r>
      <w:r w:rsidRPr="0029570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 xml:space="preserve">Здійснює постановку на облік для забезпечення санаторно-курортним лікуванням учасників бойових дій, осіб з інвалідністю внаслідок війни, які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членів сімей загиблих (померлих) Захисників і Захисниць України, постраждалих учасників </w:t>
      </w:r>
      <w:r w:rsidRPr="0029570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Революції Гідності, учасників АТО та ООС;</w:t>
      </w:r>
    </w:p>
    <w:p w:rsidR="0029570E" w:rsidRPr="0029570E" w:rsidP="0029570E" w14:paraId="3AB4FD4B" w14:textId="7777777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3.4. Проводить роботу з санаторно-курортними закладами щодо оздоровлення пільгових категорій громадян;  </w:t>
      </w:r>
    </w:p>
    <w:p w:rsidR="0029570E" w:rsidRPr="0029570E" w:rsidP="0029570E" w14:paraId="4C65EB68" w14:textId="7777777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3.5. Здійснює</w:t>
      </w:r>
      <w:r w:rsidRPr="0029570E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bidi="uk-UA"/>
        </w:rPr>
        <w:t xml:space="preserve"> </w:t>
      </w: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забезпечення санаторно-курортним лікуванням членів сімей загиблих (померлих)Захисників та Захисниць України, які приймали участь в заходах щодо забезпечення відсічі збройної агресії російської федерації або виплатою компенсації вартості самостійного санаторно-курортного лікування;</w:t>
      </w:r>
    </w:p>
    <w:p w:rsidR="0029570E" w:rsidRPr="0029570E" w:rsidP="0029570E" w14:paraId="7D04C15B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</w:pP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3.6. Забезпечує укладення трьохсторонніх угод щодо оздоровлення пільгових категорій громадян, видає договори, веде  реєстрацію їх в Казначейській службі України, проводить  виплату коштів санаторіям за надані послуги</w:t>
      </w:r>
      <w:r w:rsidRPr="0029570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  <w:t>;</w:t>
      </w:r>
    </w:p>
    <w:p w:rsidR="0029570E" w:rsidRPr="0029570E" w:rsidP="0029570E" w14:paraId="3A7AB253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</w:pP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3.7.</w:t>
      </w:r>
      <w:r w:rsidRPr="0029570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  <w:t xml:space="preserve"> Взаємодіє з іншими структурними підрозділами Броварської міської ради, підприємствами, установами, організаціями незалежно від форм власності з метою реалізації заходів, спрямованих на сприяння збереженню психічного здоров’я ветеранів війни та членів їх сімей, реалізації права ветеранів та членів їх сімей на отримання медичної допомоги; </w:t>
      </w:r>
    </w:p>
    <w:p w:rsidR="0029570E" w:rsidRPr="0029570E" w:rsidP="0029570E" w14:paraId="1017F425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</w:pPr>
      <w:r w:rsidRPr="0029570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  <w:t>3.8. Забезпечення відпочинком дітей, один із батьків яких загинув (пропав безвісти, перебуває у полоні) Захисників та Захисниць України, які брали участь в антитерористичній операції / операції Об’єднаних сил або у заходах щодо забезпечення відсічі збройної агресії російської</w:t>
      </w: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  <w:t>;</w:t>
      </w:r>
    </w:p>
    <w:p w:rsidR="0029570E" w:rsidRPr="0029570E" w:rsidP="0029570E" w14:paraId="01FDE8B1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  <w:t>3.9.</w:t>
      </w: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 Здійснює методичний супровід членів родин зниклих безвісти за особливих обставин (</w:t>
      </w: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перебуваючих</w:t>
      </w: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 в полоні);</w:t>
      </w:r>
    </w:p>
    <w:p w:rsidR="0029570E" w:rsidRPr="0029570E" w:rsidP="0029570E" w14:paraId="04D47917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</w:pP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  <w:t>3.10. Здійснює щомісячні виплати грошової компенсації витрат на автомобільне паливо, з розрахунку 50 літрів високооктанового бензину на місяць, відповідно до діючих цін на паливо, за наявності особистого транспортного засобу для осіб, які мають особливі заслуги перед Батьківщиною;</w:t>
      </w:r>
    </w:p>
    <w:p w:rsidR="0029570E" w:rsidRPr="0029570E" w:rsidP="0029570E" w14:paraId="66360FF8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</w:pP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  <w:t xml:space="preserve">3.11. </w:t>
      </w: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Готує </w:t>
      </w: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проєкти</w:t>
      </w: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 рішень Броварської міської ради, виконавчого комітету, розпоряджень міського голови;</w:t>
      </w:r>
    </w:p>
    <w:p w:rsidR="0029570E" w:rsidRPr="0029570E" w:rsidP="0029570E" w14:paraId="430F78CD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3.12. Виконує інші доручення начальника управління, які входять до повноважень відділу;</w:t>
      </w:r>
    </w:p>
    <w:p w:rsidR="0029570E" w:rsidRPr="0029570E" w:rsidP="0029570E" w14:paraId="439A2F42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3.13. Забезпечує захист персональних даних;</w:t>
      </w:r>
    </w:p>
    <w:p w:rsidR="0029570E" w:rsidRPr="0029570E" w:rsidP="0029570E" w14:paraId="0D13C834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3.14. Здійснює інші, передбачені законодавством повноваження.</w:t>
      </w:r>
    </w:p>
    <w:p w:rsidR="0029570E" w:rsidRPr="0029570E" w:rsidP="0029570E" w14:paraId="4AF42278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4" w:name="bookmark3"/>
    </w:p>
    <w:p w:rsidR="0029570E" w:rsidRPr="0029570E" w:rsidP="0029570E" w14:paraId="12DB3C8C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0E" w:rsidRPr="0029570E" w:rsidP="0029570E" w14:paraId="7FAE905C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 Права та обов’язки відділу</w:t>
      </w:r>
      <w:bookmarkEnd w:id="4"/>
    </w:p>
    <w:p w:rsidR="0029570E" w:rsidRPr="0029570E" w:rsidP="0029570E" w14:paraId="66E520E4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9570E" w:rsidRPr="0029570E" w:rsidP="0029570E" w14:paraId="7F2BB440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має право:</w:t>
      </w:r>
    </w:p>
    <w:p w:rsidR="0029570E" w:rsidRPr="0029570E" w:rsidP="0029570E" w14:paraId="4AAEEAE5" w14:textId="77777777">
      <w:pPr>
        <w:widowControl w:val="0"/>
        <w:tabs>
          <w:tab w:val="left" w:pos="1447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4.1. Одержувати в установленому законодавством порядку від інших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:rsidR="0029570E" w:rsidRPr="0029570E" w:rsidP="0029570E" w14:paraId="33761F65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4.2. Залучати до виконання окремих робіт, участі у вивченні окремих спеціалістів, фахівців виконавчих органів міської ради, підприємств, установ, </w:t>
      </w: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організацій (за погодженням з їх керівниками);</w:t>
      </w:r>
    </w:p>
    <w:p w:rsidR="0029570E" w:rsidP="0029570E" w14:paraId="559F351D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4.3. Одержувати у встановленому порядку від посадових осіб управління та підпорядкованих йому установ документи, необхідні для виконання покладених на відділ функцій.</w:t>
      </w:r>
      <w:bookmarkStart w:id="5" w:name="bookmark4"/>
    </w:p>
    <w:p w:rsidR="00530A8D" w:rsidRPr="0029570E" w:rsidP="0029570E" w14:paraId="02A8DAA5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bookmarkEnd w:id="5"/>
    <w:p w:rsidR="0029570E" w:rsidRPr="0029570E" w:rsidP="0029570E" w14:paraId="57C5880E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 Структура та керівництво відділу</w:t>
      </w:r>
    </w:p>
    <w:p w:rsidR="0029570E" w:rsidRPr="0029570E" w:rsidP="0029570E" w14:paraId="500157DA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9570E" w:rsidRPr="0029570E" w:rsidP="0029570E" w14:paraId="5E942D12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5.1. Відділ очолює начальник, який призначається на посаду та звільняється з</w:t>
      </w:r>
      <w:r w:rsidRPr="0029570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посади міським головою, у порядку визначеному законодавством України;</w:t>
      </w:r>
    </w:p>
    <w:p w:rsidR="0029570E" w:rsidRPr="0029570E" w:rsidP="0029570E" w14:paraId="7591F470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5.2. Начальник відділу:</w:t>
      </w:r>
    </w:p>
    <w:p w:rsidR="0029570E" w:rsidRPr="0029570E" w:rsidP="0029570E" w14:paraId="7B5B51EA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організовує роботу відділу з виконання покладених на нього завдань;</w:t>
      </w:r>
    </w:p>
    <w:p w:rsidR="0029570E" w:rsidRPr="0029570E" w:rsidP="0029570E" w14:paraId="79626721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безпосередньо,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кваліфікацію;</w:t>
      </w:r>
    </w:p>
    <w:p w:rsidR="0029570E" w:rsidRPr="0029570E" w:rsidP="0029570E" w14:paraId="4F1B5732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розподіляє службові обов’язки між працівниками відділу та координує їх роботу;</w:t>
      </w:r>
    </w:p>
    <w:p w:rsidR="0029570E" w:rsidRPr="0029570E" w:rsidP="0029570E" w14:paraId="66ECFCE4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забезпечує реалізацію державної ветеранської політики;</w:t>
      </w:r>
    </w:p>
    <w:p w:rsidR="0029570E" w:rsidRPr="0029570E" w:rsidP="0029570E" w14:paraId="2CAEADF7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організовує, регулює та контролює своєчасний та якісний розгляд працівниками відділу звернень від громадян, підприємств, установ і організацій з питань, що належать до компетенції відділу та вживає відповідних заходів;</w:t>
      </w:r>
    </w:p>
    <w:p w:rsidR="0029570E" w:rsidRPr="0029570E" w:rsidP="0029570E" w14:paraId="4454AF3A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здійснює підготовку проектів рішень міської ради та виконавчого комітету;</w:t>
      </w:r>
    </w:p>
    <w:p w:rsidR="0029570E" w:rsidRPr="0029570E" w:rsidP="0029570E" w14:paraId="7FD31D62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узагальнює та готує аналітичні та інформаційні матеріали щодо роботи відділу;</w:t>
      </w:r>
    </w:p>
    <w:p w:rsidR="0029570E" w:rsidRPr="0029570E" w:rsidP="0029570E" w14:paraId="611B2638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веде особистий прийом громадян, розглядає пропозиції, заяви і скарги, вживає заходи щодо усунення причин, які викликають скарги;</w:t>
      </w:r>
    </w:p>
    <w:p w:rsidR="0029570E" w:rsidRPr="0029570E" w:rsidP="0029570E" w14:paraId="699628A7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вирішує, за дорученням начальника управління, інші питання, пов’язані з діяльністю управління;</w:t>
      </w:r>
    </w:p>
    <w:p w:rsidR="0029570E" w:rsidRPr="0029570E" w:rsidP="0029570E" w14:paraId="40A2879A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здійснює контроль за трудовою та виконавчою дисципліною та етикою поведінки працівників відділу та управління.</w:t>
      </w:r>
    </w:p>
    <w:p w:rsidR="0029570E" w:rsidRPr="0029570E" w:rsidP="0029570E" w14:paraId="3638FF3B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5.3 Працівники відділу призначаються на посаду i звільняються з посади згідно чинного законодавства в установленому законом порядку;</w:t>
      </w:r>
    </w:p>
    <w:p w:rsidR="0029570E" w:rsidRPr="0029570E" w:rsidP="0029570E" w14:paraId="43A43D92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5.4. Посадові особи відділу несуть відповідальність за:</w:t>
      </w:r>
    </w:p>
    <w:p w:rsidR="0029570E" w:rsidRPr="0029570E" w:rsidP="0029570E" w14:paraId="0EDADA4A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Недотримання вимог Конституції України, чинного законодавства;</w:t>
      </w:r>
    </w:p>
    <w:p w:rsidR="0029570E" w:rsidRPr="0029570E" w:rsidP="0029570E" w14:paraId="7CF510F6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Недостовірність даних, які надаються керівництву та іншим установам i організаціям, з якими співпрацює відділ;</w:t>
      </w:r>
    </w:p>
    <w:p w:rsidR="0029570E" w:rsidRPr="0029570E" w:rsidP="0029570E" w14:paraId="6098A387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Неналежне збереження довіреної інформації з обмеженим доступом, установленої Законом України «Про інформацію»;</w:t>
      </w:r>
    </w:p>
    <w:p w:rsidR="0029570E" w:rsidRPr="0029570E" w:rsidP="0029570E" w14:paraId="5AC65D1D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 неповаги до честі i гідності людини;</w:t>
      </w:r>
    </w:p>
    <w:p w:rsidR="0029570E" w:rsidRPr="0029570E" w:rsidP="0029570E" w14:paraId="06EF1108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Відповідальність за повноту, якість та своєчасність виконання покладених цим Положенням на відділ завдань та функцій несе начальник </w:t>
      </w: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відділу.</w:t>
      </w:r>
    </w:p>
    <w:p w:rsidR="0029570E" w:rsidRPr="0029570E" w:rsidP="0029570E" w14:paraId="1C6D1E2D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29570E" w:rsidRPr="0029570E" w:rsidP="0029570E" w14:paraId="212B55A7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29570E" w:rsidRPr="0029570E" w:rsidP="0029570E" w14:paraId="1681AF14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29570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>6. Взаємовідносини з іншими підрозділами</w:t>
      </w:r>
    </w:p>
    <w:p w:rsidR="0029570E" w:rsidRPr="0029570E" w:rsidP="0029570E" w14:paraId="082649B7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29570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 xml:space="preserve"> </w:t>
      </w:r>
    </w:p>
    <w:p w:rsidR="0029570E" w:rsidRPr="0029570E" w:rsidP="0029570E" w14:paraId="3FE6B4D7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6.1 Відділ в установленому законодавством порядку та у межах повноважень взаємодіє з іншими органами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29570E" w:rsidRPr="0029570E" w:rsidP="0029570E" w14:paraId="10B48143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</w:p>
    <w:p w:rsidR="0029570E" w:rsidRPr="0029570E" w:rsidP="0029570E" w14:paraId="77CFA30E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</w:p>
    <w:p w:rsidR="0029570E" w:rsidRPr="0029570E" w:rsidP="0029570E" w14:paraId="73AF475E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29570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>7. Заключна частина про ліквідацію та реорганізацію</w:t>
      </w:r>
    </w:p>
    <w:p w:rsidR="0029570E" w:rsidRPr="0029570E" w:rsidP="0029570E" w14:paraId="2651E7F2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</w:p>
    <w:p w:rsidR="0029570E" w:rsidRPr="0029570E" w:rsidP="0029570E" w14:paraId="2F3C0010" w14:textId="7777777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7.1. Відділ може бути ліквідований або реорганізований за рішенням Броварської міської ради або суду у порядку, передбаченому законодавством.</w:t>
      </w:r>
    </w:p>
    <w:p w:rsidR="0029570E" w:rsidRPr="0029570E" w:rsidP="0029570E" w14:paraId="2BDB34CA" w14:textId="77777777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29570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7.2. Зміни та доповнення до Положення вносяться у тому ж порядку, що й затвердження Положення.</w:t>
      </w:r>
    </w:p>
    <w:p w:rsidR="0029570E" w:rsidRPr="0029570E" w:rsidP="0029570E" w14:paraId="1384EE18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29570E" w:rsidRPr="0029570E" w:rsidP="0029570E" w14:paraId="6DAED7D9" w14:textId="77777777">
      <w:pPr>
        <w:widowControl w:val="0"/>
        <w:tabs>
          <w:tab w:val="left" w:pos="7088"/>
        </w:tabs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0E" w:rsidRPr="0029570E" w:rsidP="0029570E" w14:paraId="679B8475" w14:textId="77777777">
      <w:pPr>
        <w:widowControl w:val="0"/>
        <w:tabs>
          <w:tab w:val="left" w:pos="7088"/>
        </w:tabs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0E" w:rsidRPr="0029570E" w:rsidP="0029570E" w14:paraId="54357A9B" w14:textId="77777777">
      <w:pPr>
        <w:widowControl w:val="0"/>
        <w:tabs>
          <w:tab w:val="left" w:pos="7088"/>
        </w:tabs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29570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Ігор САПОЖКО</w:t>
      </w:r>
    </w:p>
    <w:permEnd w:id="1"/>
    <w:p w:rsidR="004F7CAD" w:rsidRPr="004F7CAD" w:rsidP="0029570E" w14:paraId="5FF0D8BD" w14:textId="70B763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0A8D" w:rsidR="00530A8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B46B5"/>
    <w:multiLevelType w:val="hybridMultilevel"/>
    <w:tmpl w:val="F3DA789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2679"/>
    <w:multiLevelType w:val="multilevel"/>
    <w:tmpl w:val="2F124084"/>
    <w:lvl w:ilvl="0">
      <w:start w:val="5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2">
    <w:nsid w:val="0C566A96"/>
    <w:multiLevelType w:val="multilevel"/>
    <w:tmpl w:val="878CA52A"/>
    <w:lvl w:ilvl="0">
      <w:start w:val="3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1C9D6A4D"/>
    <w:multiLevelType w:val="multilevel"/>
    <w:tmpl w:val="7E5854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 w16cid:durableId="1577325611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009453649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3889851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9283122">
    <w:abstractNumId w:val="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9570E"/>
    <w:rsid w:val="002D195A"/>
    <w:rsid w:val="003735BC"/>
    <w:rsid w:val="003916B3"/>
    <w:rsid w:val="003B2A39"/>
    <w:rsid w:val="003E720D"/>
    <w:rsid w:val="004208DA"/>
    <w:rsid w:val="00424AD7"/>
    <w:rsid w:val="004D16B5"/>
    <w:rsid w:val="004F27FC"/>
    <w:rsid w:val="004F7CAD"/>
    <w:rsid w:val="00520285"/>
    <w:rsid w:val="00523B2E"/>
    <w:rsid w:val="00524AF7"/>
    <w:rsid w:val="00530A8D"/>
    <w:rsid w:val="00545B76"/>
    <w:rsid w:val="00635D96"/>
    <w:rsid w:val="00697513"/>
    <w:rsid w:val="00705619"/>
    <w:rsid w:val="0076454E"/>
    <w:rsid w:val="007C2CAF"/>
    <w:rsid w:val="007C3AF5"/>
    <w:rsid w:val="007C582E"/>
    <w:rsid w:val="00812EE0"/>
    <w:rsid w:val="008222BB"/>
    <w:rsid w:val="00853C00"/>
    <w:rsid w:val="008B5032"/>
    <w:rsid w:val="008F2E60"/>
    <w:rsid w:val="00920F15"/>
    <w:rsid w:val="00925597"/>
    <w:rsid w:val="00937EE1"/>
    <w:rsid w:val="00943280"/>
    <w:rsid w:val="009A40AA"/>
    <w:rsid w:val="00A84A56"/>
    <w:rsid w:val="00B20C04"/>
    <w:rsid w:val="00CB633A"/>
    <w:rsid w:val="00D53A51"/>
    <w:rsid w:val="00D82467"/>
    <w:rsid w:val="00DC08EA"/>
    <w:rsid w:val="00E2245A"/>
    <w:rsid w:val="00EE6215"/>
    <w:rsid w:val="00F022A9"/>
    <w:rsid w:val="00F51CE6"/>
    <w:rsid w:val="00F53A3E"/>
    <w:rsid w:val="00F870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3AD59C2C-C05D-4D31-9099-104A193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29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95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A06EF"/>
    <w:rsid w:val="004B06BA"/>
    <w:rsid w:val="00607594"/>
    <w:rsid w:val="00614D88"/>
    <w:rsid w:val="006734BA"/>
    <w:rsid w:val="006E5641"/>
    <w:rsid w:val="00920F15"/>
    <w:rsid w:val="009E2778"/>
    <w:rsid w:val="00A91396"/>
    <w:rsid w:val="00CF50AF"/>
    <w:rsid w:val="00D42FF9"/>
    <w:rsid w:val="00E2245A"/>
    <w:rsid w:val="00F245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5317</Words>
  <Characters>3032</Characters>
  <Application>Microsoft Office Word</Application>
  <DocSecurity>8</DocSecurity>
  <Lines>25</Lines>
  <Paragraphs>16</Paragraphs>
  <ScaleCrop>false</ScaleCrop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25</cp:revision>
  <dcterms:created xsi:type="dcterms:W3CDTF">2023-03-27T06:24:00Z</dcterms:created>
  <dcterms:modified xsi:type="dcterms:W3CDTF">2025-02-27T05:37:00Z</dcterms:modified>
</cp:coreProperties>
</file>