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1998-88-08</w:t>
      </w:r>
    </w:p>
    <w:p w:rsidR="004208DA" w:rsidRPr="007C582E" w:rsidP="004208DA" w14:paraId="0A449B32" w14:textId="77777777">
      <w:pPr>
        <w:spacing w:after="0"/>
        <w:rPr>
          <w:rFonts w:ascii="Times New Roman" w:hAnsi="Times New Roman" w:cs="Times New Roman"/>
          <w:sz w:val="28"/>
          <w:szCs w:val="28"/>
        </w:rPr>
      </w:pPr>
    </w:p>
    <w:p w:rsidR="008C0F00" w:rsidP="008C0F00" w14:paraId="75C815E9"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ermStart w:id="1" w:edGrp="everyone"/>
    </w:p>
    <w:p w:rsidR="008C0F00" w:rsidP="008C0F00" w14:paraId="17FD81CF"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
    <w:p w:rsidR="008C0F00" w:rsidP="008C0F00" w14:paraId="7369A6E8"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
    <w:p w:rsidR="008C0F00" w:rsidP="008C0F00" w14:paraId="373501C7"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
    <w:p w:rsidR="008C0F00" w:rsidP="008C0F00" w14:paraId="0791ED90"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
    <w:p w:rsidR="008C0F00" w:rsidP="008C0F00" w14:paraId="04535E9F"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
    <w:p w:rsidR="008C0F00" w:rsidP="008C0F00" w14:paraId="0D619ACF"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
    <w:p w:rsidR="008C0F00" w:rsidP="008C0F00" w14:paraId="747CAEA5"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
    <w:p w:rsidR="008C0F00" w:rsidP="008C0F00" w14:paraId="6E44D9AA"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p>
    <w:p w:rsidR="008C0F00" w:rsidRPr="00823799" w:rsidP="008C0F00" w14:paraId="1068D83C"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r w:rsidRPr="00823799">
        <w:rPr>
          <w:rFonts w:ascii="Times New Roman CYR" w:eastAsia="Times New Roman" w:hAnsi="Times New Roman CYR" w:cs="Times New Roman CYR"/>
          <w:b/>
          <w:bCs/>
          <w:sz w:val="32"/>
          <w:szCs w:val="32"/>
        </w:rPr>
        <w:t xml:space="preserve">Положення </w:t>
      </w:r>
    </w:p>
    <w:p w:rsidR="008C0F00" w:rsidRPr="00823799" w:rsidP="008C0F00" w14:paraId="213C248E"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r w:rsidRPr="00823799">
        <w:rPr>
          <w:rFonts w:ascii="Times New Roman CYR" w:eastAsia="Times New Roman" w:hAnsi="Times New Roman CYR" w:cs="Times New Roman CYR"/>
          <w:b/>
          <w:bCs/>
          <w:sz w:val="32"/>
          <w:szCs w:val="32"/>
        </w:rPr>
        <w:t>Про управління з питань ветеранської політики</w:t>
      </w:r>
    </w:p>
    <w:p w:rsidR="008C0F00" w:rsidRPr="00823799" w:rsidP="008C0F00" w14:paraId="1B531C40"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r w:rsidRPr="00823799">
        <w:rPr>
          <w:rFonts w:ascii="Times New Roman CYR" w:eastAsia="Times New Roman" w:hAnsi="Times New Roman CYR" w:cs="Times New Roman CYR"/>
          <w:b/>
          <w:bCs/>
          <w:sz w:val="32"/>
          <w:szCs w:val="32"/>
        </w:rPr>
        <w:t xml:space="preserve">  Броварської міської ради Броварського району Київської області</w:t>
      </w:r>
    </w:p>
    <w:p w:rsidR="008C0F00" w:rsidRPr="00823799" w:rsidP="008C0F00" w14:paraId="5E6F93B9"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7982FD31"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31382A9A"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52C71BB4"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3B7EA65A"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04C09BFF"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6C2D3C2F"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eastAsia="Times New Roman" w:hAnsi="Times New Roman CYR" w:cs="Times New Roman CYR"/>
          <w:b/>
          <w:bCs/>
          <w:sz w:val="28"/>
          <w:szCs w:val="28"/>
        </w:rPr>
      </w:pPr>
    </w:p>
    <w:p w:rsidR="008C0F00" w:rsidRPr="00823799" w:rsidP="008C0F00" w14:paraId="1E6AB9E8"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7F6AC33B"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3DD0B95A"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0B638266"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038E2839"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7FA9C9C7"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2FAEC48A"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5EB6B587"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225EDC41"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2C3465C8"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71317E06"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P="008C0F00" w14:paraId="12BC9A41"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625F33FC"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68765CA5"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C0F00" w:rsidRPr="00823799" w:rsidP="008C0F00" w14:paraId="1FCD0627"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E82D64" w:rsidRPr="00E82D64" w:rsidP="00E82D64" w14:paraId="04A06AA1" w14:textId="2D52B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8"/>
          <w:szCs w:val="28"/>
        </w:rPr>
      </w:pPr>
      <w:r w:rsidRPr="00823799">
        <w:rPr>
          <w:rFonts w:ascii="Times New Roman CYR" w:eastAsia="Times New Roman" w:hAnsi="Times New Roman CYR" w:cs="Times New Roman CYR"/>
          <w:sz w:val="28"/>
          <w:szCs w:val="28"/>
        </w:rPr>
        <w:t>м. Бровари – 2025</w:t>
      </w:r>
      <w:r>
        <w:rPr>
          <w:rFonts w:ascii="Times New Roman CYR" w:eastAsia="Times New Roman" w:hAnsi="Times New Roman CYR" w:cs="Times New Roman CYR"/>
          <w:sz w:val="28"/>
          <w:szCs w:val="28"/>
        </w:rPr>
        <w:t xml:space="preserve"> рік</w:t>
      </w:r>
    </w:p>
    <w:p w:rsidR="008C0F00" w:rsidRPr="00823799" w:rsidP="008C0F00" w14:paraId="67311BBD" w14:textId="77777777">
      <w:pPr>
        <w:spacing w:after="0" w:line="240" w:lineRule="auto"/>
        <w:ind w:right="170" w:firstLine="540"/>
        <w:jc w:val="center"/>
        <w:rPr>
          <w:rFonts w:ascii="Times New Roman" w:eastAsia="Times New Roman" w:hAnsi="Times New Roman" w:cs="Times New Roman"/>
          <w:b/>
          <w:sz w:val="28"/>
          <w:szCs w:val="28"/>
          <w:lang w:val="fr-FR"/>
        </w:rPr>
      </w:pPr>
      <w:r w:rsidRPr="00823799">
        <w:rPr>
          <w:rFonts w:ascii="Times New Roman" w:eastAsia="Times New Roman" w:hAnsi="Times New Roman" w:cs="Times New Roman"/>
          <w:b/>
          <w:sz w:val="28"/>
          <w:szCs w:val="28"/>
          <w:lang w:val="fr-FR"/>
        </w:rPr>
        <w:t>1. Загальні положення</w:t>
      </w:r>
    </w:p>
    <w:p w:rsidR="008C0F00" w:rsidRPr="00823799" w:rsidP="008C0F00" w14:paraId="62021B58" w14:textId="77777777">
      <w:pPr>
        <w:tabs>
          <w:tab w:val="left" w:pos="1134"/>
        </w:tabs>
        <w:spacing w:after="0" w:line="240" w:lineRule="auto"/>
        <w:ind w:right="170" w:firstLine="540"/>
        <w:contextualSpacing/>
        <w:jc w:val="both"/>
        <w:rPr>
          <w:rFonts w:ascii="Calibri" w:eastAsia="Times New Roman" w:hAnsi="Calibri" w:cs="Times New Roman"/>
          <w:szCs w:val="28"/>
          <w:lang w:val="fr-FR" w:eastAsia="ru-RU"/>
        </w:rPr>
      </w:pPr>
      <w:r w:rsidRPr="00823799">
        <w:rPr>
          <w:rFonts w:ascii="Times New Roman" w:eastAsia="Times New Roman" w:hAnsi="Times New Roman" w:cs="Times New Roman"/>
          <w:sz w:val="28"/>
          <w:szCs w:val="28"/>
          <w:lang w:val="fr-FR" w:eastAsia="ru-RU"/>
        </w:rPr>
        <w:t xml:space="preserve">1.1 </w:t>
      </w:r>
      <w:r>
        <w:rPr>
          <w:rFonts w:ascii="Times New Roman" w:eastAsia="Times New Roman" w:hAnsi="Times New Roman" w:cs="Times New Roman"/>
          <w:sz w:val="28"/>
          <w:szCs w:val="28"/>
          <w:lang w:eastAsia="ru-RU"/>
        </w:rPr>
        <w:t>Повна назва - у</w:t>
      </w:r>
      <w:r w:rsidRPr="00823799">
        <w:rPr>
          <w:rFonts w:ascii="Times New Roman" w:eastAsia="Times New Roman" w:hAnsi="Times New Roman" w:cs="Times New Roman"/>
          <w:sz w:val="28"/>
          <w:szCs w:val="28"/>
          <w:lang w:eastAsia="ru-RU"/>
        </w:rPr>
        <w:t>правління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з</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питань</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ветеранської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політики</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ради</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Броварського</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району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Київської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області</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скорочене</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найменування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УПВП</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МР</w:t>
      </w:r>
      <w:r w:rsidRPr="00823799">
        <w:rPr>
          <w:rFonts w:ascii="Times New Roman" w:eastAsia="Times New Roman" w:hAnsi="Times New Roman" w:cs="Times New Roman"/>
          <w:sz w:val="28"/>
          <w:szCs w:val="28"/>
          <w:lang w:val="fr-FR" w:eastAsia="ru-RU"/>
        </w:rPr>
        <w:t>) (</w:t>
      </w:r>
      <w:r w:rsidRPr="00823799">
        <w:rPr>
          <w:rFonts w:ascii="Times New Roman" w:eastAsia="Times New Roman" w:hAnsi="Times New Roman" w:cs="Times New Roman"/>
          <w:sz w:val="28"/>
          <w:szCs w:val="28"/>
          <w:lang w:eastAsia="ru-RU"/>
        </w:rPr>
        <w:t>далі</w:t>
      </w:r>
      <w:r w:rsidRPr="00823799">
        <w:rPr>
          <w:rFonts w:ascii="Times New Roman" w:eastAsia="Times New Roman" w:hAnsi="Times New Roman" w:cs="Times New Roman"/>
          <w:sz w:val="28"/>
          <w:szCs w:val="28"/>
          <w:lang w:val="fr-FR" w:eastAsia="ru-RU"/>
        </w:rPr>
        <w:t xml:space="preserve"> – </w:t>
      </w:r>
      <w:r w:rsidRPr="00823799">
        <w:rPr>
          <w:rFonts w:ascii="Times New Roman" w:eastAsia="Times New Roman" w:hAnsi="Times New Roman" w:cs="Times New Roman"/>
          <w:sz w:val="28"/>
          <w:szCs w:val="28"/>
          <w:lang w:eastAsia="ru-RU"/>
        </w:rPr>
        <w:t>Управління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є</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структурним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підрозділом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ради</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Броварського</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району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Київської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області</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що</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утворюється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міською</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 xml:space="preserve">радою. </w:t>
      </w:r>
    </w:p>
    <w:p w:rsidR="008C0F00" w:rsidRPr="00823799" w:rsidP="008C0F00" w14:paraId="05DFEF37" w14:textId="77777777">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823799">
        <w:rPr>
          <w:rFonts w:ascii="Times New Roman" w:eastAsia="Times New Roman" w:hAnsi="Times New Roman" w:cs="Times New Roman"/>
          <w:sz w:val="28"/>
          <w:szCs w:val="28"/>
          <w:lang w:val="fr-FR" w:eastAsia="ru-RU"/>
        </w:rPr>
        <w:t xml:space="preserve">1.2 </w:t>
      </w:r>
      <w:r w:rsidRPr="00823799">
        <w:rPr>
          <w:rFonts w:ascii="Times New Roman" w:eastAsia="Times New Roman" w:hAnsi="Times New Roman" w:cs="Times New Roman"/>
          <w:sz w:val="28"/>
          <w:szCs w:val="28"/>
          <w:lang w:eastAsia="ru-RU"/>
        </w:rPr>
        <w:t>Управління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є</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підконтрольним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та</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підзвітним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міській</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раді</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підпорядкованим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її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виконавчому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комітету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міському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голові</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З</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питань</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здійснення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делегованих</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їм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повноважень</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органів</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виконавчої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влади</w:t>
      </w:r>
      <w:r w:rsidRPr="00823799">
        <w:rPr>
          <w:rFonts w:ascii="Times New Roman" w:eastAsia="Times New Roman" w:hAnsi="Times New Roman" w:cs="Times New Roman"/>
          <w:sz w:val="28"/>
          <w:szCs w:val="28"/>
          <w:lang w:val="fr-FR" w:eastAsia="ru-RU"/>
        </w:rPr>
        <w:t xml:space="preserve"> – </w:t>
      </w:r>
      <w:r w:rsidRPr="00823799">
        <w:rPr>
          <w:rFonts w:ascii="Times New Roman" w:eastAsia="Times New Roman" w:hAnsi="Times New Roman" w:cs="Times New Roman"/>
          <w:sz w:val="28"/>
          <w:szCs w:val="28"/>
          <w:lang w:val="ru-RU" w:eastAsia="ru-RU"/>
        </w:rPr>
        <w:t>підконтрольним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Управлінню ветеранської політики Київської обласної державної адміністрації.</w:t>
      </w:r>
    </w:p>
    <w:p w:rsidR="008C0F00" w:rsidRPr="00823799" w:rsidP="008C0F00" w14:paraId="7AE8C833" w14:textId="77777777">
      <w:pPr>
        <w:tabs>
          <w:tab w:val="left" w:pos="1134"/>
        </w:tabs>
        <w:spacing w:after="0" w:line="240" w:lineRule="auto"/>
        <w:ind w:right="170" w:firstLine="540"/>
        <w:contextualSpacing/>
        <w:jc w:val="both"/>
        <w:rPr>
          <w:rFonts w:ascii="Times New Roman" w:eastAsia="Times New Roman" w:hAnsi="Times New Roman" w:cs="Times New Roman"/>
          <w:sz w:val="28"/>
          <w:szCs w:val="28"/>
          <w:lang w:eastAsia="ru-RU"/>
        </w:rPr>
      </w:pPr>
      <w:r w:rsidRPr="00823799">
        <w:rPr>
          <w:rFonts w:ascii="Times New Roman" w:eastAsia="Times New Roman" w:hAnsi="Times New Roman" w:cs="Times New Roman"/>
          <w:sz w:val="28"/>
          <w:szCs w:val="28"/>
          <w:lang w:eastAsia="ru-RU"/>
        </w:rPr>
        <w:t>1.3 Положення про Управління (далі – Положення</w:t>
      </w:r>
      <w:r w:rsidRPr="00823799">
        <w:rPr>
          <w:rFonts w:ascii="Times New Roman" w:eastAsia="Times New Roman" w:hAnsi="Times New Roman" w:cs="Times New Roman"/>
          <w:sz w:val="28"/>
          <w:szCs w:val="28"/>
          <w:lang w:val="fr-FR" w:eastAsia="ru-RU"/>
        </w:rPr>
        <w:t xml:space="preserve">) є основним документом, що визначає правовий статус, цілі, завдання, функції, права та обов’язки структурного підрозділу з питань </w:t>
      </w:r>
      <w:r w:rsidRPr="00823799">
        <w:rPr>
          <w:rFonts w:ascii="Times New Roman" w:eastAsia="Times New Roman" w:hAnsi="Times New Roman" w:cs="Times New Roman"/>
          <w:sz w:val="28"/>
          <w:szCs w:val="28"/>
          <w:lang w:eastAsia="ru-RU"/>
        </w:rPr>
        <w:t>ветеранської політики</w:t>
      </w:r>
      <w:r w:rsidRPr="00823799">
        <w:rPr>
          <w:rFonts w:ascii="Times New Roman" w:eastAsia="Times New Roman" w:hAnsi="Times New Roman" w:cs="Times New Roman"/>
          <w:sz w:val="28"/>
          <w:szCs w:val="28"/>
          <w:lang w:val="fr-FR" w:eastAsia="ru-RU"/>
        </w:rPr>
        <w:t xml:space="preserve"> на території </w:t>
      </w:r>
      <w:r w:rsidRPr="00823799">
        <w:rPr>
          <w:rFonts w:ascii="Times New Roman" w:eastAsia="Times New Roman" w:hAnsi="Times New Roman" w:cs="Times New Roman"/>
          <w:sz w:val="28"/>
          <w:szCs w:val="28"/>
          <w:lang w:eastAsia="ru-RU"/>
        </w:rPr>
        <w:t xml:space="preserve">Броварської міської територіальної громади </w:t>
      </w:r>
      <w:r w:rsidRPr="00823799">
        <w:rPr>
          <w:rFonts w:ascii="Times New Roman" w:eastAsia="Times New Roman" w:hAnsi="Times New Roman" w:cs="Times New Roman"/>
          <w:sz w:val="28"/>
          <w:szCs w:val="28"/>
          <w:lang w:val="fr-FR" w:eastAsia="ru-RU"/>
        </w:rPr>
        <w:t>Київської області</w:t>
      </w:r>
      <w:r w:rsidRPr="00823799">
        <w:rPr>
          <w:rFonts w:ascii="Times New Roman" w:eastAsia="Times New Roman" w:hAnsi="Times New Roman" w:cs="Times New Roman"/>
          <w:sz w:val="28"/>
          <w:szCs w:val="28"/>
          <w:lang w:eastAsia="ru-RU"/>
        </w:rPr>
        <w:t>.</w:t>
      </w:r>
    </w:p>
    <w:p w:rsidR="008C0F00" w:rsidRPr="00823799" w:rsidP="008C0F00" w14:paraId="4F5547B5"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1.4 Управління </w:t>
      </w:r>
      <w:r w:rsidRPr="00823799">
        <w:rPr>
          <w:rFonts w:ascii="Times New Roman" w:eastAsia="Times New Roman" w:hAnsi="Times New Roman" w:cs="Times New Roman"/>
          <w:sz w:val="28"/>
          <w:szCs w:val="28"/>
          <w:lang w:val="fr-FR"/>
        </w:rPr>
        <w:t xml:space="preserve">забезпечує на території </w:t>
      </w:r>
      <w:r w:rsidRPr="00823799">
        <w:rPr>
          <w:rFonts w:ascii="Times New Roman" w:eastAsia="Times New Roman" w:hAnsi="Times New Roman" w:cs="Times New Roman"/>
          <w:sz w:val="28"/>
          <w:szCs w:val="28"/>
        </w:rPr>
        <w:t>Броварської міської територіальної громади</w:t>
      </w:r>
      <w:r w:rsidRPr="00823799">
        <w:rPr>
          <w:rFonts w:ascii="Times New Roman" w:eastAsia="Times New Roman" w:hAnsi="Times New Roman" w:cs="Times New Roman"/>
          <w:sz w:val="28"/>
          <w:szCs w:val="28"/>
          <w:lang w:val="fr-FR"/>
        </w:rPr>
        <w:t xml:space="preserve"> реалізацію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(далі – ветерани), членів сімей таких осіб і членів сімей загиблих (померлих) ветеранів війни, членів</w:t>
      </w:r>
      <w:r>
        <w:rPr>
          <w:rFonts w:ascii="Times New Roman" w:eastAsia="Times New Roman" w:hAnsi="Times New Roman" w:cs="Times New Roman"/>
          <w:sz w:val="28"/>
          <w:szCs w:val="28"/>
        </w:rPr>
        <w:t xml:space="preserve"> сімей зниклих безвісти за особливих обставин та </w:t>
      </w:r>
      <w:r>
        <w:rPr>
          <w:rFonts w:ascii="Times New Roman" w:eastAsia="Times New Roman" w:hAnsi="Times New Roman" w:cs="Times New Roman"/>
          <w:sz w:val="28"/>
          <w:szCs w:val="28"/>
        </w:rPr>
        <w:t>перебуваючих</w:t>
      </w:r>
      <w:r>
        <w:rPr>
          <w:rFonts w:ascii="Times New Roman" w:eastAsia="Times New Roman" w:hAnsi="Times New Roman" w:cs="Times New Roman"/>
          <w:sz w:val="28"/>
          <w:szCs w:val="28"/>
        </w:rPr>
        <w:t xml:space="preserve"> в полоні членів </w:t>
      </w:r>
      <w:r w:rsidRPr="00823799">
        <w:rPr>
          <w:rFonts w:ascii="Times New Roman" w:eastAsia="Times New Roman" w:hAnsi="Times New Roman" w:cs="Times New Roman"/>
          <w:sz w:val="28"/>
          <w:szCs w:val="28"/>
          <w:lang w:val="fr-FR"/>
        </w:rPr>
        <w:t>сімей загиблих (померлих) Захисників і Захисниць України (далі – члени сімей ветеранів), а також</w:t>
      </w:r>
      <w:r w:rsidRPr="00823799">
        <w:rPr>
          <w:rFonts w:ascii="Times New Roman" w:eastAsia="Times New Roman" w:hAnsi="Times New Roman" w:cs="Times New Roman"/>
          <w:sz w:val="28"/>
          <w:szCs w:val="28"/>
        </w:rPr>
        <w:t xml:space="preserve"> </w:t>
      </w:r>
      <w:r w:rsidRPr="00823799">
        <w:rPr>
          <w:rFonts w:ascii="Times New Roman" w:eastAsia="Times New Roman" w:hAnsi="Times New Roman" w:cs="Times New Roman"/>
          <w:sz w:val="28"/>
          <w:szCs w:val="28"/>
          <w:lang w:val="fr-FR"/>
        </w:rPr>
        <w:t>забезпечення прав і свобод зазначених осіб під час переходу від військової служби до цивільного життя</w:t>
      </w:r>
      <w:r w:rsidRPr="00823799">
        <w:rPr>
          <w:rFonts w:ascii="Times New Roman" w:eastAsia="Times New Roman" w:hAnsi="Times New Roman" w:cs="Times New Roman"/>
          <w:sz w:val="28"/>
          <w:szCs w:val="28"/>
        </w:rPr>
        <w:t xml:space="preserve">. </w:t>
      </w:r>
    </w:p>
    <w:p w:rsidR="008C0F00" w:rsidRPr="00823799" w:rsidP="008C0F00" w14:paraId="15ACDC46" w14:textId="77777777">
      <w:pPr>
        <w:spacing w:after="0" w:line="240" w:lineRule="auto"/>
        <w:ind w:right="175" w:firstLine="540"/>
        <w:jc w:val="both"/>
        <w:rPr>
          <w:rFonts w:ascii="Times New Roman" w:eastAsia="Times New Roman" w:hAnsi="Times New Roman" w:cs="Times New Roman"/>
          <w:sz w:val="28"/>
          <w:szCs w:val="24"/>
        </w:rPr>
      </w:pPr>
      <w:r w:rsidRPr="00823799">
        <w:rPr>
          <w:rFonts w:ascii="Times New Roman" w:eastAsia="Times New Roman" w:hAnsi="Times New Roman" w:cs="Times New Roman"/>
          <w:sz w:val="28"/>
          <w:szCs w:val="28"/>
        </w:rPr>
        <w:t xml:space="preserve">1.5 </w:t>
      </w:r>
      <w:r w:rsidRPr="00823799">
        <w:rPr>
          <w:rFonts w:ascii="Times New Roman" w:eastAsia="Times New Roman" w:hAnsi="Times New Roman" w:cs="Times New Roman"/>
          <w:sz w:val="28"/>
          <w:szCs w:val="24"/>
        </w:rPr>
        <w:t>Управління у своїй діяльності керується Конституцією України, законами України, актами Президента України, Верховної Ради України, Кабінету Міністрів України, міністерств та інших центральних органів виконавчої влади, Регламентом Броварської міської ради, розпорядженнями , наказами начальника управління, іншими нормативно-правовими актами, а також цим Положенням.</w:t>
      </w:r>
    </w:p>
    <w:p w:rsidR="008C0F00" w:rsidRPr="00823799" w:rsidP="008C0F00" w14:paraId="238B2407"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1.6 Управління утримується за рахунок коштів місцевого бюджету. Граничну чисельність, структуру, фонд оплати праці працівників та видатки на утримання Управління в межах виділених асигнувань затверджує міська рада. Штатний розпис Управління затверджує міський голова.</w:t>
      </w:r>
    </w:p>
    <w:p w:rsidR="008C0F00" w:rsidRPr="00823799" w:rsidP="008C0F00" w14:paraId="2BF1D5AB"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1.7 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8C0F00" w:rsidRPr="00823799" w:rsidP="008C0F00" w14:paraId="779ED2A4"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1.8 Юридична адреса Управління: вул. Героїв України, буд.18, м. Бровари, Броварський  район, Київська область, Україна, 07400.</w:t>
      </w:r>
    </w:p>
    <w:p w:rsidR="008C0F00" w:rsidRPr="00823799" w:rsidP="008C0F00" w14:paraId="2303CF65"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1.9 Управління не є платником податку як неприбуткова установа.</w:t>
      </w:r>
    </w:p>
    <w:p w:rsidR="008C0F00" w:rsidRPr="00823799" w:rsidP="008C0F00" w14:paraId="64382C3B"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1.10 Забороняється розподіл отриманих доходів (прибутків)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8C0F00" w:rsidRPr="00AC56C1" w:rsidP="008C0F00" w14:paraId="5A05CBC4" w14:textId="77777777">
      <w:pPr>
        <w:spacing w:after="0" w:line="240" w:lineRule="auto"/>
        <w:ind w:firstLine="567"/>
        <w:jc w:val="both"/>
        <w:rPr>
          <w:rFonts w:ascii="Times New Roman" w:eastAsia="Times New Roman" w:hAnsi="Times New Roman" w:cs="Times New Roman"/>
          <w:sz w:val="28"/>
          <w:szCs w:val="28"/>
          <w:lang w:val="ru-RU"/>
        </w:rPr>
      </w:pPr>
      <w:r w:rsidRPr="00823799">
        <w:rPr>
          <w:rFonts w:ascii="Times New Roman" w:eastAsia="Times New Roman" w:hAnsi="Times New Roman" w:cs="Times New Roman"/>
          <w:sz w:val="28"/>
          <w:szCs w:val="28"/>
        </w:rPr>
        <w:t>1.11 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8C0F00" w:rsidRPr="00AC56C1" w:rsidP="008C0F00" w14:paraId="2B671378" w14:textId="77777777">
      <w:pPr>
        <w:spacing w:after="0" w:line="240" w:lineRule="auto"/>
        <w:ind w:right="175" w:firstLine="540"/>
        <w:jc w:val="center"/>
        <w:rPr>
          <w:rFonts w:ascii="Times New Roman" w:eastAsia="Times New Roman" w:hAnsi="Times New Roman" w:cs="Times New Roman"/>
          <w:b/>
          <w:sz w:val="28"/>
          <w:szCs w:val="28"/>
          <w:lang w:val="ru-RU"/>
        </w:rPr>
      </w:pPr>
    </w:p>
    <w:p w:rsidR="008C0F00" w:rsidRPr="00823799" w:rsidP="008C0F00" w14:paraId="2C62A056" w14:textId="77777777">
      <w:pPr>
        <w:spacing w:after="0" w:line="240" w:lineRule="auto"/>
        <w:ind w:right="175" w:firstLine="540"/>
        <w:jc w:val="center"/>
        <w:rPr>
          <w:rFonts w:ascii="Times New Roman" w:eastAsia="Times New Roman" w:hAnsi="Times New Roman" w:cs="Times New Roman"/>
          <w:b/>
          <w:sz w:val="28"/>
          <w:szCs w:val="28"/>
        </w:rPr>
      </w:pPr>
      <w:r w:rsidRPr="00823799">
        <w:rPr>
          <w:rFonts w:ascii="Times New Roman" w:eastAsia="Times New Roman" w:hAnsi="Times New Roman" w:cs="Times New Roman"/>
          <w:b/>
          <w:sz w:val="28"/>
          <w:szCs w:val="28"/>
        </w:rPr>
        <w:t>2. Мета діяльності та основні завдання Управління</w:t>
      </w:r>
    </w:p>
    <w:p w:rsidR="008C0F00" w:rsidRPr="00823799" w:rsidP="008C0F00" w14:paraId="5EADD07E"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2.1  Забезпечення реалізації державної, регіональної та місцевої політики з питань: </w:t>
      </w:r>
    </w:p>
    <w:p w:rsidR="008C0F00" w:rsidRPr="00823799" w:rsidP="008C0F00" w14:paraId="4D245607"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соціального захисту ветеранів та членів сімей ветеранів, зокрема забезпечення соціальної та професійної адаптації, санаторно-курортним лікуванням, а також житлом; </w:t>
      </w:r>
    </w:p>
    <w:p w:rsidR="008C0F00" w:rsidRPr="00823799" w:rsidP="008C0F00" w14:paraId="060525BC"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надання, позбавлення статусу та видача посвідчень особам з інвалідністю внаслідок війни, членам сімей загиблих (померлих) ветеранів війни, членам сімей загиблих (померлих) Захисників і Захисниць України; </w:t>
      </w:r>
    </w:p>
    <w:p w:rsidR="008C0F00" w:rsidRPr="00823799" w:rsidP="008C0F00" w14:paraId="0E8552F3"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переходу від військової служби до цивільного життя військовослужбовців, які звільняються або звільнені із військової служби, з числа ветеранів війни; </w:t>
      </w:r>
    </w:p>
    <w:p w:rsidR="008C0F00" w:rsidRPr="00823799" w:rsidP="008C0F00" w14:paraId="2BCBE9DA"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розвитку реабілітації ветеранів; </w:t>
      </w:r>
    </w:p>
    <w:p w:rsidR="008C0F00" w:rsidRPr="00823799" w:rsidP="008C0F00" w14:paraId="48D7252A"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вшанування пам’яті ветеранів; </w:t>
      </w:r>
    </w:p>
    <w:p w:rsidR="008C0F00" w:rsidRPr="00823799" w:rsidP="008C0F00" w14:paraId="00B9955A"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популяризації та забезпечення формування позитивного образу ветерана у суспільстві;</w:t>
      </w:r>
    </w:p>
    <w:p w:rsidR="008C0F00" w:rsidRPr="00823799" w:rsidP="008C0F00" w14:paraId="6AA3500B"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2.2 П</w:t>
      </w:r>
      <w:r w:rsidRPr="00823799">
        <w:rPr>
          <w:rFonts w:ascii="Times New Roman" w:eastAsia="Times New Roman" w:hAnsi="Times New Roman" w:cs="Times New Roman"/>
          <w:sz w:val="28"/>
          <w:szCs w:val="24"/>
        </w:rPr>
        <w:t xml:space="preserve">ідготовка пропозицій до </w:t>
      </w:r>
      <w:r w:rsidRPr="00823799">
        <w:rPr>
          <w:rFonts w:ascii="Times New Roman" w:eastAsia="Times New Roman" w:hAnsi="Times New Roman" w:cs="Times New Roman"/>
          <w:sz w:val="28"/>
          <w:szCs w:val="24"/>
        </w:rPr>
        <w:t>проєктів</w:t>
      </w:r>
      <w:r w:rsidRPr="00823799">
        <w:rPr>
          <w:rFonts w:ascii="Times New Roman" w:eastAsia="Times New Roman" w:hAnsi="Times New Roman" w:cs="Times New Roman"/>
          <w:sz w:val="28"/>
          <w:szCs w:val="24"/>
        </w:rPr>
        <w:t xml:space="preserve"> місцевих програм у сфері ветеранської політики, в тому числі програм підтримки та підвищення рівня життя ветеранів війни.</w:t>
      </w:r>
      <w:r w:rsidRPr="00823799">
        <w:rPr>
          <w:rFonts w:ascii="Times New Roman" w:eastAsia="Times New Roman" w:hAnsi="Times New Roman" w:cs="Times New Roman"/>
          <w:sz w:val="28"/>
          <w:szCs w:val="28"/>
        </w:rPr>
        <w:t xml:space="preserve"> </w:t>
      </w:r>
    </w:p>
    <w:p w:rsidR="008C0F00" w:rsidRPr="00823799" w:rsidP="008C0F00" w14:paraId="1642B89A" w14:textId="77777777">
      <w:pPr>
        <w:spacing w:after="0" w:line="240" w:lineRule="auto"/>
        <w:ind w:right="175" w:firstLine="540"/>
        <w:jc w:val="center"/>
        <w:rPr>
          <w:rFonts w:ascii="Times New Roman" w:eastAsia="Times New Roman" w:hAnsi="Times New Roman" w:cs="Times New Roman"/>
          <w:b/>
          <w:sz w:val="28"/>
          <w:szCs w:val="28"/>
        </w:rPr>
      </w:pPr>
      <w:r w:rsidRPr="00823799">
        <w:rPr>
          <w:rFonts w:ascii="Times New Roman" w:eastAsia="Times New Roman" w:hAnsi="Times New Roman" w:cs="Times New Roman"/>
          <w:b/>
          <w:sz w:val="28"/>
          <w:szCs w:val="28"/>
        </w:rPr>
        <w:t>3. Функції</w:t>
      </w:r>
    </w:p>
    <w:p w:rsidR="008C0F00" w:rsidRPr="00823799" w:rsidP="008C0F00" w14:paraId="18B09B87"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 Організовує виконання Конституції і законів України, актів Президента України, Кабінету Міністрів України, наказів Міністерства соціальної політики України, Міністерства у справах ветеранів України та здійснює контроль за їх реалізацією на території Броварської міської територіальної громади.</w:t>
      </w:r>
    </w:p>
    <w:p w:rsidR="008C0F00" w:rsidRPr="00823799" w:rsidP="008C0F00" w14:paraId="4A4B4AA1"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 Забезпечує у межах своїх повноважень захист прав і законних інтересів фізичних та юридичних осіб.</w:t>
      </w:r>
    </w:p>
    <w:p w:rsidR="008C0F00" w:rsidRPr="00823799" w:rsidP="008C0F00" w14:paraId="457AF25B"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 Бере участь у підготовці пропозицій до проектів програм соціально-економічного розвитку громади.</w:t>
      </w:r>
    </w:p>
    <w:p w:rsidR="008C0F00" w:rsidRPr="00823799" w:rsidP="008C0F00" w14:paraId="18B06E2B"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3.4 Вносить пропозиції щодо проекту місцевого бюджету.</w:t>
      </w:r>
    </w:p>
    <w:p w:rsidR="008C0F00" w:rsidRPr="00823799" w:rsidP="008C0F00" w14:paraId="437F2AAF" w14:textId="77777777">
      <w:pPr>
        <w:tabs>
          <w:tab w:val="left" w:pos="426"/>
        </w:tabs>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3.5 Забезпечує ефективне і цільове використання відповідних бюджетних та державних коштів.</w:t>
      </w:r>
    </w:p>
    <w:p w:rsidR="008C0F00" w:rsidRPr="00823799" w:rsidP="008C0F00" w14:paraId="009544DC"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3.6 Бере участь у підготовці заходів щодо регіонального розвитку.</w:t>
      </w:r>
    </w:p>
    <w:p w:rsidR="008C0F00" w:rsidRPr="00823799" w:rsidP="008C0F00" w14:paraId="797F51C2" w14:textId="77777777">
      <w:pPr>
        <w:tabs>
          <w:tab w:val="left" w:pos="426"/>
          <w:tab w:val="left" w:pos="567"/>
          <w:tab w:val="left" w:pos="709"/>
        </w:tabs>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3.7 Розробляє проекти рішень міської ради, виконавчого комітету, розпоряджень міського голови, з питань, віднесених до повноважень Управління.</w:t>
      </w:r>
    </w:p>
    <w:p w:rsidR="008C0F00" w:rsidRPr="00823799" w:rsidP="008C0F00" w14:paraId="24707544"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3.8 Забезпечує здійснення заходів щодо запобігання і протидії корупції.</w:t>
      </w:r>
    </w:p>
    <w:p w:rsidR="008C0F00" w:rsidRPr="00823799" w:rsidP="008C0F00" w14:paraId="094F8567"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3.9 Розглядає в установленому законодавством порядку звернення громадян.</w:t>
      </w:r>
    </w:p>
    <w:p w:rsidR="008C0F00" w:rsidRPr="00823799" w:rsidP="008C0F00" w14:paraId="4ABD6FC6"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3.10  Забезпечує виконання державних, галузевих і регіональних програм з питань державної ветеранської політики.</w:t>
      </w:r>
    </w:p>
    <w:p w:rsidR="008C0F00" w:rsidRPr="00823799" w:rsidP="008C0F00" w14:paraId="6075D0F9"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3.11 Забезпечує здійснення заходів, передбачених чинними нормативно-правовими актами та спрямованих на реалізацію на території Броварської міської територіальної громади заходів щодо запровадження інституту фахівця із супроводу ветеранів війни та демобілізованих осіб в системі переходу від військової служби до цивільного життя.</w:t>
      </w:r>
    </w:p>
    <w:p w:rsidR="008C0F00" w:rsidRPr="00823799" w:rsidP="008C0F00" w14:paraId="22DEDCB1"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3.12 Організовує аналіз визначених потреб ветеранів та членів сімей ветеранів на території Броварської міської територіальної громади, вносить пропозицій щодо задоволення таких потреб відповідними органами місцевого самоврядування, відповідно до норм чинного законодавства.</w:t>
      </w:r>
    </w:p>
    <w:p w:rsidR="008C0F00" w:rsidRPr="00823799" w:rsidP="008C0F00" w14:paraId="5AC52BEB"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3.13 Приймає участь в організації надання соціальних послуг і проведення соціальної роботи на території Броварської міської територіальної громади шляхом надання пропозицій, визначених на основі потреб ветер</w:t>
      </w:r>
      <w:r>
        <w:rPr>
          <w:rFonts w:ascii="Times New Roman" w:eastAsia="Times New Roman" w:hAnsi="Times New Roman" w:cs="Times New Roman"/>
          <w:sz w:val="28"/>
          <w:szCs w:val="28"/>
        </w:rPr>
        <w:t>анів та членів сімей ветеранів.</w:t>
      </w:r>
    </w:p>
    <w:p w:rsidR="008C0F00" w:rsidRPr="00823799" w:rsidP="008C0F00" w14:paraId="5932CA5C"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3.14  Забезпечує збір, аналіз, надання даних та інформації, необхідної для формування і ведення Єдиного державного реєстру ветеранів війни.</w:t>
      </w:r>
    </w:p>
    <w:p w:rsidR="008C0F00" w:rsidRPr="00823799" w:rsidP="008C0F00" w14:paraId="0C8A0C28"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3.15  Взаємодіє із громадськими та іншими організаціями, волонтерами та благодійниками у питаннях, спрямованих на допомогу ветеранам та членам сімей ветеранів.</w:t>
      </w:r>
    </w:p>
    <w:p w:rsidR="008C0F00" w:rsidRPr="00823799" w:rsidP="008C0F00" w14:paraId="2701211E"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3.16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8C0F00" w:rsidRPr="00823799" w:rsidP="008C0F00" w14:paraId="7160336B"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3.17 Постійно інформує населення про стан здійснення визначених законом повноважень.</w:t>
      </w:r>
    </w:p>
    <w:p w:rsidR="008C0F00" w:rsidRPr="00823799" w:rsidP="008C0F00" w14:paraId="12A18091"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3.18 Забезпечує у межах своїх повноважень виконання завдань мобілізаційної підготовки, цивільного захисту населення;</w:t>
      </w:r>
    </w:p>
    <w:p w:rsidR="008C0F00" w:rsidRPr="00823799" w:rsidP="008C0F00" w14:paraId="58CDF558"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3.19 Організовує роботу з укомплектування, зберігання, обліку та використання архівних документів.</w:t>
      </w:r>
    </w:p>
    <w:p w:rsidR="008C0F00" w:rsidRPr="00823799" w:rsidP="008C0F00" w14:paraId="704A136C"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3.20 Забезпечує у межах своїх повноважень реалізацію державної політики стосовно захисту інформації з обмеженим доступом.</w:t>
      </w:r>
    </w:p>
    <w:p w:rsidR="008C0F00" w:rsidRPr="00823799" w:rsidP="008C0F00" w14:paraId="64D809FF"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3.21 Забезпечує захист персональних даних.</w:t>
      </w:r>
    </w:p>
    <w:p w:rsidR="008C0F00" w:rsidRPr="00823799" w:rsidP="008C0F00" w14:paraId="4F046DE7"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3.22 Готує та подає в установленому порядку аналітичні матеріали і статистичну звітність з питань, що належать до його компетенції.</w:t>
      </w:r>
    </w:p>
    <w:p w:rsidR="008C0F00" w:rsidRPr="00823799" w:rsidP="008C0F00" w14:paraId="77F910D4"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3.23 Здійснює прийом заяв з  необхідними документами та / або відомостями про надання пільг на оплату житлово-комунальних послуг, придбання твердого палива і скрапленого газу, для подальшої передачі до Пенсійного Фонду України.</w:t>
      </w:r>
    </w:p>
    <w:p w:rsidR="008C0F00" w:rsidRPr="00AC56C1" w:rsidP="008C0F00" w14:paraId="29079405"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3.24 Організовує санаторно-курортне лікування осіб з інвалідністю внаслідок війни, ветеранів війни, учасників антитерористичної операції, членів їх сімей та сімей загиблих (померлих) Захисників та Захисниць України, а також виплату грошових компенсацій вартості </w:t>
      </w:r>
      <w:r w:rsidRPr="00823799">
        <w:rPr>
          <w:rFonts w:ascii="Times New Roman" w:eastAsia="Times New Roman" w:hAnsi="Times New Roman" w:cs="Times New Roman"/>
          <w:sz w:val="28"/>
          <w:szCs w:val="28"/>
        </w:rPr>
        <w:t>санаторно</w:t>
      </w:r>
      <w:r w:rsidRPr="00823799">
        <w:rPr>
          <w:rFonts w:ascii="Times New Roman" w:eastAsia="Times New Roman" w:hAnsi="Times New Roman" w:cs="Times New Roman"/>
          <w:sz w:val="28"/>
          <w:szCs w:val="28"/>
        </w:rPr>
        <w:t xml:space="preserve"> – </w:t>
      </w:r>
      <w:r w:rsidRPr="00823799">
        <w:rPr>
          <w:rFonts w:ascii="Times New Roman" w:eastAsia="Times New Roman" w:hAnsi="Times New Roman" w:cs="Times New Roman"/>
          <w:sz w:val="28"/>
          <w:szCs w:val="28"/>
        </w:rPr>
        <w:t>курортного лікування деяким категоріям громадян, відповідно до законодавства України.</w:t>
      </w:r>
    </w:p>
    <w:p w:rsidR="008C0F00" w:rsidRPr="00823799" w:rsidP="008C0F00" w14:paraId="22C65929"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3.25 Видає відповідні посвідчення категоріям громадян, які мають право на пільги, відповідно до законодавства України.</w:t>
      </w:r>
    </w:p>
    <w:p w:rsidR="008C0F00" w:rsidRPr="00823799" w:rsidP="008C0F00" w14:paraId="2E574F77"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3.26 Здійснює заходи щодо надання послуг із професійної адаптації </w:t>
      </w:r>
      <w:r w:rsidRPr="00823799">
        <w:rPr>
          <w:rFonts w:ascii="Times New Roman" w:eastAsia="Times New Roman" w:hAnsi="Times New Roman" w:cs="Times New Roman"/>
          <w:bCs/>
          <w:sz w:val="28"/>
          <w:szCs w:val="28"/>
          <w:shd w:val="clear" w:color="auto" w:fill="FFFFFF"/>
        </w:rPr>
        <w:t>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w:t>
      </w:r>
    </w:p>
    <w:p w:rsidR="008C0F00" w:rsidRPr="00823799" w:rsidP="008C0F00" w14:paraId="66904C57"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3.27 Здійснює  виплату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 а також членів їх сімей.</w:t>
      </w:r>
    </w:p>
    <w:p w:rsidR="008C0F00" w:rsidRPr="00823799" w:rsidP="008C0F00" w14:paraId="48CD83B7"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3.28 Здійснює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rsidR="008C0F00" w:rsidRPr="00823799" w:rsidP="008C0F00" w14:paraId="0F42E2B8" w14:textId="77777777">
      <w:pPr>
        <w:spacing w:after="0" w:line="240" w:lineRule="auto"/>
        <w:ind w:right="1" w:firstLine="567"/>
        <w:contextualSpacing/>
        <w:jc w:val="both"/>
        <w:rPr>
          <w:rFonts w:ascii="Times New Roman" w:eastAsia="Times New Roman" w:hAnsi="Times New Roman" w:cs="Times New Roman"/>
          <w:sz w:val="28"/>
          <w:szCs w:val="28"/>
          <w:lang w:eastAsia="ru-RU"/>
        </w:rPr>
      </w:pPr>
      <w:r w:rsidRPr="00823799">
        <w:rPr>
          <w:rFonts w:ascii="Times New Roman" w:eastAsia="Times New Roman" w:hAnsi="Times New Roman" w:cs="Times New Roman"/>
          <w:sz w:val="28"/>
          <w:szCs w:val="28"/>
          <w:lang w:eastAsia="ru-RU"/>
        </w:rPr>
        <w:t>3.29 Здійснює виплату грошової компенсації за належні для отримання жилі приміщення деяким категоріям осіб, які брали участь у бойових діях на території інших держав, а також членів їх сімей.</w:t>
      </w:r>
    </w:p>
    <w:p w:rsidR="008C0F00" w:rsidRPr="00823799" w:rsidP="008C0F00" w14:paraId="14005B27"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3.30 Здійснює виплату  матеріальної допомоги військовослужбовцям,   звільненим з військової строкової служби.</w:t>
      </w:r>
    </w:p>
    <w:p w:rsidR="008C0F00" w:rsidRPr="00823799" w:rsidP="008C0F00" w14:paraId="6CB5A462"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3.31 Видає посвідчення на безкоштовне реабілітаційне відвідування </w:t>
      </w:r>
      <w:r>
        <w:rPr>
          <w:rFonts w:ascii="Times New Roman" w:eastAsia="Times New Roman" w:hAnsi="Times New Roman" w:cs="Times New Roman"/>
          <w:sz w:val="28"/>
          <w:szCs w:val="28"/>
        </w:rPr>
        <w:t>фізкультурно-оздоровчого</w:t>
      </w:r>
      <w:r w:rsidRPr="00096BCE">
        <w:rPr>
          <w:rFonts w:ascii="Times New Roman" w:eastAsia="Times New Roman" w:hAnsi="Times New Roman" w:cs="Times New Roman"/>
          <w:sz w:val="28"/>
          <w:szCs w:val="28"/>
        </w:rPr>
        <w:t xml:space="preserve"> заклад</w:t>
      </w:r>
      <w:r>
        <w:rPr>
          <w:rFonts w:ascii="Times New Roman" w:eastAsia="Times New Roman" w:hAnsi="Times New Roman" w:cs="Times New Roman"/>
          <w:sz w:val="28"/>
          <w:szCs w:val="28"/>
        </w:rPr>
        <w:t>у «Плавальний басейн «Купава» Броварської міської ради Броварського району К</w:t>
      </w:r>
      <w:r w:rsidRPr="00096BCE">
        <w:rPr>
          <w:rFonts w:ascii="Times New Roman" w:eastAsia="Times New Roman" w:hAnsi="Times New Roman" w:cs="Times New Roman"/>
          <w:sz w:val="28"/>
          <w:szCs w:val="28"/>
        </w:rPr>
        <w:t>иївської області</w:t>
      </w:r>
      <w:r>
        <w:rPr>
          <w:rFonts w:ascii="Times New Roman" w:eastAsia="Times New Roman" w:hAnsi="Times New Roman" w:cs="Times New Roman"/>
          <w:sz w:val="28"/>
          <w:szCs w:val="28"/>
        </w:rPr>
        <w:t xml:space="preserve"> </w:t>
      </w:r>
      <w:r w:rsidRPr="00823799">
        <w:rPr>
          <w:rFonts w:ascii="Times New Roman" w:eastAsia="Times New Roman" w:hAnsi="Times New Roman" w:cs="Times New Roman"/>
          <w:sz w:val="28"/>
          <w:szCs w:val="28"/>
        </w:rPr>
        <w:t>або КП «Оздоровчо-реабілітаційний центр» Захисникам і Захисницям України, членам сімей загиблих Захисників та Захисниць України.</w:t>
      </w:r>
    </w:p>
    <w:p w:rsidR="008C0F00" w:rsidRPr="00823799" w:rsidP="008C0F00" w14:paraId="0F702CCE"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3.32 Видає посвідчення на безкоштовний проїзд в автобусах міського та міжміського сполучення (Бровари – Київ) членам сімей загиблого (померлого) Захисника і Захисниці України.</w:t>
      </w:r>
    </w:p>
    <w:p w:rsidR="008C0F00" w:rsidRPr="00823799" w:rsidP="008C0F00" w14:paraId="5D738F36"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3.33 Відповідає за облік та видачу листів талонів на право одержання особам з інвалідністю внаслідок війни, проїзних документів (квитків) безоплатно і з 50 відсотковою знижкою їх вартості.</w:t>
      </w:r>
    </w:p>
    <w:p w:rsidR="008C0F00" w:rsidRPr="00823799" w:rsidP="008C0F00" w14:paraId="3549E32F"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3.34 Приймає та опрацьовує документи для часткового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w:t>
      </w:r>
    </w:p>
    <w:p w:rsidR="008C0F00" w:rsidRPr="00823799" w:rsidP="008C0F00" w14:paraId="6E9D505F"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3.35 Здійснює виплату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для оплати житлово-комунальних послуг.</w:t>
      </w:r>
    </w:p>
    <w:p w:rsidR="008C0F00" w:rsidRPr="00823799" w:rsidP="008C0F00" w14:paraId="24214599"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3.36 Здійснює прийом та виплату часткового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w:t>
      </w:r>
    </w:p>
    <w:p w:rsidR="008C0F00" w:rsidRPr="00823799" w:rsidP="008C0F00" w14:paraId="2B77C671"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3.37 Здійснює прийом та виплату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w:t>
      </w:r>
    </w:p>
    <w:p w:rsidR="008C0F00" w:rsidRPr="00823799" w:rsidP="008C0F00" w14:paraId="2D0497F2"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3.38 Здійснює прийом та виплату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w:t>
      </w:r>
    </w:p>
    <w:p w:rsidR="008C0F00" w:rsidRPr="00823799" w:rsidP="008C0F00" w14:paraId="2445EFEA"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3.39 Здійснює виплату одноразової грошової допомоги до Дня Захисника і Захисниці України.</w:t>
      </w:r>
    </w:p>
    <w:p w:rsidR="008C0F00" w:rsidRPr="00823799" w:rsidP="008C0F00" w14:paraId="2A11A50C"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3.40 Здійснює прийом та виплату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w:t>
      </w:r>
    </w:p>
    <w:p w:rsidR="008C0F00" w:rsidRPr="00823799" w:rsidP="008C0F00" w14:paraId="01F58A51"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3.41 Приймає та опрацьовує документи для надання матеріальної допомоги з обласного бюджету учасникам антитерористичної операції/</w:t>
      </w:r>
      <w:r w:rsidRPr="00823799">
        <w:rPr>
          <w:rFonts w:ascii="Times New Roman" w:eastAsia="Times New Roman" w:hAnsi="Times New Roman" w:cs="Times New Roman"/>
          <w:sz w:val="28"/>
          <w:szCs w:val="28"/>
        </w:rPr>
        <w:t>операції</w:t>
      </w:r>
      <w:r w:rsidRPr="00823799">
        <w:rPr>
          <w:rFonts w:ascii="Times New Roman" w:eastAsia="Times New Roman" w:hAnsi="Times New Roman" w:cs="Times New Roman"/>
          <w:sz w:val="28"/>
          <w:szCs w:val="28"/>
        </w:rPr>
        <w:t xml:space="preserve"> Об`єднаних сил,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учасників та членам сімей Героїв Небесної Сотні з наступною передачею в КОДА.</w:t>
      </w:r>
    </w:p>
    <w:p w:rsidR="008C0F00" w:rsidP="008C0F00" w14:paraId="43C7E771"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3.42 Здійснює координацію діяльності фахівців із супроводу ветеранів війни та демобілізованих осіб.</w:t>
      </w:r>
    </w:p>
    <w:p w:rsidR="008C0F00" w:rsidRPr="00823799" w:rsidP="008C0F00" w14:paraId="6706C5B9" w14:textId="77777777">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3.43 Здійснює методичний супровід членів родин зниклих безвісти за особливих обставин.</w:t>
      </w:r>
    </w:p>
    <w:p w:rsidR="008C0F00" w:rsidRPr="00823799" w:rsidP="008C0F00" w14:paraId="09DC3BBA" w14:textId="77777777">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3.44</w:t>
      </w:r>
      <w:r w:rsidRPr="00823799">
        <w:rPr>
          <w:rFonts w:ascii="Times New Roman" w:eastAsia="Times New Roman" w:hAnsi="Times New Roman" w:cs="Times New Roman"/>
          <w:sz w:val="28"/>
          <w:szCs w:val="28"/>
        </w:rPr>
        <w:t xml:space="preserve"> Забезпечує взаємодію з територіальними центрами комплектування та соціальної підтримки в частині переходу ветеранів від військової служби до цивільного життя.</w:t>
      </w:r>
    </w:p>
    <w:p w:rsidR="008C0F00" w:rsidRPr="00823799" w:rsidP="008C0F00" w14:paraId="60EC092A" w14:textId="77777777">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3.45</w:t>
      </w:r>
      <w:r w:rsidRPr="00823799">
        <w:rPr>
          <w:rFonts w:ascii="Times New Roman" w:eastAsia="Times New Roman" w:hAnsi="Times New Roman" w:cs="Times New Roman"/>
          <w:sz w:val="28"/>
          <w:szCs w:val="28"/>
        </w:rPr>
        <w:t xml:space="preserve">  Взаємодіє з іншими структурними підрозділами Броварської міської ради, підприємствами, установами, організаціями незалежно від форм власності з метою реалізації заходів, спрямованих на сприяння збереженню психічного здоров’я ветеранів та членів їх сімей, реалізації права ветеранів та членів їх сімей на отримання медичної допомоги.</w:t>
      </w:r>
    </w:p>
    <w:p w:rsidR="008C0F00" w:rsidRPr="00823799" w:rsidP="008C0F00" w14:paraId="5A286BBE" w14:textId="77777777">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3.46</w:t>
      </w:r>
      <w:r w:rsidRPr="00823799">
        <w:rPr>
          <w:rFonts w:ascii="Times New Roman" w:eastAsia="Times New Roman" w:hAnsi="Times New Roman" w:cs="Times New Roman"/>
          <w:sz w:val="28"/>
          <w:szCs w:val="28"/>
        </w:rPr>
        <w:t xml:space="preserve"> Координує роботу та здійснює організаційно-методичне забезпечення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8C0F00" w:rsidRPr="00823799" w:rsidP="008C0F00" w14:paraId="5BBA4FE8" w14:textId="77777777">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3.47</w:t>
      </w:r>
      <w:r w:rsidRPr="00823799">
        <w:rPr>
          <w:rFonts w:ascii="Times New Roman" w:eastAsia="Times New Roman" w:hAnsi="Times New Roman" w:cs="Times New Roman"/>
          <w:sz w:val="28"/>
          <w:szCs w:val="28"/>
        </w:rPr>
        <w:t xml:space="preserve"> Організовує внутрішній контроль, забезпечує </w:t>
      </w:r>
      <w:r w:rsidRPr="00823799">
        <w:rPr>
          <w:rFonts w:ascii="Times New Roman" w:eastAsia="Times New Roman" w:hAnsi="Times New Roman" w:cs="Times New Roman"/>
          <w:sz w:val="28"/>
          <w:szCs w:val="24"/>
        </w:rPr>
        <w:t>його</w:t>
      </w:r>
      <w:r w:rsidRPr="00823799">
        <w:rPr>
          <w:rFonts w:ascii="Times New Roman" w:eastAsia="Times New Roman" w:hAnsi="Times New Roman" w:cs="Times New Roman"/>
          <w:sz w:val="28"/>
          <w:szCs w:val="28"/>
        </w:rPr>
        <w:t xml:space="preserve">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  </w:t>
      </w:r>
    </w:p>
    <w:p w:rsidR="008C0F00" w:rsidP="008C0F00" w14:paraId="1598691A" w14:textId="77777777">
      <w:pPr>
        <w:spacing w:after="240" w:line="240" w:lineRule="auto"/>
        <w:ind w:right="175" w:firstLine="539"/>
        <w:jc w:val="both"/>
        <w:rPr>
          <w:rFonts w:ascii="Times New Roman" w:eastAsia="Times New Roman" w:hAnsi="Times New Roman" w:cs="Times New Roman"/>
          <w:sz w:val="28"/>
          <w:szCs w:val="28"/>
        </w:rPr>
      </w:pPr>
    </w:p>
    <w:p w:rsidR="00A554C8" w:rsidRPr="00823799" w:rsidP="008C0F00" w14:paraId="29725A38" w14:textId="77777777">
      <w:pPr>
        <w:spacing w:after="240" w:line="240" w:lineRule="auto"/>
        <w:ind w:right="175" w:firstLine="539"/>
        <w:jc w:val="both"/>
        <w:rPr>
          <w:rFonts w:ascii="Times New Roman" w:eastAsia="Times New Roman" w:hAnsi="Times New Roman" w:cs="Times New Roman"/>
          <w:sz w:val="28"/>
          <w:szCs w:val="28"/>
        </w:rPr>
      </w:pPr>
      <w:bookmarkStart w:id="2" w:name="_GoBack"/>
      <w:bookmarkEnd w:id="2"/>
    </w:p>
    <w:p w:rsidR="008C0F00" w:rsidRPr="00823799" w:rsidP="008C0F00" w14:paraId="1304BA8D" w14:textId="77777777">
      <w:pPr>
        <w:spacing w:after="0" w:line="240" w:lineRule="auto"/>
        <w:ind w:right="175" w:firstLine="539"/>
        <w:jc w:val="center"/>
        <w:rPr>
          <w:rFonts w:ascii="Times New Roman" w:eastAsia="Times New Roman" w:hAnsi="Times New Roman" w:cs="Times New Roman"/>
          <w:b/>
          <w:sz w:val="28"/>
          <w:szCs w:val="28"/>
        </w:rPr>
      </w:pPr>
      <w:r w:rsidRPr="00823799">
        <w:rPr>
          <w:rFonts w:ascii="Times New Roman" w:eastAsia="Times New Roman" w:hAnsi="Times New Roman" w:cs="Times New Roman"/>
          <w:b/>
          <w:sz w:val="28"/>
          <w:szCs w:val="28"/>
        </w:rPr>
        <w:t>4. Управління має право:</w:t>
      </w:r>
    </w:p>
    <w:p w:rsidR="008C0F00" w:rsidRPr="00823799" w:rsidP="008C0F00" w14:paraId="37757E3A"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4.1 Взаємодіяти з іншими структурними підрозділами Броварської міської ради,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8C0F00" w:rsidRPr="00823799" w:rsidP="008C0F00" w14:paraId="31784A18"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4.2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8C0F00" w:rsidRPr="00823799" w:rsidP="008C0F00" w14:paraId="6EBF3815"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4.3  Подавати міській раді та її виконавчому комітету пропозиції з питань, що належать до компетенції Управління;</w:t>
      </w:r>
    </w:p>
    <w:p w:rsidR="008C0F00" w:rsidRPr="00823799" w:rsidP="008C0F00" w14:paraId="38D774C4"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4.4 Скликати в установленому порядку наради, проводити семінари та конференції з питань, що належать до його компетенції;</w:t>
      </w:r>
    </w:p>
    <w:p w:rsidR="008C0F00" w:rsidP="008C0F00" w14:paraId="3CA755B3" w14:textId="77777777">
      <w:pPr>
        <w:spacing w:after="0" w:line="240" w:lineRule="auto"/>
        <w:jc w:val="both"/>
        <w:rPr>
          <w:rFonts w:ascii="Times New Roman" w:eastAsia="Times New Roman" w:hAnsi="Times New Roman" w:cs="Times New Roman"/>
          <w:sz w:val="28"/>
          <w:szCs w:val="28"/>
        </w:rPr>
      </w:pPr>
    </w:p>
    <w:p w:rsidR="008C0F00" w:rsidRPr="00823799" w:rsidP="008C0F00" w14:paraId="7A8F8D57" w14:textId="77777777">
      <w:pPr>
        <w:spacing w:after="0" w:line="240" w:lineRule="auto"/>
        <w:jc w:val="center"/>
        <w:rPr>
          <w:rFonts w:ascii="Times New Roman" w:eastAsia="Times New Roman" w:hAnsi="Times New Roman" w:cs="Times New Roman"/>
          <w:b/>
          <w:sz w:val="28"/>
          <w:szCs w:val="28"/>
        </w:rPr>
      </w:pPr>
      <w:r w:rsidRPr="00823799">
        <w:rPr>
          <w:rFonts w:ascii="Times New Roman" w:eastAsia="Times New Roman" w:hAnsi="Times New Roman" w:cs="Times New Roman"/>
          <w:b/>
          <w:sz w:val="28"/>
          <w:szCs w:val="28"/>
        </w:rPr>
        <w:t>5. Структура та керівництво Управління</w:t>
      </w:r>
    </w:p>
    <w:p w:rsidR="008C0F00" w:rsidRPr="00823799" w:rsidP="008C0F00" w14:paraId="702E3039"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5.1. Управління має  наступні структурні підрозділи :</w:t>
      </w:r>
    </w:p>
    <w:p w:rsidR="008C0F00" w:rsidP="008C0F00" w14:paraId="36FCF105"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відділ організації реабілітації, оздоровлення та відпочинку</w:t>
      </w:r>
      <w:r>
        <w:rPr>
          <w:rFonts w:ascii="Times New Roman" w:eastAsia="Times New Roman" w:hAnsi="Times New Roman" w:cs="Times New Roman"/>
          <w:sz w:val="28"/>
          <w:szCs w:val="28"/>
        </w:rPr>
        <w:t xml:space="preserve"> </w:t>
      </w:r>
    </w:p>
    <w:p w:rsidR="008C0F00" w:rsidRPr="00823799" w:rsidP="008C0F00" w14:paraId="20B71F77" w14:textId="77777777">
      <w:pPr>
        <w:spacing w:after="0" w:line="240" w:lineRule="auto"/>
        <w:ind w:right="175"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3)</w:t>
      </w:r>
      <w:r w:rsidRPr="00823799">
        <w:rPr>
          <w:rFonts w:ascii="Times New Roman" w:eastAsia="Times New Roman" w:hAnsi="Times New Roman" w:cs="Times New Roman"/>
          <w:sz w:val="28"/>
          <w:szCs w:val="28"/>
        </w:rPr>
        <w:t>;</w:t>
      </w:r>
    </w:p>
    <w:p w:rsidR="008C0F00" w:rsidRPr="00823799" w:rsidP="008C0F00" w14:paraId="2C3ED91F"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w:t>
      </w:r>
      <w:r w:rsidRPr="00823799">
        <w:rPr>
          <w:rFonts w:ascii="Times New Roman" w:eastAsia="Times New Roman" w:hAnsi="Times New Roman" w:cs="Times New Roman"/>
          <w:sz w:val="28"/>
          <w:szCs w:val="24"/>
        </w:rPr>
        <w:t xml:space="preserve"> </w:t>
      </w:r>
      <w:r w:rsidRPr="00823799">
        <w:rPr>
          <w:rFonts w:ascii="Times New Roman" w:eastAsia="Times New Roman" w:hAnsi="Times New Roman" w:cs="Times New Roman"/>
          <w:sz w:val="28"/>
          <w:szCs w:val="28"/>
        </w:rPr>
        <w:t>відділ обліку та звітності</w:t>
      </w:r>
      <w:r>
        <w:rPr>
          <w:rFonts w:ascii="Times New Roman" w:eastAsia="Times New Roman" w:hAnsi="Times New Roman" w:cs="Times New Roman"/>
          <w:sz w:val="28"/>
          <w:szCs w:val="28"/>
        </w:rPr>
        <w:t xml:space="preserve"> (додаток 2)</w:t>
      </w:r>
      <w:r w:rsidRPr="00823799">
        <w:rPr>
          <w:rFonts w:ascii="Times New Roman" w:eastAsia="Times New Roman" w:hAnsi="Times New Roman" w:cs="Times New Roman"/>
          <w:sz w:val="28"/>
          <w:szCs w:val="28"/>
        </w:rPr>
        <w:t>;</w:t>
      </w:r>
    </w:p>
    <w:p w:rsidR="008C0F00" w:rsidP="008C0F00" w14:paraId="021C3948" w14:textId="77777777">
      <w:pPr>
        <w:spacing w:after="0" w:line="240" w:lineRule="auto"/>
        <w:ind w:right="175" w:firstLine="540"/>
        <w:jc w:val="both"/>
        <w:rPr>
          <w:rFonts w:ascii="Times New Roman" w:eastAsia="Times New Roman" w:hAnsi="Times New Roman" w:cs="Times New Roman"/>
          <w:bCs/>
          <w:sz w:val="28"/>
          <w:szCs w:val="28"/>
        </w:rPr>
      </w:pPr>
      <w:r w:rsidRPr="00823799">
        <w:rPr>
          <w:rFonts w:ascii="Times New Roman" w:eastAsia="Times New Roman" w:hAnsi="Times New Roman" w:cs="Times New Roman"/>
          <w:sz w:val="28"/>
          <w:szCs w:val="28"/>
        </w:rPr>
        <w:t xml:space="preserve">- </w:t>
      </w:r>
      <w:r w:rsidRPr="00823799">
        <w:rPr>
          <w:rFonts w:ascii="Times New Roman" w:eastAsia="Times New Roman" w:hAnsi="Times New Roman" w:cs="Times New Roman"/>
          <w:bCs/>
          <w:sz w:val="28"/>
          <w:szCs w:val="28"/>
        </w:rPr>
        <w:t>відділ реалізації державних програм та соціальної підтримки</w:t>
      </w:r>
      <w:r>
        <w:rPr>
          <w:rFonts w:ascii="Times New Roman" w:eastAsia="Times New Roman" w:hAnsi="Times New Roman" w:cs="Times New Roman"/>
          <w:bCs/>
          <w:sz w:val="28"/>
          <w:szCs w:val="28"/>
        </w:rPr>
        <w:t xml:space="preserve"> </w:t>
      </w:r>
    </w:p>
    <w:p w:rsidR="008C0F00" w:rsidRPr="00823799" w:rsidP="008C0F00" w14:paraId="0FCE296B" w14:textId="77777777">
      <w:pPr>
        <w:spacing w:after="0" w:line="240" w:lineRule="auto"/>
        <w:ind w:right="175" w:firstLine="54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(додаток 1)</w:t>
      </w:r>
      <w:r w:rsidRPr="00823799">
        <w:rPr>
          <w:rFonts w:ascii="Times New Roman" w:eastAsia="Times New Roman" w:hAnsi="Times New Roman" w:cs="Times New Roman"/>
          <w:bCs/>
          <w:sz w:val="28"/>
          <w:szCs w:val="28"/>
        </w:rPr>
        <w:t>;</w:t>
      </w:r>
    </w:p>
    <w:p w:rsidR="008C0F00" w:rsidRPr="00823799" w:rsidP="008C0F00" w14:paraId="7317B26E"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відділ прийому та формування виплатних документів</w:t>
      </w:r>
      <w:r>
        <w:rPr>
          <w:rFonts w:ascii="Times New Roman" w:eastAsia="Times New Roman" w:hAnsi="Times New Roman" w:cs="Times New Roman"/>
          <w:sz w:val="28"/>
          <w:szCs w:val="28"/>
        </w:rPr>
        <w:t xml:space="preserve"> (додаток  4)</w:t>
      </w:r>
      <w:r w:rsidRPr="00823799">
        <w:rPr>
          <w:rFonts w:ascii="Times New Roman" w:eastAsia="Times New Roman" w:hAnsi="Times New Roman" w:cs="Times New Roman"/>
          <w:sz w:val="28"/>
          <w:szCs w:val="28"/>
        </w:rPr>
        <w:t>;</w:t>
      </w:r>
    </w:p>
    <w:p w:rsidR="008C0F00" w:rsidRPr="00823799" w:rsidP="008C0F00" w14:paraId="6F251E85"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відділ надання статусів</w:t>
      </w:r>
      <w:r>
        <w:rPr>
          <w:rFonts w:ascii="Times New Roman" w:eastAsia="Times New Roman" w:hAnsi="Times New Roman" w:cs="Times New Roman"/>
          <w:sz w:val="28"/>
          <w:szCs w:val="28"/>
        </w:rPr>
        <w:t xml:space="preserve"> (додаток 5)</w:t>
      </w:r>
      <w:r w:rsidRPr="00823799">
        <w:rPr>
          <w:rFonts w:ascii="Times New Roman" w:eastAsia="Times New Roman" w:hAnsi="Times New Roman" w:cs="Times New Roman"/>
          <w:sz w:val="28"/>
          <w:szCs w:val="28"/>
        </w:rPr>
        <w:t>;</w:t>
      </w:r>
    </w:p>
    <w:p w:rsidR="008C0F00" w:rsidRPr="00823799" w:rsidP="008C0F00" w14:paraId="7E10B831"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5.2 Управління очолює начальник, який призначається на посаду  та звільняється з посади міським головою, у порядку визначеному законодавством України.</w:t>
      </w:r>
    </w:p>
    <w:p w:rsidR="008C0F00" w:rsidRPr="00823799" w:rsidP="008C0F00" w14:paraId="627734F2"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5.3. Начальник Управління має заступника начальника Управління, який призначається на посаду та звільняється з посади міським головою. </w:t>
      </w:r>
    </w:p>
    <w:p w:rsidR="008C0F00" w:rsidRPr="00823799" w:rsidP="008C0F00" w14:paraId="12371F94"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На період відсутності начальника Управління його обов'язки виконує заступник начальника Управління, якщо інше не встановлено розпорядженням міського голови.</w:t>
      </w:r>
    </w:p>
    <w:p w:rsidR="008C0F00" w:rsidRPr="00823799" w:rsidP="008C0F00" w14:paraId="67C32750"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5.4. Начальник Управління:</w:t>
      </w:r>
    </w:p>
    <w:p w:rsidR="008C0F00" w:rsidRPr="00823799" w:rsidP="008C0F00" w14:paraId="44C80AE5"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8C0F00" w:rsidRPr="00823799" w:rsidP="008C0F00" w14:paraId="4956BD12"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подає на затвердження міській раді положення про Управління;</w:t>
      </w:r>
    </w:p>
    <w:p w:rsidR="008C0F00" w:rsidRPr="00823799" w:rsidP="008C0F00" w14:paraId="1FA03920"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вживає заходів щодо удосконалення організації та підвищення ефективності роботи Управління;</w:t>
      </w:r>
    </w:p>
    <w:p w:rsidR="008C0F00" w:rsidRPr="00823799" w:rsidP="008C0F00" w14:paraId="60BC5571"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звітує про виконання покладених на Управління завдань;</w:t>
      </w:r>
    </w:p>
    <w:p w:rsidR="008C0F00" w:rsidRPr="00823799" w:rsidP="008C0F00" w14:paraId="3426C191"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представляє  інтереси  Управління  у  взає</w:t>
      </w:r>
      <w:r>
        <w:rPr>
          <w:rFonts w:ascii="Times New Roman" w:eastAsia="Times New Roman" w:hAnsi="Times New Roman" w:cs="Times New Roman"/>
          <w:sz w:val="28"/>
          <w:szCs w:val="28"/>
        </w:rPr>
        <w:t xml:space="preserve">мовідносинах з іншими органами </w:t>
      </w:r>
      <w:r w:rsidRPr="00823799">
        <w:rPr>
          <w:rFonts w:ascii="Times New Roman" w:eastAsia="Times New Roman" w:hAnsi="Times New Roman" w:cs="Times New Roman"/>
          <w:sz w:val="28"/>
          <w:szCs w:val="28"/>
        </w:rPr>
        <w:t>місцевого самоврядування, підприємствами, установами та організаціями;</w:t>
      </w:r>
    </w:p>
    <w:p w:rsidR="008C0F00" w:rsidRPr="00823799" w:rsidP="008C0F00" w14:paraId="4DDCB8A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видає у </w:t>
      </w:r>
      <w:r w:rsidRPr="00823799">
        <w:rPr>
          <w:rFonts w:ascii="Times New Roman" w:eastAsia="Times New Roman" w:hAnsi="Times New Roman" w:cs="Times New Roman"/>
          <w:sz w:val="28"/>
          <w:szCs w:val="28"/>
        </w:rPr>
        <w:t>ме</w:t>
      </w:r>
      <w:r>
        <w:rPr>
          <w:rFonts w:ascii="Times New Roman" w:eastAsia="Times New Roman" w:hAnsi="Times New Roman" w:cs="Times New Roman"/>
          <w:sz w:val="28"/>
          <w:szCs w:val="28"/>
        </w:rPr>
        <w:t xml:space="preserve">жах своїх повноважень накази, </w:t>
      </w:r>
      <w:r w:rsidRPr="00823799">
        <w:rPr>
          <w:rFonts w:ascii="Times New Roman" w:eastAsia="Times New Roman" w:hAnsi="Times New Roman" w:cs="Times New Roman"/>
          <w:sz w:val="28"/>
          <w:szCs w:val="28"/>
        </w:rPr>
        <w:t xml:space="preserve">організовує контроль за </w:t>
      </w:r>
      <w:r>
        <w:rPr>
          <w:rFonts w:ascii="Times New Roman" w:eastAsia="Times New Roman" w:hAnsi="Times New Roman" w:cs="Times New Roman"/>
          <w:sz w:val="28"/>
          <w:szCs w:val="28"/>
        </w:rPr>
        <w:t xml:space="preserve">їх </w:t>
      </w:r>
      <w:r w:rsidRPr="00823799">
        <w:rPr>
          <w:rFonts w:ascii="Times New Roman" w:eastAsia="Times New Roman" w:hAnsi="Times New Roman" w:cs="Times New Roman"/>
          <w:sz w:val="28"/>
          <w:szCs w:val="28"/>
        </w:rPr>
        <w:t>виконанням;</w:t>
      </w:r>
    </w:p>
    <w:p w:rsidR="008C0F00" w:rsidRPr="00823799" w:rsidP="008C0F00" w14:paraId="27A3FA5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подає на  затвердження міському голові кошторис</w:t>
      </w:r>
      <w:r w:rsidRPr="00823799">
        <w:rPr>
          <w:rFonts w:ascii="Times New Roman" w:eastAsia="Times New Roman" w:hAnsi="Times New Roman" w:cs="Times New Roman"/>
          <w:sz w:val="28"/>
          <w:szCs w:val="28"/>
        </w:rPr>
        <w:t xml:space="preserve"> Управління;</w:t>
      </w:r>
    </w:p>
    <w:p w:rsidR="008C0F00" w:rsidRPr="00823799" w:rsidP="008C0F00" w14:paraId="58C7AD20"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розпоряджається коштами у межах затвердженого кошторису  Управління;</w:t>
      </w:r>
    </w:p>
    <w:p w:rsidR="008C0F00" w:rsidRPr="00823799" w:rsidP="008C0F00" w14:paraId="7F499670"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розглядає  питання</w:t>
      </w:r>
      <w:r>
        <w:rPr>
          <w:rFonts w:ascii="Times New Roman" w:eastAsia="Times New Roman" w:hAnsi="Times New Roman" w:cs="Times New Roman"/>
          <w:sz w:val="28"/>
          <w:szCs w:val="28"/>
        </w:rPr>
        <w:t xml:space="preserve">  заохочення,  притягнення до дисциплінарної </w:t>
      </w:r>
      <w:r w:rsidRPr="00823799">
        <w:rPr>
          <w:rFonts w:ascii="Times New Roman" w:eastAsia="Times New Roman" w:hAnsi="Times New Roman" w:cs="Times New Roman"/>
          <w:sz w:val="28"/>
          <w:szCs w:val="28"/>
        </w:rPr>
        <w:t>пра</w:t>
      </w:r>
      <w:r>
        <w:rPr>
          <w:rFonts w:ascii="Times New Roman" w:eastAsia="Times New Roman" w:hAnsi="Times New Roman" w:cs="Times New Roman"/>
          <w:sz w:val="28"/>
          <w:szCs w:val="28"/>
        </w:rPr>
        <w:t xml:space="preserve">цівників </w:t>
      </w:r>
      <w:r w:rsidRPr="00823799">
        <w:rPr>
          <w:rFonts w:ascii="Times New Roman" w:eastAsia="Times New Roman" w:hAnsi="Times New Roman" w:cs="Times New Roman"/>
          <w:sz w:val="28"/>
          <w:szCs w:val="28"/>
        </w:rPr>
        <w:t>Управління;</w:t>
      </w:r>
    </w:p>
    <w:p w:rsidR="008C0F00" w:rsidRPr="00823799" w:rsidP="008C0F00" w14:paraId="451D4385"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пр</w:t>
      </w:r>
      <w:r>
        <w:rPr>
          <w:rFonts w:ascii="Times New Roman" w:eastAsia="Times New Roman" w:hAnsi="Times New Roman" w:cs="Times New Roman"/>
          <w:sz w:val="28"/>
          <w:szCs w:val="28"/>
        </w:rPr>
        <w:t xml:space="preserve">оводить особистий прийом громадян з питань, </w:t>
      </w:r>
      <w:r w:rsidRPr="00823799">
        <w:rPr>
          <w:rFonts w:ascii="Times New Roman" w:eastAsia="Times New Roman" w:hAnsi="Times New Roman" w:cs="Times New Roman"/>
          <w:sz w:val="28"/>
          <w:szCs w:val="28"/>
        </w:rPr>
        <w:t>що належать до</w:t>
      </w:r>
      <w:r>
        <w:rPr>
          <w:rFonts w:ascii="Times New Roman" w:eastAsia="Times New Roman" w:hAnsi="Times New Roman" w:cs="Times New Roman"/>
          <w:sz w:val="28"/>
          <w:szCs w:val="28"/>
        </w:rPr>
        <w:t xml:space="preserve"> </w:t>
      </w:r>
      <w:r w:rsidRPr="00823799">
        <w:rPr>
          <w:rFonts w:ascii="Times New Roman" w:eastAsia="Times New Roman" w:hAnsi="Times New Roman" w:cs="Times New Roman"/>
          <w:sz w:val="28"/>
          <w:szCs w:val="28"/>
        </w:rPr>
        <w:t>повноважень Управління;</w:t>
      </w:r>
    </w:p>
    <w:p w:rsidR="008C0F00" w:rsidRPr="00823799" w:rsidP="008C0F00" w14:paraId="0EB41053"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забезпечує  дотримання  працівниками Управління </w:t>
      </w:r>
      <w:r>
        <w:rPr>
          <w:rFonts w:ascii="Times New Roman" w:eastAsia="Times New Roman" w:hAnsi="Times New Roman" w:cs="Times New Roman"/>
          <w:sz w:val="28"/>
          <w:szCs w:val="28"/>
        </w:rPr>
        <w:t xml:space="preserve"> правил </w:t>
      </w:r>
      <w:r w:rsidRPr="00823799">
        <w:rPr>
          <w:rFonts w:ascii="Times New Roman" w:eastAsia="Times New Roman" w:hAnsi="Times New Roman" w:cs="Times New Roman"/>
          <w:sz w:val="28"/>
          <w:szCs w:val="28"/>
        </w:rPr>
        <w:t xml:space="preserve"> внутрішнього </w:t>
      </w:r>
    </w:p>
    <w:p w:rsidR="008C0F00" w:rsidRPr="00823799" w:rsidP="008C0F00" w14:paraId="2CE2ECD0"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трудового розпорядку та виконавської дисципліни;</w:t>
      </w:r>
    </w:p>
    <w:p w:rsidR="008C0F00" w:rsidRPr="00823799" w:rsidP="008C0F00" w14:paraId="18A3A4EE"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у  межах  своїх  повноважень  проводить  роботу  із   запобігання корупції, </w:t>
      </w:r>
    </w:p>
    <w:p w:rsidR="008C0F00" w:rsidRPr="00823799" w:rsidP="008C0F00" w14:paraId="58FB0F3C"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виявлення та припинення її проявів, усунення наслідків корупційних діянь;</w:t>
      </w:r>
    </w:p>
    <w:p w:rsidR="008C0F00" w:rsidRPr="00823799" w:rsidP="008C0F00" w14:paraId="3284434B"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надає довіреності від імені юридичної особи, що видається її органом або іншою особою, уповноваженою на це її установчими документами.</w:t>
      </w:r>
    </w:p>
    <w:p w:rsidR="008C0F00" w:rsidRPr="00823799" w:rsidP="008C0F00" w14:paraId="17166D90"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5.6. Ступінь відповідальності працівників встановлюється у відповідних посадових інструкціях.</w:t>
      </w:r>
    </w:p>
    <w:p w:rsidR="008C0F00" w:rsidRPr="00823799" w:rsidP="008C0F00" w14:paraId="5275F492" w14:textId="77777777">
      <w:pPr>
        <w:spacing w:after="0" w:line="240" w:lineRule="auto"/>
        <w:ind w:right="175" w:firstLine="540"/>
        <w:jc w:val="both"/>
        <w:rPr>
          <w:rFonts w:ascii="Times New Roman" w:eastAsia="Times New Roman" w:hAnsi="Times New Roman" w:cs="Times New Roman"/>
          <w:sz w:val="28"/>
          <w:szCs w:val="28"/>
        </w:rPr>
      </w:pPr>
    </w:p>
    <w:p w:rsidR="008C0F00" w:rsidRPr="00823799" w:rsidP="008C0F00" w14:paraId="123454EA" w14:textId="77777777">
      <w:pPr>
        <w:spacing w:after="0" w:line="240" w:lineRule="auto"/>
        <w:jc w:val="center"/>
        <w:rPr>
          <w:rFonts w:ascii="Times New Roman" w:eastAsia="Times New Roman" w:hAnsi="Times New Roman" w:cs="Times New Roman"/>
          <w:b/>
          <w:sz w:val="32"/>
          <w:szCs w:val="32"/>
        </w:rPr>
      </w:pPr>
      <w:r w:rsidRPr="00823799">
        <w:rPr>
          <w:rFonts w:ascii="Times New Roman" w:eastAsia="Times New Roman" w:hAnsi="Times New Roman" w:cs="Times New Roman"/>
          <w:b/>
          <w:sz w:val="32"/>
          <w:szCs w:val="32"/>
        </w:rPr>
        <w:t>6. Взаємовідносини з іншими підрозділами</w:t>
      </w:r>
    </w:p>
    <w:p w:rsidR="008C0F00" w:rsidRPr="00823799" w:rsidP="008C0F00" w14:paraId="7CAA609B" w14:textId="77777777">
      <w:pPr>
        <w:spacing w:after="0" w:line="240" w:lineRule="auto"/>
        <w:ind w:firstLine="540"/>
        <w:jc w:val="both"/>
        <w:rPr>
          <w:rFonts w:ascii="Times New Roman" w:eastAsia="Times New Roman" w:hAnsi="Times New Roman" w:cs="Times New Roman"/>
          <w:sz w:val="24"/>
          <w:szCs w:val="24"/>
        </w:rPr>
      </w:pPr>
      <w:r w:rsidRPr="00823799">
        <w:rPr>
          <w:rFonts w:ascii="Times New Roman" w:eastAsia="Times New Roman" w:hAnsi="Times New Roman" w:cs="Times New Roman"/>
          <w:sz w:val="28"/>
          <w:szCs w:val="28"/>
        </w:rPr>
        <w:t>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w:t>
      </w:r>
      <w:r>
        <w:rPr>
          <w:rFonts w:ascii="Times New Roman" w:eastAsia="Times New Roman" w:hAnsi="Times New Roman" w:cs="Times New Roman"/>
          <w:sz w:val="28"/>
          <w:szCs w:val="28"/>
        </w:rPr>
        <w:t>ної діяльності щодо строків, періодичності одержання  і передачі</w:t>
      </w:r>
      <w:r w:rsidRPr="00823799">
        <w:rPr>
          <w:rFonts w:ascii="Times New Roman" w:eastAsia="Times New Roman" w:hAnsi="Times New Roman" w:cs="Times New Roman"/>
          <w:sz w:val="28"/>
          <w:szCs w:val="28"/>
        </w:rPr>
        <w:t xml:space="preserve"> ін</w:t>
      </w:r>
      <w:r>
        <w:rPr>
          <w:rFonts w:ascii="Times New Roman" w:eastAsia="Times New Roman" w:hAnsi="Times New Roman" w:cs="Times New Roman"/>
          <w:sz w:val="28"/>
          <w:szCs w:val="28"/>
        </w:rPr>
        <w:t xml:space="preserve">формації, необхідної  </w:t>
      </w:r>
      <w:r w:rsidRPr="00823799">
        <w:rPr>
          <w:rFonts w:ascii="Times New Roman" w:eastAsia="Times New Roman" w:hAnsi="Times New Roman" w:cs="Times New Roman"/>
          <w:sz w:val="28"/>
          <w:szCs w:val="28"/>
        </w:rPr>
        <w:t xml:space="preserve">для </w:t>
      </w:r>
    </w:p>
    <w:p w:rsidR="008C0F00" w:rsidRPr="00823799" w:rsidP="008C0F00" w14:paraId="2F492514" w14:textId="77777777">
      <w:pPr>
        <w:spacing w:after="0" w:line="240" w:lineRule="auto"/>
        <w:jc w:val="both"/>
        <w:rPr>
          <w:rFonts w:ascii="Times New Roman" w:eastAsia="Times New Roman" w:hAnsi="Times New Roman" w:cs="Times New Roman"/>
          <w:sz w:val="28"/>
          <w:szCs w:val="28"/>
          <w:lang w:val="ru-RU"/>
        </w:rPr>
      </w:pPr>
      <w:r w:rsidRPr="00823799">
        <w:rPr>
          <w:rFonts w:ascii="Times New Roman" w:eastAsia="Times New Roman" w:hAnsi="Times New Roman" w:cs="Times New Roman"/>
          <w:sz w:val="28"/>
          <w:szCs w:val="28"/>
        </w:rPr>
        <w:t>належного виконання покладених на нього завдань та здійснення запланованих заходів.</w:t>
      </w:r>
    </w:p>
    <w:p w:rsidR="008C0F00" w:rsidRPr="00823799" w:rsidP="008C0F00" w14:paraId="24203307" w14:textId="77777777">
      <w:pPr>
        <w:spacing w:after="0" w:line="240" w:lineRule="auto"/>
        <w:jc w:val="both"/>
        <w:rPr>
          <w:rFonts w:ascii="Times New Roman" w:eastAsia="Times New Roman" w:hAnsi="Times New Roman" w:cs="Times New Roman"/>
          <w:sz w:val="28"/>
          <w:szCs w:val="28"/>
          <w:lang w:val="ru-RU"/>
        </w:rPr>
      </w:pPr>
    </w:p>
    <w:p w:rsidR="008C0F00" w:rsidRPr="00823799" w:rsidP="008C0F00" w14:paraId="02526751" w14:textId="77777777">
      <w:pPr>
        <w:spacing w:after="0" w:line="240" w:lineRule="auto"/>
        <w:jc w:val="center"/>
        <w:rPr>
          <w:rFonts w:ascii="Times New Roman" w:eastAsia="Times New Roman" w:hAnsi="Times New Roman" w:cs="Times New Roman"/>
          <w:b/>
          <w:sz w:val="32"/>
          <w:szCs w:val="32"/>
        </w:rPr>
      </w:pPr>
      <w:r w:rsidRPr="00823799">
        <w:rPr>
          <w:rFonts w:ascii="Times New Roman" w:eastAsia="Times New Roman" w:hAnsi="Times New Roman" w:cs="Times New Roman"/>
          <w:b/>
          <w:sz w:val="32"/>
          <w:szCs w:val="32"/>
        </w:rPr>
        <w:t>7. Заключна частина про ліквідацію та реорганізацію</w:t>
      </w:r>
    </w:p>
    <w:p w:rsidR="008C0F00" w:rsidRPr="00823799" w:rsidP="008C0F00" w14:paraId="2E5244C0"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7.1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8C0F00" w:rsidRPr="00823799" w:rsidP="008C0F00" w14:paraId="252447AE"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7.2 Зміни в положення про Управління затверджуються міською радою;</w:t>
      </w:r>
    </w:p>
    <w:p w:rsidR="008C0F00" w:rsidRPr="00823799" w:rsidP="008C0F00" w14:paraId="7BDEA517"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7.3 Реорганізація та ліквідація Управління проводиться за рішенням міської ради.</w:t>
      </w:r>
    </w:p>
    <w:p w:rsidR="008C0F00" w:rsidP="008C0F00" w14:paraId="27705D1E" w14:textId="77777777">
      <w:pPr>
        <w:spacing w:after="0"/>
        <w:jc w:val="center"/>
        <w:rPr>
          <w:rFonts w:ascii="Times New Roman" w:hAnsi="Times New Roman" w:cs="Times New Roman"/>
          <w:sz w:val="28"/>
          <w:szCs w:val="28"/>
        </w:rPr>
      </w:pPr>
    </w:p>
    <w:p w:rsidR="008C0F00" w:rsidP="008C0F00" w14:paraId="1CB101D2" w14:textId="77777777">
      <w:pPr>
        <w:tabs>
          <w:tab w:val="left" w:pos="7088"/>
        </w:tabs>
        <w:spacing w:after="0"/>
        <w:rPr>
          <w:rFonts w:ascii="Times New Roman" w:hAnsi="Times New Roman" w:cs="Times New Roman"/>
          <w:sz w:val="28"/>
          <w:szCs w:val="28"/>
        </w:rPr>
      </w:pPr>
    </w:p>
    <w:p w:rsidR="008C0F00" w:rsidP="008C0F00" w14:paraId="4D9F986D" w14:textId="77777777">
      <w:pPr>
        <w:tabs>
          <w:tab w:val="left" w:pos="7088"/>
        </w:tabs>
        <w:spacing w:after="0"/>
        <w:rPr>
          <w:rFonts w:ascii="Times New Roman" w:hAnsi="Times New Roman" w:cs="Times New Roman"/>
          <w:sz w:val="28"/>
          <w:szCs w:val="28"/>
        </w:rPr>
      </w:pPr>
    </w:p>
    <w:p w:rsidR="008C0F00" w:rsidRPr="00EE06C3" w:rsidP="008C0F00" w14:paraId="7EA75DD8" w14:textId="77777777">
      <w:pPr>
        <w:tabs>
          <w:tab w:val="left" w:pos="7088"/>
        </w:tabs>
        <w:spacing w:after="0"/>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t>Ігор САПОЖКО</w:t>
      </w:r>
    </w:p>
    <w:permEnd w:id="1"/>
    <w:p w:rsidR="004F7CAD" w:rsidRPr="00EE06C3" w:rsidP="004F7CAD" w14:paraId="5FF0D8BD" w14:textId="0F1414A6">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554C8" w:rsidR="00A554C8">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96BCE"/>
    <w:rsid w:val="000A3BF5"/>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23799"/>
    <w:rsid w:val="00853C00"/>
    <w:rsid w:val="00893E2E"/>
    <w:rsid w:val="008B6EF2"/>
    <w:rsid w:val="008C0F00"/>
    <w:rsid w:val="009378D7"/>
    <w:rsid w:val="009A784E"/>
    <w:rsid w:val="009E1F3A"/>
    <w:rsid w:val="00A554C8"/>
    <w:rsid w:val="00A67CE5"/>
    <w:rsid w:val="00A84A56"/>
    <w:rsid w:val="00AC56C1"/>
    <w:rsid w:val="00B20C04"/>
    <w:rsid w:val="00B3670E"/>
    <w:rsid w:val="00BE6BBD"/>
    <w:rsid w:val="00BF532A"/>
    <w:rsid w:val="00C72BF6"/>
    <w:rsid w:val="00CB633A"/>
    <w:rsid w:val="00CB7665"/>
    <w:rsid w:val="00E75D37"/>
    <w:rsid w:val="00E82D64"/>
    <w:rsid w:val="00EE06C3"/>
    <w:rsid w:val="00F1156F"/>
    <w:rsid w:val="00F13CCA"/>
    <w:rsid w:val="00F33B16"/>
    <w:rsid w:val="00FA7F3E"/>
    <w:rsid w:val="00FD21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8C0F0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C0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B4431"/>
    <w:rsid w:val="000E7ADA"/>
    <w:rsid w:val="001043C3"/>
    <w:rsid w:val="0019083E"/>
    <w:rsid w:val="00213E54"/>
    <w:rsid w:val="004267EF"/>
    <w:rsid w:val="004D1168"/>
    <w:rsid w:val="007660A4"/>
    <w:rsid w:val="00767368"/>
    <w:rsid w:val="00934C4A"/>
    <w:rsid w:val="009E35BD"/>
    <w:rsid w:val="00A51DB1"/>
    <w:rsid w:val="00AE1036"/>
    <w:rsid w:val="00D00231"/>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11018</Words>
  <Characters>6281</Characters>
  <Application>Microsoft Office Word</Application>
  <DocSecurity>8</DocSecurity>
  <Lines>52</Lines>
  <Paragraphs>34</Paragraphs>
  <ScaleCrop>false</ScaleCrop>
  <Company/>
  <LinksUpToDate>false</LinksUpToDate>
  <CharactersWithSpaces>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Soc-3</cp:lastModifiedBy>
  <cp:revision>23</cp:revision>
  <dcterms:created xsi:type="dcterms:W3CDTF">2023-03-27T06:26:00Z</dcterms:created>
  <dcterms:modified xsi:type="dcterms:W3CDTF">2025-02-26T11:50:00Z</dcterms:modified>
</cp:coreProperties>
</file>