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933F6" w:rsidRPr="00736B9D" w:rsidP="002933F6" w14:paraId="309D717D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9</w:t>
      </w:r>
    </w:p>
    <w:p w:rsidR="002933F6" w:rsidRPr="00736B9D" w:rsidP="002933F6" w14:paraId="23179836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2933F6" w:rsidRPr="00736B9D" w:rsidP="002933F6" w14:paraId="5B371440" w14:textId="1AC15B08">
      <w:pPr>
        <w:spacing w:after="0"/>
        <w:ind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</w:t>
      </w:r>
      <w:r w:rsidRPr="00736B9D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</w:t>
      </w:r>
    </w:p>
    <w:p w:rsidR="002933F6" w:rsidRPr="00736B9D" w:rsidP="002933F6" w14:paraId="6B10C3C6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2933F6" w:rsidRPr="00736B9D" w:rsidP="002933F6" w14:paraId="7D336BAD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3F6" w:rsidRPr="00E844B5" w:rsidP="002933F6" w14:paraId="79C10F73" w14:textId="3F3ADB6E">
      <w:pPr>
        <w:pStyle w:val="NormalWeb"/>
        <w:spacing w:line="276" w:lineRule="auto"/>
        <w:jc w:val="center"/>
        <w:rPr>
          <w:b/>
          <w:color w:val="000000"/>
          <w:sz w:val="27"/>
          <w:szCs w:val="27"/>
          <w:lang w:val="uk-UA"/>
        </w:rPr>
      </w:pPr>
      <w:permStart w:id="1" w:edGrp="everyone"/>
      <w:r w:rsidRPr="00E844B5">
        <w:rPr>
          <w:b/>
          <w:iCs/>
          <w:sz w:val="28"/>
          <w:szCs w:val="28"/>
        </w:rPr>
        <w:t>І</w:t>
      </w:r>
      <w:r w:rsidRPr="00E844B5">
        <w:rPr>
          <w:b/>
          <w:color w:val="000000"/>
          <w:sz w:val="27"/>
          <w:szCs w:val="27"/>
        </w:rPr>
        <w:t xml:space="preserve"> </w:t>
      </w:r>
      <w:r w:rsidRPr="00E844B5">
        <w:rPr>
          <w:b/>
          <w:color w:val="000000"/>
          <w:sz w:val="27"/>
          <w:szCs w:val="27"/>
          <w:lang w:val="uk-UA"/>
        </w:rPr>
        <w:t>Р</w:t>
      </w:r>
      <w:r w:rsidRPr="00E844B5">
        <w:rPr>
          <w:b/>
          <w:color w:val="000000"/>
          <w:sz w:val="27"/>
          <w:szCs w:val="27"/>
          <w:lang w:val="uk-UA"/>
        </w:rPr>
        <w:t xml:space="preserve"> О З Р А Х У Н О К</w:t>
      </w:r>
    </w:p>
    <w:p w:rsidR="002933F6" w:rsidRPr="00E844B5" w:rsidP="002933F6" w14:paraId="7E7AA22A" w14:textId="77777777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uk-UA"/>
        </w:rPr>
      </w:pPr>
      <w:r w:rsidRPr="00E844B5">
        <w:rPr>
          <w:b/>
          <w:color w:val="000000"/>
          <w:sz w:val="27"/>
          <w:szCs w:val="27"/>
          <w:lang w:val="uk-UA"/>
        </w:rPr>
        <w:t xml:space="preserve">відшкодування витрат за здійснення безкоштовного перевезення по території Броварської міської територіальної громади  1 - го пільгового пасажира за один рейс, на 1 автобус, який працює на приміському маршруті загального користування, що не виходить за межі території Броварської міської територіальної громади </w:t>
      </w:r>
      <w:r w:rsidRPr="00E844B5">
        <w:rPr>
          <w:b/>
          <w:color w:val="000000"/>
          <w:sz w:val="28"/>
          <w:szCs w:val="28"/>
          <w:lang w:val="uk-UA"/>
        </w:rPr>
        <w:t>«Княжичі – Бровари».</w:t>
      </w:r>
      <w:r w:rsidRPr="00E844B5">
        <w:rPr>
          <w:b/>
          <w:color w:val="000000"/>
          <w:sz w:val="27"/>
          <w:szCs w:val="27"/>
          <w:lang w:val="uk-UA"/>
        </w:rPr>
        <w:t xml:space="preserve"> </w:t>
      </w:r>
      <w:bookmarkStart w:id="2" w:name="_GoBack"/>
      <w:bookmarkEnd w:id="2"/>
    </w:p>
    <w:p w:rsidR="002933F6" w:rsidRPr="0047396C" w:rsidP="002933F6" w14:paraId="41AC1AF8" w14:textId="77777777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2933F6" w:rsidP="002933F6" w14:paraId="029383B9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1.  </w:t>
      </w:r>
      <w:r>
        <w:rPr>
          <w:color w:val="000000"/>
          <w:sz w:val="27"/>
          <w:szCs w:val="27"/>
          <w:lang w:val="uk-UA"/>
        </w:rPr>
        <w:tab/>
        <w:t xml:space="preserve">Кількість днів </w:t>
      </w:r>
      <w:r w:rsidRPr="0047396C">
        <w:rPr>
          <w:color w:val="000000"/>
          <w:sz w:val="27"/>
          <w:szCs w:val="27"/>
          <w:lang w:val="uk-UA"/>
        </w:rPr>
        <w:t>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- 2</w:t>
      </w:r>
      <w:r>
        <w:rPr>
          <w:color w:val="000000"/>
          <w:sz w:val="27"/>
          <w:szCs w:val="27"/>
          <w:lang w:val="uk-UA"/>
        </w:rPr>
        <w:t>8</w:t>
      </w:r>
    </w:p>
    <w:p w:rsidR="002933F6" w:rsidP="002933F6" w14:paraId="70310BB3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(автобус працює на маршруті), з них:</w:t>
      </w:r>
    </w:p>
    <w:p w:rsidR="002933F6" w:rsidP="002933F6" w14:paraId="249AB46A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</w:t>
      </w:r>
      <w:r>
        <w:rPr>
          <w:color w:val="000000"/>
          <w:sz w:val="27"/>
          <w:szCs w:val="27"/>
          <w:lang w:val="uk-UA"/>
        </w:rPr>
        <w:tab/>
        <w:t xml:space="preserve">Кількість днів </w:t>
      </w:r>
      <w:r w:rsidRPr="0047396C">
        <w:rPr>
          <w:color w:val="000000"/>
          <w:sz w:val="27"/>
          <w:szCs w:val="27"/>
          <w:lang w:val="uk-UA"/>
        </w:rPr>
        <w:t>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- 2</w:t>
      </w:r>
      <w:r>
        <w:rPr>
          <w:color w:val="000000"/>
          <w:sz w:val="27"/>
          <w:szCs w:val="27"/>
          <w:lang w:val="uk-UA"/>
        </w:rPr>
        <w:t>0</w:t>
      </w:r>
    </w:p>
    <w:p w:rsidR="002933F6" w:rsidP="002933F6" w14:paraId="5E07FD94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(робота у будні дні місяця)</w:t>
      </w:r>
    </w:p>
    <w:p w:rsidR="002933F6" w:rsidRPr="0047396C" w:rsidP="002933F6" w14:paraId="73980402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3.</w:t>
      </w:r>
      <w:r>
        <w:rPr>
          <w:color w:val="000000"/>
          <w:sz w:val="27"/>
          <w:szCs w:val="27"/>
          <w:lang w:val="uk-UA"/>
        </w:rPr>
        <w:tab/>
        <w:t>Кількість рейсів за 1</w:t>
      </w:r>
      <w:r w:rsidRPr="0047396C">
        <w:rPr>
          <w:color w:val="000000"/>
          <w:sz w:val="27"/>
          <w:szCs w:val="27"/>
          <w:lang w:val="uk-UA"/>
        </w:rPr>
        <w:t xml:space="preserve"> день</w:t>
      </w:r>
      <w:r>
        <w:rPr>
          <w:color w:val="000000"/>
          <w:sz w:val="27"/>
          <w:szCs w:val="27"/>
          <w:lang w:val="uk-UA"/>
        </w:rPr>
        <w:t xml:space="preserve"> (у будні дні)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- 28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P="002933F6" w14:paraId="29DEBA7D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4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ре</w:t>
      </w:r>
      <w:r>
        <w:rPr>
          <w:color w:val="000000"/>
          <w:sz w:val="27"/>
          <w:szCs w:val="27"/>
          <w:lang w:val="uk-UA"/>
        </w:rPr>
        <w:t>йсів в місяць (у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будні</w:t>
      </w:r>
      <w:r w:rsidRPr="0047396C">
        <w:rPr>
          <w:color w:val="000000"/>
          <w:sz w:val="27"/>
          <w:szCs w:val="27"/>
          <w:lang w:val="uk-UA"/>
        </w:rPr>
        <w:t xml:space="preserve"> дні</w:t>
      </w:r>
      <w:r>
        <w:rPr>
          <w:color w:val="000000"/>
          <w:sz w:val="27"/>
          <w:szCs w:val="27"/>
          <w:lang w:val="uk-UA"/>
        </w:rPr>
        <w:t>)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 х 28 = 560</w:t>
      </w:r>
    </w:p>
    <w:p w:rsidR="002933F6" w:rsidP="002933F6" w14:paraId="60A50754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5.       </w:t>
      </w:r>
      <w:r w:rsidRPr="0047396C">
        <w:rPr>
          <w:color w:val="000000"/>
          <w:sz w:val="27"/>
          <w:szCs w:val="27"/>
          <w:lang w:val="uk-UA"/>
        </w:rPr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P="002933F6" w14:paraId="36170B04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6.       </w:t>
      </w:r>
      <w:r w:rsidRPr="0047396C">
        <w:rPr>
          <w:color w:val="000000"/>
          <w:sz w:val="27"/>
          <w:szCs w:val="27"/>
          <w:lang w:val="uk-UA"/>
        </w:rPr>
        <w:t>Кількість пільгових поїздок на 1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- 560 х 1 = 560</w:t>
      </w:r>
    </w:p>
    <w:p w:rsidR="002933F6" w:rsidRPr="0047396C" w:rsidP="002933F6" w14:paraId="2D0E68B4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7.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- 15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2933F6" w:rsidRPr="0047396C" w:rsidP="002933F6" w14:paraId="1CD38979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8.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- 560</w:t>
      </w:r>
      <w:r w:rsidRPr="0047396C">
        <w:rPr>
          <w:color w:val="000000"/>
          <w:sz w:val="27"/>
          <w:szCs w:val="27"/>
          <w:lang w:val="uk-UA"/>
        </w:rPr>
        <w:t xml:space="preserve"> х</w:t>
      </w:r>
      <w:r>
        <w:rPr>
          <w:color w:val="000000"/>
          <w:sz w:val="27"/>
          <w:szCs w:val="27"/>
          <w:lang w:val="uk-UA"/>
        </w:rPr>
        <w:t xml:space="preserve"> 15</w:t>
      </w:r>
      <w:r w:rsidRPr="0047396C">
        <w:rPr>
          <w:color w:val="000000"/>
          <w:sz w:val="27"/>
          <w:szCs w:val="27"/>
          <w:lang w:val="uk-UA"/>
        </w:rPr>
        <w:t xml:space="preserve">,0 = </w:t>
      </w:r>
      <w:r>
        <w:rPr>
          <w:color w:val="000000"/>
          <w:sz w:val="27"/>
          <w:szCs w:val="27"/>
          <w:lang w:val="uk-UA"/>
        </w:rPr>
        <w:t>8400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2933F6" w:rsidP="002933F6" w14:paraId="7A4DB6C1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</w:t>
      </w:r>
      <w:r w:rsidRPr="0047396C">
        <w:rPr>
          <w:color w:val="000000"/>
          <w:sz w:val="27"/>
          <w:szCs w:val="27"/>
          <w:lang w:val="uk-UA"/>
        </w:rPr>
        <w:t xml:space="preserve">поїздки за 1 місяць </w:t>
      </w:r>
      <w:r>
        <w:rPr>
          <w:color w:val="000000"/>
          <w:sz w:val="27"/>
          <w:szCs w:val="27"/>
          <w:lang w:val="uk-UA"/>
        </w:rPr>
        <w:t>(</w:t>
      </w:r>
      <w:r w:rsidRPr="0047396C">
        <w:rPr>
          <w:color w:val="000000"/>
          <w:sz w:val="27"/>
          <w:szCs w:val="27"/>
          <w:lang w:val="uk-UA"/>
        </w:rPr>
        <w:t>на 1 автобус)</w:t>
      </w:r>
    </w:p>
    <w:p w:rsidR="002933F6" w:rsidP="002933F6" w14:paraId="1268F51D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у будні дні</w:t>
      </w:r>
    </w:p>
    <w:p w:rsidR="002933F6" w:rsidRPr="002E2D84" w:rsidP="002933F6" w14:paraId="5F901BB2" w14:textId="21B5EBF9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9.</w:t>
      </w:r>
      <w:r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 xml:space="preserve">  </w:t>
      </w:r>
      <w:r>
        <w:rPr>
          <w:color w:val="000000"/>
          <w:sz w:val="27"/>
          <w:szCs w:val="27"/>
          <w:lang w:val="uk-UA"/>
        </w:rPr>
        <w:tab/>
      </w:r>
      <w:r w:rsidRPr="002E2D84">
        <w:rPr>
          <w:color w:val="000000"/>
          <w:sz w:val="27"/>
          <w:szCs w:val="27"/>
          <w:lang w:val="uk-UA"/>
        </w:rPr>
        <w:t>- 8400,0 х 12 = 100800,0</w:t>
      </w:r>
      <w:r w:rsidRPr="009017D6">
        <w:rPr>
          <w:b/>
          <w:color w:val="000000"/>
          <w:sz w:val="27"/>
          <w:szCs w:val="27"/>
          <w:lang w:val="uk-UA"/>
        </w:rPr>
        <w:t xml:space="preserve"> </w:t>
      </w:r>
      <w:r w:rsidRPr="002E2D84">
        <w:rPr>
          <w:color w:val="000000"/>
          <w:sz w:val="27"/>
          <w:szCs w:val="27"/>
          <w:lang w:val="uk-UA"/>
        </w:rPr>
        <w:t>грн.</w:t>
      </w:r>
    </w:p>
    <w:p w:rsidR="002933F6" w:rsidP="002933F6" w14:paraId="3683646A" w14:textId="77777777">
      <w:pPr>
        <w:pStyle w:val="NormalWeb"/>
        <w:spacing w:before="0" w:beforeAutospacing="0" w:after="0" w:afterAutospacing="0" w:line="276" w:lineRule="auto"/>
        <w:ind w:right="-141"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>
        <w:rPr>
          <w:color w:val="000000"/>
          <w:sz w:val="27"/>
          <w:szCs w:val="27"/>
          <w:lang w:val="uk-UA"/>
        </w:rPr>
        <w:t xml:space="preserve"> у будні дні</w:t>
      </w:r>
    </w:p>
    <w:p w:rsidR="002933F6" w:rsidP="002933F6" w14:paraId="69B00DCC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</w:p>
    <w:p w:rsidR="002933F6" w:rsidP="002933F6" w14:paraId="220E3C67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10.     Кількість днів 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- 8</w:t>
      </w:r>
    </w:p>
    <w:p w:rsidR="002933F6" w:rsidRPr="0047396C" w:rsidP="002933F6" w14:paraId="17300779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(робота у вихідні дні місяця)</w:t>
      </w:r>
    </w:p>
    <w:p w:rsidR="002933F6" w:rsidRPr="0047396C" w:rsidP="002933F6" w14:paraId="289B6E72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11. </w:t>
      </w:r>
      <w:r>
        <w:rPr>
          <w:color w:val="000000"/>
          <w:sz w:val="27"/>
          <w:szCs w:val="27"/>
          <w:lang w:val="uk-UA"/>
        </w:rPr>
        <w:tab/>
        <w:t>Кількість рейсів за 1</w:t>
      </w:r>
      <w:r w:rsidRPr="0047396C">
        <w:rPr>
          <w:color w:val="000000"/>
          <w:sz w:val="27"/>
          <w:szCs w:val="27"/>
          <w:lang w:val="uk-UA"/>
        </w:rPr>
        <w:t xml:space="preserve"> день</w:t>
      </w:r>
      <w:r>
        <w:rPr>
          <w:color w:val="000000"/>
          <w:sz w:val="27"/>
          <w:szCs w:val="27"/>
          <w:lang w:val="uk-UA"/>
        </w:rPr>
        <w:t xml:space="preserve"> (у вихідні дні)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- 30</w:t>
      </w:r>
    </w:p>
    <w:p w:rsidR="002933F6" w:rsidRPr="0047396C" w:rsidP="002933F6" w14:paraId="6DE8DBCF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12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Кількість рейсів в місяць </w:t>
      </w:r>
      <w:r>
        <w:rPr>
          <w:color w:val="000000"/>
          <w:sz w:val="27"/>
          <w:szCs w:val="27"/>
          <w:lang w:val="uk-UA"/>
        </w:rPr>
        <w:t>(у</w:t>
      </w:r>
      <w:r w:rsidRPr="0047396C">
        <w:rPr>
          <w:color w:val="000000"/>
          <w:sz w:val="27"/>
          <w:szCs w:val="27"/>
          <w:lang w:val="uk-UA"/>
        </w:rPr>
        <w:t xml:space="preserve"> вихідні дні</w:t>
      </w:r>
      <w:r>
        <w:rPr>
          <w:color w:val="000000"/>
          <w:sz w:val="27"/>
          <w:szCs w:val="27"/>
          <w:lang w:val="uk-UA"/>
        </w:rPr>
        <w:t>)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</w:t>
      </w:r>
      <w:r>
        <w:rPr>
          <w:color w:val="000000"/>
          <w:sz w:val="27"/>
          <w:szCs w:val="27"/>
          <w:lang w:val="uk-UA"/>
        </w:rPr>
        <w:t xml:space="preserve"> 8 х 30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RPr="0047396C" w:rsidP="002933F6" w14:paraId="19459095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13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RPr="0047396C" w:rsidP="002933F6" w14:paraId="1CC86BB0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14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поїздок на 1 місяць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240 х 1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RPr="0047396C" w:rsidP="002933F6" w14:paraId="4FD80452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15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- 15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2933F6" w:rsidRPr="0047396C" w:rsidP="002933F6" w14:paraId="2D2A9F46" w14:textId="77777777">
      <w:pPr>
        <w:pStyle w:val="NormalWeb"/>
        <w:spacing w:before="0" w:beforeAutospacing="0" w:after="0" w:afterAutospacing="0" w:line="276" w:lineRule="auto"/>
        <w:ind w:right="-141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16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- 240 х 15</w:t>
      </w:r>
      <w:r w:rsidRPr="0047396C">
        <w:rPr>
          <w:color w:val="000000"/>
          <w:sz w:val="27"/>
          <w:szCs w:val="27"/>
          <w:lang w:val="uk-UA"/>
        </w:rPr>
        <w:t xml:space="preserve">,0 = </w:t>
      </w:r>
      <w:r>
        <w:rPr>
          <w:color w:val="000000"/>
          <w:sz w:val="27"/>
          <w:szCs w:val="27"/>
          <w:lang w:val="uk-UA"/>
        </w:rPr>
        <w:t>360</w:t>
      </w:r>
      <w:r w:rsidRPr="0047396C">
        <w:rPr>
          <w:color w:val="000000"/>
          <w:sz w:val="27"/>
          <w:szCs w:val="27"/>
          <w:lang w:val="uk-UA"/>
        </w:rPr>
        <w:t>0,0 грн.</w:t>
      </w:r>
    </w:p>
    <w:p w:rsidR="002933F6" w:rsidP="002933F6" w14:paraId="572CFFF8" w14:textId="77777777">
      <w:pPr>
        <w:pStyle w:val="NormalWeb"/>
        <w:spacing w:before="0" w:beforeAutospacing="0" w:after="0" w:afterAutospacing="0" w:line="276" w:lineRule="auto"/>
        <w:ind w:right="-141"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 xml:space="preserve">поїздки за 1 місяць (на 1 автобус) </w:t>
      </w:r>
    </w:p>
    <w:p w:rsidR="002933F6" w:rsidP="002933F6" w14:paraId="7464A821" w14:textId="77777777">
      <w:pPr>
        <w:pStyle w:val="NormalWeb"/>
        <w:spacing w:before="0" w:beforeAutospacing="0" w:after="0" w:afterAutospacing="0" w:line="276" w:lineRule="auto"/>
        <w:ind w:right="-141"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RPr="0047396C" w:rsidP="002933F6" w14:paraId="5492EE6D" w14:textId="77777777">
      <w:pPr>
        <w:pStyle w:val="NormalWeb"/>
        <w:spacing w:before="0" w:beforeAutospacing="0" w:after="0" w:afterAutospacing="0" w:line="276" w:lineRule="auto"/>
        <w:ind w:right="-141"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RPr="009017D6" w:rsidP="002933F6" w14:paraId="23D1AFEE" w14:textId="77777777">
      <w:pPr>
        <w:pStyle w:val="NormalWeb"/>
        <w:spacing w:before="0" w:beforeAutospacing="0" w:after="0" w:afterAutospacing="0" w:line="276" w:lineRule="auto"/>
        <w:ind w:right="-141"/>
        <w:rPr>
          <w:b/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17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2E2D84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360</w:t>
      </w:r>
      <w:r w:rsidRPr="002E2D84">
        <w:rPr>
          <w:color w:val="000000"/>
          <w:sz w:val="27"/>
          <w:szCs w:val="27"/>
          <w:lang w:val="uk-UA"/>
        </w:rPr>
        <w:t xml:space="preserve">0,0 х 12 = </w:t>
      </w:r>
      <w:r>
        <w:rPr>
          <w:color w:val="000000"/>
          <w:sz w:val="27"/>
          <w:szCs w:val="27"/>
          <w:lang w:val="uk-UA"/>
        </w:rPr>
        <w:t>43200</w:t>
      </w:r>
      <w:r w:rsidRPr="002E2D84">
        <w:rPr>
          <w:color w:val="000000"/>
          <w:sz w:val="27"/>
          <w:szCs w:val="27"/>
          <w:lang w:val="uk-UA"/>
        </w:rPr>
        <w:t>,0 грн.</w:t>
      </w:r>
    </w:p>
    <w:p w:rsidR="002933F6" w:rsidRPr="0047396C" w:rsidP="002933F6" w14:paraId="3E56F941" w14:textId="77777777">
      <w:pPr>
        <w:pStyle w:val="NormalWeb"/>
        <w:spacing w:before="0" w:beforeAutospacing="0" w:after="0" w:afterAutospacing="0" w:line="276" w:lineRule="auto"/>
        <w:ind w:right="-141"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 w:rsidRPr="00AF169E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</w:p>
    <w:p w:rsidR="002933F6" w:rsidRPr="0047396C" w:rsidP="002933F6" w14:paraId="3B90D32D" w14:textId="77777777">
      <w:pPr>
        <w:ind w:right="-141"/>
        <w:rPr>
          <w:rFonts w:ascii="Times New Roman" w:hAnsi="Times New Roman"/>
          <w:sz w:val="27"/>
          <w:szCs w:val="27"/>
        </w:rPr>
      </w:pPr>
    </w:p>
    <w:p w:rsidR="004F7CAD" w:rsidRPr="002933F6" w:rsidP="002933F6" w14:paraId="5FF0D8BD" w14:textId="274C0809">
      <w:pPr>
        <w:ind w:right="-141"/>
        <w:jc w:val="both"/>
      </w:pPr>
      <w:r w:rsidRPr="0047396C">
        <w:rPr>
          <w:rFonts w:ascii="Times New Roman" w:hAnsi="Times New Roman"/>
          <w:sz w:val="27"/>
          <w:szCs w:val="27"/>
        </w:rPr>
        <w:t xml:space="preserve">Міський голова </w:t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844B5" w:rsidR="00E844B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1F46DD"/>
    <w:rsid w:val="002933F6"/>
    <w:rsid w:val="002D71B2"/>
    <w:rsid w:val="002E2D84"/>
    <w:rsid w:val="003735BC"/>
    <w:rsid w:val="003A4315"/>
    <w:rsid w:val="003B2A39"/>
    <w:rsid w:val="004208DA"/>
    <w:rsid w:val="00424AD7"/>
    <w:rsid w:val="0047396C"/>
    <w:rsid w:val="004C6C25"/>
    <w:rsid w:val="004F7CAD"/>
    <w:rsid w:val="00520285"/>
    <w:rsid w:val="00524AF7"/>
    <w:rsid w:val="00545B76"/>
    <w:rsid w:val="006E1154"/>
    <w:rsid w:val="00736B9D"/>
    <w:rsid w:val="00784598"/>
    <w:rsid w:val="007C582E"/>
    <w:rsid w:val="0081066D"/>
    <w:rsid w:val="00853C00"/>
    <w:rsid w:val="00893E2E"/>
    <w:rsid w:val="008B6EF2"/>
    <w:rsid w:val="009017D6"/>
    <w:rsid w:val="00996590"/>
    <w:rsid w:val="00A84A56"/>
    <w:rsid w:val="00AF169E"/>
    <w:rsid w:val="00AF46A5"/>
    <w:rsid w:val="00B20C04"/>
    <w:rsid w:val="00B3670E"/>
    <w:rsid w:val="00CB633A"/>
    <w:rsid w:val="00E844B5"/>
    <w:rsid w:val="00EE06C3"/>
    <w:rsid w:val="00F1156F"/>
    <w:rsid w:val="00F13CCA"/>
    <w:rsid w:val="00F33B16"/>
    <w:rsid w:val="00F87AE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nhideWhenUsed/>
    <w:rsid w:val="0029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8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84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137AA"/>
    <w:rsid w:val="00934C4A"/>
    <w:rsid w:val="00A7258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</cp:revision>
  <dcterms:created xsi:type="dcterms:W3CDTF">2025-02-25T08:52:00Z</dcterms:created>
  <dcterms:modified xsi:type="dcterms:W3CDTF">2025-02-25T09:21:00Z</dcterms:modified>
</cp:coreProperties>
</file>