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3C1AB0B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8C52E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C52E0" w:rsidRPr="004208DA" w:rsidP="00B3670E" w14:paraId="66FB21F8" w14:textId="28EB9C1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25.02.2025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149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52E0" w:rsidP="008C52E0" w14:paraId="354978A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bCs/>
          <w:sz w:val="28"/>
          <w:szCs w:val="28"/>
        </w:rPr>
        <w:t>СКЛАД</w:t>
      </w:r>
    </w:p>
    <w:p w:rsidR="008C52E0" w:rsidP="008C52E0" w14:paraId="5EA56DC3" w14:textId="7777777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Ради </w:t>
      </w:r>
      <w:r>
        <w:rPr>
          <w:rFonts w:ascii="Times New Roman" w:hAnsi="Times New Roman" w:cs="Times New Roman"/>
          <w:b/>
          <w:bCs/>
          <w:sz w:val="28"/>
          <w:szCs w:val="28"/>
        </w:rPr>
        <w:t>безбар’єрності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Броварської міської територіальної громади Броварського району Київської області  </w:t>
      </w:r>
    </w:p>
    <w:p w:rsidR="008C52E0" w:rsidP="008C52E0" w14:paraId="0B70B14D" w14:textId="77777777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108" w:type="dxa"/>
        <w:tblLook w:val="04A0"/>
      </w:tblPr>
      <w:tblGrid>
        <w:gridCol w:w="3240"/>
        <w:gridCol w:w="6399"/>
      </w:tblGrid>
      <w:tr w14:paraId="46F84713" w14:textId="77777777" w:rsidTr="00E94311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  <w:hideMark/>
          </w:tcPr>
          <w:p w:rsidR="008C52E0" w:rsidP="00E94311" w14:paraId="7D4E9A2E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САПОЖКО</w:t>
            </w:r>
          </w:p>
          <w:p w:rsidR="008C52E0" w:rsidP="00E94311" w14:paraId="4B7DD44A" w14:textId="77777777">
            <w:pPr>
              <w:tabs>
                <w:tab w:val="left" w:pos="3390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Петро БАБИЧ </w:t>
            </w:r>
          </w:p>
        </w:tc>
        <w:tc>
          <w:tcPr>
            <w:tcW w:w="6399" w:type="dxa"/>
          </w:tcPr>
          <w:p w:rsidR="008C52E0" w:rsidP="00E94311" w14:paraId="35460535" w14:textId="77777777">
            <w:pPr>
              <w:tabs>
                <w:tab w:val="left" w:pos="3390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Броварський міський голова,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Ради;</w:t>
            </w:r>
          </w:p>
          <w:p w:rsidR="008C52E0" w:rsidP="00E94311" w14:paraId="5A42926D" w14:textId="77777777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заступник міського голови з питань діяльності виконавчих органів ради, заступник голови Ради; </w:t>
            </w:r>
          </w:p>
        </w:tc>
      </w:tr>
      <w:tr w14:paraId="4E5699ED" w14:textId="77777777" w:rsidTr="00E94311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8C52E0" w:rsidP="00E94311" w14:paraId="3DCB77D3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БАТИНЧУК</w:t>
            </w:r>
          </w:p>
          <w:p w:rsidR="008C52E0" w:rsidP="00E94311" w14:paraId="41C09DEA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1576DFB2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0C70604C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4E2AF2AA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60AC404B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4B2B6399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Лілія РИБАКОВА </w:t>
            </w:r>
          </w:p>
          <w:p w:rsidR="008C52E0" w:rsidP="00E94311" w14:paraId="5A98C311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C52E0" w:rsidP="00E94311" w14:paraId="31803EE4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1FF970E5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3F6CC048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4A1961BF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Ради:</w:t>
            </w:r>
          </w:p>
          <w:p w:rsidR="008C52E0" w:rsidP="00E94311" w14:paraId="4AC7C330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6C97EA5E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Олена АКОПЯН </w:t>
            </w:r>
          </w:p>
        </w:tc>
        <w:tc>
          <w:tcPr>
            <w:tcW w:w="6399" w:type="dxa"/>
          </w:tcPr>
          <w:p w:rsidR="008C52E0" w:rsidP="00E94311" w14:paraId="1B070180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містобудування та архітектури виконавчого комітету Броварської міської ради Броварського району Київської області – головний архітектор міста, заступник голови Ради; </w:t>
            </w:r>
          </w:p>
          <w:p w:rsidR="008C52E0" w:rsidP="00E94311" w14:paraId="76D14DCF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56A2F4E2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начальника Управління містобудування та архітектури виконавчого комітету Броварської міської ради Броварського району Київської області – начальник Служби містобудівного кадастру,  секретар Ради.</w:t>
            </w:r>
          </w:p>
          <w:p w:rsidR="008C52E0" w:rsidP="00E94311" w14:paraId="44997784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4E8ACEA1" w14:textId="77777777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3E25E1DC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радник міського голови; </w:t>
            </w:r>
          </w:p>
        </w:tc>
      </w:tr>
      <w:tr w14:paraId="4888ACF0" w14:textId="77777777" w:rsidTr="00E94311">
        <w:tblPrEx>
          <w:tblW w:w="9639" w:type="dxa"/>
          <w:tblInd w:w="108" w:type="dxa"/>
          <w:tblLook w:val="04A0"/>
        </w:tblPrEx>
        <w:trPr>
          <w:trHeight w:val="723"/>
        </w:trPr>
        <w:tc>
          <w:tcPr>
            <w:tcW w:w="3240" w:type="dxa"/>
          </w:tcPr>
          <w:p w:rsidR="008C52E0" w:rsidP="00E94311" w14:paraId="6B5BED3D" w14:textId="77777777">
            <w:pPr>
              <w:tabs>
                <w:tab w:val="left" w:pos="339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Олена ДАНИЛЮК</w:t>
            </w:r>
          </w:p>
          <w:p w:rsidR="008C52E0" w:rsidP="00E94311" w14:paraId="40A93CB0" w14:textId="77777777">
            <w:pPr>
              <w:tabs>
                <w:tab w:val="left" w:pos="339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378A0B9F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45ECAAE1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 ЗАКРЕВСЬКИЙ</w:t>
            </w:r>
          </w:p>
          <w:p w:rsidR="008C52E0" w:rsidP="00E94311" w14:paraId="23644498" w14:textId="777777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58A8404D" w14:textId="77777777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КОМОРНА</w:t>
            </w:r>
          </w:p>
          <w:p w:rsidR="008C52E0" w:rsidP="00E94311" w14:paraId="49B7B5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27CBD4F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51B4D4BA" w14:textId="7777777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99" w:type="dxa"/>
            <w:hideMark/>
          </w:tcPr>
          <w:p w:rsidR="008C52E0" w:rsidP="00E94311" w14:paraId="2151BFBC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член Ради матерів при Комітеті Верховної Ради України з питань соціальної політики, зайнятості та пенсійного забезпечення (за згодою);</w:t>
            </w:r>
          </w:p>
          <w:p w:rsidR="008C52E0" w:rsidP="00E94311" w14:paraId="583552CE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голова Громадської організації «Незрячих людей активних і незалежних» (за згодою); </w:t>
            </w:r>
          </w:p>
          <w:p w:rsidR="008C52E0" w:rsidRPr="00B93521" w:rsidP="00E94311" w14:paraId="10B69BE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відділу по обслуговуванню пенсіонерів, осіб з інвалідністю, ветеранів війни та праці управління соціального захисту населення Броварської міської ради Броварського району Київської області; </w:t>
            </w:r>
          </w:p>
        </w:tc>
      </w:tr>
      <w:tr w14:paraId="042AB695" w14:textId="77777777" w:rsidTr="00E94311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8C52E0" w:rsidRPr="001F456D" w:rsidP="00E94311" w14:paraId="3E5F44DC" w14:textId="77777777">
            <w:pPr>
              <w:tabs>
                <w:tab w:val="left" w:pos="3390"/>
              </w:tabs>
              <w:spacing w:after="110" w:line="240" w:lineRule="auto"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  <w:p w:rsidR="008C52E0" w:rsidP="00E94311" w14:paraId="67E1854F" w14:textId="77777777">
            <w:pPr>
              <w:tabs>
                <w:tab w:val="left" w:pos="3390"/>
              </w:tabs>
              <w:spacing w:after="1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Павло КУШНІРОВ</w:t>
            </w:r>
          </w:p>
          <w:p w:rsidR="008C52E0" w:rsidP="00E94311" w14:paraId="51C41C49" w14:textId="77777777">
            <w:pPr>
              <w:tabs>
                <w:tab w:val="left" w:pos="3390"/>
              </w:tabs>
              <w:spacing w:after="11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Оксана МЕЛЬНИК</w:t>
            </w:r>
          </w:p>
          <w:p w:rsidR="008C52E0" w:rsidRPr="007C4403" w:rsidP="00E94311" w14:paraId="6B7E0EA2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E0" w:rsidRPr="007C4403" w:rsidP="00E94311" w14:paraId="5E044F31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52E0" w:rsidP="00E94311" w14:paraId="665EEBAE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Артем МОРОЗ</w:t>
            </w:r>
          </w:p>
          <w:p w:rsidR="008C52E0" w:rsidP="00E94311" w14:paraId="62846D17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0D5A075D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Світлана РЕШЕТОВА</w:t>
            </w:r>
          </w:p>
          <w:p w:rsidR="008C52E0" w:rsidRPr="00572A72" w:rsidP="00E94311" w14:paraId="51D945DD" w14:textId="77777777">
            <w:pPr>
              <w:tabs>
                <w:tab w:val="left" w:pos="3390"/>
              </w:tabs>
              <w:spacing w:before="120" w:after="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8C52E0" w:rsidRPr="00572A72" w:rsidP="00E94311" w14:paraId="175A0947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8C52E0" w:rsidP="00E94311" w14:paraId="7422A209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Руслан СЕМЕНЕЦЬ</w:t>
            </w:r>
          </w:p>
          <w:p w:rsidR="008C52E0" w:rsidRPr="00572A72" w:rsidP="00E94311" w14:paraId="6FAF2AC7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C52E0" w:rsidP="00E94311" w14:paraId="2E0909B5" w14:textId="77777777">
            <w:pPr>
              <w:tabs>
                <w:tab w:val="left" w:pos="3390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Анатолій ФАТЄЄВ</w:t>
            </w:r>
          </w:p>
          <w:p w:rsidR="008C52E0" w:rsidRPr="00EA3B5F" w:rsidP="00E94311" w14:paraId="2BC63082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E0" w:rsidRPr="00EA3B5F" w:rsidP="00E94311" w14:paraId="6D3FB734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C52E0" w:rsidRPr="007C4403" w:rsidP="00E94311" w14:paraId="406426C6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C52E0" w:rsidRPr="007C4403" w:rsidP="00E94311" w14:paraId="5D304E86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C52E0" w:rsidP="00E94311" w14:paraId="2141474B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Ніна ХОРОШАЄВА</w:t>
            </w:r>
          </w:p>
          <w:p w:rsidR="008C52E0" w:rsidP="00E94311" w14:paraId="6058CF34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4A11D841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E94311" w14:paraId="29A211B4" w14:textId="77777777">
            <w:pPr>
              <w:tabs>
                <w:tab w:val="left" w:pos="33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 ЦАХЛО</w:t>
            </w:r>
          </w:p>
        </w:tc>
        <w:tc>
          <w:tcPr>
            <w:tcW w:w="6399" w:type="dxa"/>
            <w:hideMark/>
          </w:tcPr>
          <w:p w:rsidR="00B048D4" w:rsidP="00E94311" w14:paraId="04B140B3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C52E0" w:rsidP="00B048D4" w14:paraId="498DE2EF" w14:textId="02826249">
            <w:pPr>
              <w:tabs>
                <w:tab w:val="left" w:pos="339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учасник бойових дій</w:t>
            </w:r>
            <w:r w:rsidR="00D058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(за згодою</w:t>
            </w:r>
            <w:bookmarkStart w:id="2" w:name="_GoBack"/>
            <w:bookmarkEnd w:id="2"/>
            <w:r w:rsidR="00D05867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8C52E0" w:rsidP="00E94311" w14:paraId="6347BBAC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освіти і науки Броварської міської ради Броварського району Київської області; </w:t>
            </w:r>
          </w:p>
          <w:p w:rsidR="008C52E0" w:rsidP="00E94311" w14:paraId="51F78EF3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Княжицького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 Броварської міської територіальної громади;</w:t>
            </w:r>
          </w:p>
          <w:p w:rsidR="008C52E0" w:rsidP="00E94311" w14:paraId="2133D579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області; </w:t>
            </w:r>
          </w:p>
          <w:p w:rsidR="008C52E0" w:rsidP="00E94311" w14:paraId="5C914A96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-представник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Громадської організації «ЧАС.ДІЯ.ТИ.» (за згодою);</w:t>
            </w:r>
          </w:p>
          <w:p w:rsidR="008C52E0" w:rsidP="00E94311" w14:paraId="4CE74F35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керівник обласного осередку Київської області Всеукраїнської громадської організації «Національне об’єднання ветеранів інвалідів», керівник Броварського місцевого осередку (за згодою);</w:t>
            </w:r>
          </w:p>
          <w:p w:rsidR="008C52E0" w:rsidP="00E94311" w14:paraId="60D6819D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відділу охорони здоров’я Броварської міської ради Броварського району Київської області;</w:t>
            </w:r>
          </w:p>
          <w:p w:rsidR="008C52E0" w:rsidP="00E94311" w14:paraId="20374A51" w14:textId="77777777">
            <w:pPr>
              <w:tabs>
                <w:tab w:val="left" w:pos="3390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староста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Требухівського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старостинського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округу Броварської міської територіальної громади.</w:t>
            </w:r>
          </w:p>
        </w:tc>
      </w:tr>
      <w:tr w14:paraId="1F9E99D4" w14:textId="77777777" w:rsidTr="00E94311">
        <w:tblPrEx>
          <w:tblW w:w="9639" w:type="dxa"/>
          <w:tblInd w:w="108" w:type="dxa"/>
          <w:tblLook w:val="04A0"/>
        </w:tblPrEx>
        <w:trPr>
          <w:trHeight w:val="100"/>
        </w:trPr>
        <w:tc>
          <w:tcPr>
            <w:tcW w:w="3240" w:type="dxa"/>
          </w:tcPr>
          <w:p w:rsidR="008C52E0" w:rsidP="00E94311" w14:paraId="75AB2B99" w14:textId="77777777">
            <w:pPr>
              <w:tabs>
                <w:tab w:val="left" w:pos="3390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</w:tcPr>
          <w:p w:rsidR="008C52E0" w:rsidP="00E94311" w14:paraId="42B472A2" w14:textId="77777777">
            <w:pPr>
              <w:tabs>
                <w:tab w:val="left" w:pos="3390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52E0" w:rsidRPr="006D0ECD" w:rsidP="008C52E0" w14:paraId="22801FDA" w14:textId="77777777">
      <w:pPr>
        <w:spacing w:after="0"/>
        <w:jc w:val="both"/>
        <w:rPr>
          <w:rFonts w:ascii="Times New Roman" w:hAnsi="Times New Roman" w:cs="Times New Roman"/>
          <w:iCs/>
        </w:rPr>
      </w:pPr>
    </w:p>
    <w:p w:rsidR="008C52E0" w:rsidRPr="0074477E" w:rsidP="008C52E0" w14:paraId="2852ACC3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Міський голова                                                                            Ігор САПОЖКО</w:t>
      </w:r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05867" w:rsidR="00D0586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19083E"/>
    <w:rsid w:val="001F456D"/>
    <w:rsid w:val="002D71B2"/>
    <w:rsid w:val="002F6A9D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72A72"/>
    <w:rsid w:val="006D0ECD"/>
    <w:rsid w:val="0074477E"/>
    <w:rsid w:val="00784598"/>
    <w:rsid w:val="007C4403"/>
    <w:rsid w:val="007C582E"/>
    <w:rsid w:val="0081066D"/>
    <w:rsid w:val="00853C00"/>
    <w:rsid w:val="00893E2E"/>
    <w:rsid w:val="008B6EF2"/>
    <w:rsid w:val="008C52E0"/>
    <w:rsid w:val="00A56FC5"/>
    <w:rsid w:val="00A84A56"/>
    <w:rsid w:val="00B048D4"/>
    <w:rsid w:val="00B20C04"/>
    <w:rsid w:val="00B3670E"/>
    <w:rsid w:val="00B93521"/>
    <w:rsid w:val="00CB633A"/>
    <w:rsid w:val="00D05867"/>
    <w:rsid w:val="00E94311"/>
    <w:rsid w:val="00EA3B5F"/>
    <w:rsid w:val="00EE06C3"/>
    <w:rsid w:val="00F1156F"/>
    <w:rsid w:val="00F13CCA"/>
    <w:rsid w:val="00F33B16"/>
    <w:rsid w:val="00F56ED0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8C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C52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C11D6"/>
    <w:rsid w:val="004D1168"/>
    <w:rsid w:val="007859F0"/>
    <w:rsid w:val="008D16B1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370</Words>
  <Characters>2111</Characters>
  <Application>Microsoft Office Word</Application>
  <DocSecurity>8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2025-02-25T08:58:00Z</dcterms:modified>
</cp:coreProperties>
</file>