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ПВ-167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2359" w:rsidRPr="00C52359" w:rsidP="00C52359" w14:paraId="31B2B1BF" w14:textId="77777777">
      <w:pPr>
        <w:tabs>
          <w:tab w:val="left" w:pos="5610"/>
          <w:tab w:val="left" w:pos="6358"/>
        </w:tabs>
        <w:spacing w:after="0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52359" w:rsidRPr="00A12C6C" w:rsidP="00C52359" w14:paraId="2F59BCF0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12C6C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C52359" w:rsidRPr="00A12C6C" w:rsidP="00C52359" w14:paraId="20B200C8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12C6C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52359" w:rsidRPr="00A12C6C" w:rsidP="00C52359" w14:paraId="67D4B7F8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12C6C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52359" w:rsidRPr="00A12C6C" w:rsidP="00C52359" w14:paraId="66A29196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12C6C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52359" w:rsidRPr="00A12C6C" w:rsidP="00C52359" w14:paraId="05B8284C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12C6C">
        <w:rPr>
          <w:rFonts w:ascii="Times New Roman" w:hAnsi="Times New Roman" w:cs="Times New Roman"/>
          <w:sz w:val="28"/>
          <w:szCs w:val="28"/>
        </w:rPr>
        <w:t>від____________ № ______</w:t>
      </w:r>
    </w:p>
    <w:p w:rsidR="00C52359" w:rsidP="00C52359" w14:paraId="04EEA84E" w14:textId="77777777">
      <w:pPr>
        <w:tabs>
          <w:tab w:val="left" w:pos="5103"/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2359" w:rsidRPr="00D677D2" w:rsidP="00C52359" w14:paraId="52BB70C2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C52359" w:rsidP="00C52359" w14:paraId="7BE193B2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1" w:name="_Hlk128573661"/>
      <w:r w:rsidRPr="00D677D2">
        <w:rPr>
          <w:rFonts w:ascii="Times New Roman" w:hAnsi="Times New Roman" w:cs="Times New Roman"/>
          <w:b/>
          <w:sz w:val="24"/>
          <w:szCs w:val="24"/>
        </w:rPr>
        <w:t xml:space="preserve">щомісячної </w:t>
      </w:r>
      <w:r w:rsidRPr="00F13A7E">
        <w:rPr>
          <w:rFonts w:ascii="Times New Roman" w:hAnsi="Times New Roman" w:cs="Times New Roman"/>
          <w:b/>
          <w:sz w:val="24"/>
          <w:szCs w:val="24"/>
        </w:rPr>
        <w:t>матеріальн</w:t>
      </w:r>
      <w:r>
        <w:rPr>
          <w:rFonts w:ascii="Times New Roman" w:hAnsi="Times New Roman" w:cs="Times New Roman"/>
          <w:b/>
          <w:sz w:val="24"/>
          <w:szCs w:val="24"/>
        </w:rPr>
        <w:t>ої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допомог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студентам денної форми навчання із числа дітей-сиріт та дітей, позбавлених батьківського піклування,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осіб з їх числа,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>на протягом І півріччя 2025 року</w:t>
      </w:r>
      <w:bookmarkEnd w:id="1"/>
    </w:p>
    <w:p w:rsidR="00C52359" w:rsidRPr="006F58F7" w:rsidP="00C52359" w14:paraId="17EC0FF9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624" w:type="dxa"/>
        <w:tblInd w:w="-5" w:type="dxa"/>
        <w:tblLayout w:type="fixed"/>
        <w:tblLook w:val="04A0"/>
      </w:tblPr>
      <w:tblGrid>
        <w:gridCol w:w="709"/>
        <w:gridCol w:w="2015"/>
        <w:gridCol w:w="1671"/>
        <w:gridCol w:w="2551"/>
        <w:gridCol w:w="2410"/>
        <w:gridCol w:w="2334"/>
        <w:gridCol w:w="1635"/>
        <w:gridCol w:w="1299"/>
      </w:tblGrid>
      <w:tr w14:paraId="6105AF52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vAlign w:val="center"/>
          </w:tcPr>
          <w:p w:rsidR="00C52359" w:rsidRPr="009B4577" w:rsidP="00085223" w14:paraId="562D841E" w14:textId="77777777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5" w:type="dxa"/>
            <w:vAlign w:val="center"/>
          </w:tcPr>
          <w:p w:rsidR="00C52359" w:rsidRPr="009B4577" w:rsidP="00085223" w14:paraId="2B3269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C52359" w:rsidRPr="009B4577" w:rsidP="00085223" w14:paraId="480F2E4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671" w:type="dxa"/>
            <w:vAlign w:val="center"/>
          </w:tcPr>
          <w:p w:rsidR="00C52359" w:rsidRPr="009B4577" w:rsidP="00085223" w14:paraId="096F69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551" w:type="dxa"/>
            <w:vAlign w:val="center"/>
          </w:tcPr>
          <w:p w:rsidR="00C52359" w:rsidRPr="009B4577" w:rsidP="00085223" w14:paraId="1240A1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410" w:type="dxa"/>
            <w:vAlign w:val="center"/>
          </w:tcPr>
          <w:p w:rsidR="00C52359" w:rsidRPr="009B4577" w:rsidP="00085223" w14:paraId="548A93CD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334" w:type="dxa"/>
            <w:vAlign w:val="center"/>
          </w:tcPr>
          <w:p w:rsidR="00C52359" w:rsidRPr="009B4577" w:rsidP="00085223" w14:paraId="6354F0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призначення виплати</w:t>
            </w:r>
          </w:p>
          <w:p w:rsidR="00C52359" w:rsidRPr="009B4577" w:rsidP="00085223" w14:paraId="4CA592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:rsidR="00C52359" w:rsidRPr="009B4577" w:rsidP="00085223" w14:paraId="06F1352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виплата та яким закінчується)</w:t>
            </w:r>
          </w:p>
        </w:tc>
        <w:tc>
          <w:tcPr>
            <w:tcW w:w="1635" w:type="dxa"/>
            <w:vAlign w:val="center"/>
          </w:tcPr>
          <w:p w:rsidR="00C52359" w:rsidRPr="009B4577" w:rsidP="00085223" w14:paraId="6E90E3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                   за один місяць, грн</w:t>
            </w:r>
          </w:p>
        </w:tc>
        <w:tc>
          <w:tcPr>
            <w:tcW w:w="1299" w:type="dxa"/>
            <w:vAlign w:val="center"/>
          </w:tcPr>
          <w:p w:rsidR="00C52359" w:rsidRPr="009B4577" w:rsidP="00085223" w14:paraId="476320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:rsidR="00C52359" w:rsidRPr="009B4577" w:rsidP="00085223" w14:paraId="40F3B8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за один рік, грн</w:t>
            </w:r>
          </w:p>
        </w:tc>
      </w:tr>
      <w:tr w14:paraId="403C579E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085223" w14:paraId="3223B9A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085223" w14:paraId="1F950AFD" w14:textId="3E48F01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085223" w14:paraId="33D359E9" w14:textId="40122B6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085223" w14:paraId="4E2D1C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</w:t>
            </w:r>
          </w:p>
          <w:p w:rsidR="00C52359" w:rsidRPr="00713FE0" w:rsidP="00085223" w14:paraId="33B8D5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ім. О.О. Богомольця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085223" w14:paraId="54F2B8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Медичний</w:t>
            </w:r>
          </w:p>
          <w:p w:rsidR="00C52359" w:rsidRPr="00713FE0" w:rsidP="00085223" w14:paraId="7E95B4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№2</w:t>
            </w:r>
          </w:p>
          <w:p w:rsidR="00C52359" w:rsidRPr="00713FE0" w:rsidP="00085223" w14:paraId="502CDC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085223" w14:paraId="64155F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Січень-березень</w:t>
            </w:r>
          </w:p>
          <w:p w:rsidR="00C52359" w:rsidRPr="00713FE0" w:rsidP="00085223" w14:paraId="23010C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085223" w14:paraId="7A41EE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085223" w14:paraId="4E58D0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14:paraId="14DFB8B4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65FA17F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4B54CCBF" w14:textId="1C380CE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0F3FA304" w14:textId="756232C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A12C6C" w:rsidP="00C52359" w14:paraId="175D8BF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Відокремлений структурний підрозділ “Бобровицький фаховий коледж імені О. Майнової Національного університету біоресурсів і природокористування України» Чернігівської області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7ACEA5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«Технологія виробництва і переробки продукції тваринництва»</w:t>
            </w:r>
          </w:p>
          <w:p w:rsidR="00C52359" w:rsidRPr="00713FE0" w:rsidP="00C52359" w14:paraId="64A81B0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202244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5DBBCA7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0853D7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13789B0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D491452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65BD997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58A26BB2" w14:textId="24CFE7A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6A0A7469" w14:textId="7BE92AB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2E20DD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3DE9CC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атомної та теплової енергетики Група ТЯ-21</w:t>
            </w:r>
          </w:p>
          <w:p w:rsidR="00C52359" w:rsidRPr="00713FE0" w:rsidP="00C52359" w14:paraId="4D5357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114F7E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31B2AB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2E7620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04CCBB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A0C038D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379D6F4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2B50FE6E" w14:textId="6A6ED57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5D3D7FC6" w14:textId="0184563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1B5BC9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C52359" w:rsidRPr="00713FE0" w:rsidP="00C52359" w14:paraId="2B4E86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C52359" w:rsidRPr="00713FE0" w:rsidP="00C52359" w14:paraId="7E9342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727558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Спеціальність:</w:t>
            </w:r>
          </w:p>
          <w:p w:rsidR="00C52359" w:rsidRPr="00713FE0" w:rsidP="00C52359" w14:paraId="1ABFFE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«Слюсар з ремонту колісних транспортних</w:t>
            </w:r>
          </w:p>
          <w:p w:rsidR="00C52359" w:rsidRPr="00713FE0" w:rsidP="00C52359" w14:paraId="52A0F5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засобів. Електрозварник ручного зварювання»</w:t>
            </w:r>
          </w:p>
          <w:p w:rsidR="00C52359" w:rsidRPr="00713FE0" w:rsidP="00C52359" w14:paraId="03F4E0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645EBA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21148D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2C86DA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4C8875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FBA4FAC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29F0EE9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092EE602" w14:textId="14E69DC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673A9039" w14:textId="704D2EC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4CBBCF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 «Фаховий коледж «ОПТІМА»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5C03C2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C52359" w:rsidRPr="00713FE0" w:rsidP="00C52359" w14:paraId="175318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«Комп’ютерні науки»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69D00A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6D20D9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20496F7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3C4720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D4A748B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798F34E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7E22506E" w14:textId="4528AC7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057481E7" w14:textId="124C60E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61A82AC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ліцей транспорту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0B7EB09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C52359" w:rsidRPr="00713FE0" w:rsidP="00C52359" w14:paraId="1648B06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«Слюсар з ремонту колісних транспортних</w:t>
            </w:r>
          </w:p>
          <w:p w:rsidR="00C52359" w:rsidRPr="00713FE0" w:rsidP="00C52359" w14:paraId="7DA501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засобів. Токар»</w:t>
            </w:r>
          </w:p>
          <w:p w:rsidR="00C52359" w:rsidRPr="00713FE0" w:rsidP="00C52359" w14:paraId="3E4470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629A89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5D8978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7DE3244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0DF363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657889C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3C65C3E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67245B7F" w14:textId="584B130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78D71025" w14:textId="7FE2B85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6D9342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457265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C52359" w:rsidRPr="00713FE0" w:rsidP="00C52359" w14:paraId="50B954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C52359" w:rsidRPr="00713FE0" w:rsidP="00C52359" w14:paraId="70F14DF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744867D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18C3EF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2FD855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1943BA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00D3768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7720B20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69777A00" w14:textId="5FEC20B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27903FEC" w14:textId="26A5A6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A12C6C" w:rsidP="00C52359" w14:paraId="63F106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Державний професійно-технічний навчальний заклад</w:t>
            </w:r>
          </w:p>
          <w:p w:rsidR="00C52359" w:rsidRPr="00A12C6C" w:rsidP="00C52359" w14:paraId="30848E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«Броварський</w:t>
            </w:r>
          </w:p>
          <w:p w:rsidR="00C52359" w:rsidRPr="00A12C6C" w:rsidP="00C52359" w14:paraId="685705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6D6D11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C52359" w:rsidRPr="00713FE0" w:rsidP="00C52359" w14:paraId="0C3679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«Штукатур. Маляр. Лицювальник-плиточник»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20F229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0539E6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194024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4CBB14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A159F07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5613554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58F23EEA" w14:textId="7564609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60648F57" w14:textId="3C6A1E5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0CDBF1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</w:t>
            </w:r>
          </w:p>
          <w:p w:rsidR="00C52359" w:rsidRPr="00713FE0" w:rsidP="00C52359" w14:paraId="6CDAB5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1D7B7A5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міжнародних економічних відносин</w:t>
            </w:r>
          </w:p>
          <w:p w:rsidR="00C52359" w:rsidRPr="00713FE0" w:rsidP="00C52359" w14:paraId="251226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444D08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5A53463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47B8A2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113003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62E508C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2A82D07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1AB70E40" w14:textId="232874C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7BAA7C85" w14:textId="7DDEF21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5678014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FE0">
              <w:rPr>
                <w:rFonts w:ascii="Times New Roman" w:hAnsi="Times New Roman" w:cs="Times New Roman"/>
                <w:sz w:val="20"/>
                <w:szCs w:val="20"/>
              </w:rPr>
              <w:t>«Київський фаховий коледж комп’ютерних технологій та економіки Державного некомерційного підприємства «Державний університет «Київський авіаційний інститут»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54D546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Освітньо-професійний ступень «фаховий молодший бакалавр»</w:t>
            </w:r>
          </w:p>
          <w:p w:rsidR="00C52359" w:rsidRPr="00713FE0" w:rsidP="00C52359" w14:paraId="14FB8A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10F6A4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610B5F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0C62EB1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49E160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9FF8C71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19D500C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62540722" w14:textId="42EFE97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4CA28548" w14:textId="744D662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11E004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C52359" w:rsidRPr="00713FE0" w:rsidP="00C52359" w14:paraId="5A19B1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C52359" w:rsidRPr="00713FE0" w:rsidP="00C52359" w14:paraId="26BCCB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33D616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C52359" w:rsidRPr="00713FE0" w:rsidP="00C52359" w14:paraId="372C11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C52359" w:rsidRPr="00713FE0" w:rsidP="00C52359" w14:paraId="309F22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640385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7616CA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635FD0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6DDFB3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16E298C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1BBB8DD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19C5159B" w14:textId="2B75541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38DA8B30" w14:textId="361CF01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331A8C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» Київський столичний університет імені Бориса Грінченка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1C9C32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:rsidR="00C52359" w:rsidRPr="00713FE0" w:rsidP="00C52359" w14:paraId="2F5B03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51AD5E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02FF35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13B742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787D7E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B7A7C39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7A3C867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0C059FBF" w14:textId="5E82583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4ECE1590" w14:textId="1DA231D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531E11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439138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торгівлі та маркетингу</w:t>
            </w:r>
          </w:p>
          <w:p w:rsidR="00C52359" w:rsidRPr="00713FE0" w:rsidP="00C52359" w14:paraId="353E10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28FCB5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01D172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5B34BA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10D877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D7E730A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04FC7FF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21D5581B" w14:textId="17FE015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10A1D303" w14:textId="4693E0F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P="00C52359" w14:paraId="2B28CD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  <w:p w:rsidR="00C52359" w:rsidRPr="00713FE0" w:rsidP="00C52359" w14:paraId="575A65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41FDC3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«Медицина»</w:t>
            </w:r>
          </w:p>
          <w:p w:rsidR="00C52359" w:rsidRPr="00713FE0" w:rsidP="00C52359" w14:paraId="3F3096D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4616F2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7973F7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70EBAA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1C09C2A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176F911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37101AB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74A34659" w14:textId="2A101D5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36CEB912" w14:textId="5F3DA9E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339EC1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C52359" w:rsidRPr="00713FE0" w:rsidP="00C52359" w14:paraId="6C6D77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C52359" w:rsidRPr="00713FE0" w:rsidP="00C52359" w14:paraId="3E9DFF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4E4DCA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 «Монтажник санітарно-технічних систем і устаткування. Електрозварник ручного зварювання»</w:t>
            </w:r>
          </w:p>
          <w:p w:rsidR="00C52359" w:rsidRPr="00713FE0" w:rsidP="00C52359" w14:paraId="196115C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3C8CA1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7A240AE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53C3D0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1A2B7D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5F7388A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1C3DC57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34EF6848" w14:textId="0AEAE37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5F806EB1" w14:textId="4589973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A12C6C" w:rsidP="00C52359" w14:paraId="5D2362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Комунальний заклад професійної (професійно-технічної) освіти «Київський професійний енергетичний коледж»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318C7F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«Електрозварник ручного зварювання; 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рихтувальник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кузовів»</w:t>
            </w:r>
          </w:p>
          <w:p w:rsidR="00C52359" w:rsidRPr="00713FE0" w:rsidP="00C52359" w14:paraId="75F6D6E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199E5C2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6B429C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7585A99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23C775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3109DDA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6840C45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1A679ABA" w14:textId="45EAD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13A788A5" w14:textId="33D6027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1D31E8D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C52359" w:rsidRPr="00713FE0" w:rsidP="00C52359" w14:paraId="1EBDBA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6F973E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C52359" w:rsidRPr="00713FE0" w:rsidP="00C52359" w14:paraId="184823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«Лицювальник-плиточник. Маляр. Монтажник 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гіпсокартонних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конструкцій»</w:t>
            </w:r>
          </w:p>
          <w:p w:rsidR="00C52359" w:rsidRPr="00713FE0" w:rsidP="00C52359" w14:paraId="227B7C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766BAD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1BF3A19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6C8AF7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2A4779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679D979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7F8481A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3FF93831" w14:textId="3D2ABC0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56ED7D0D" w14:textId="0680C41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6FE33F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C52359" w:rsidRPr="00713FE0" w:rsidP="00C52359" w14:paraId="7C1A35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C52359" w:rsidRPr="00713FE0" w:rsidP="00C52359" w14:paraId="147069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379833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C52359" w:rsidRPr="00713FE0" w:rsidP="00C52359" w14:paraId="64FE33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C52359" w:rsidRPr="00713FE0" w:rsidP="00C52359" w14:paraId="070359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2689C0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0DA500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0E1CBCF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7F896F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AC8F1AA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1B98DAB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1EC60A5A" w14:textId="3E3C07B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2E87E5F4" w14:textId="4B707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2E8D91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C52359" w:rsidRPr="00713FE0" w:rsidP="00C52359" w14:paraId="081440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C52359" w:rsidRPr="00713FE0" w:rsidP="00C52359" w14:paraId="0BFD6B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A12C6C" w:rsidP="00C52359" w14:paraId="1424B20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Професія: «Електрозварник ручного зварювання. Електрозварник на автоматичних та напівавтоматичних машинах»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5ECED70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401C77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1F1A52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4FE40C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D18BC6E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09EC0C8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1451274E" w14:textId="48A573B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085D890C" w14:textId="6AB150B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075F3D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професійної (професійно-технічної)освіти «Київський професійний коледж автотранспортних технологій»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6BBB64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Професія:</w:t>
            </w:r>
          </w:p>
          <w:p w:rsidR="00C52359" w:rsidRPr="00713FE0" w:rsidP="00C52359" w14:paraId="0F0F66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«Секретар керівника (організація, підприємства, установи), обліковець з реєстрації бухгалтерських даних»</w:t>
            </w:r>
          </w:p>
          <w:p w:rsidR="00C52359" w:rsidRPr="00713FE0" w:rsidP="00C52359" w14:paraId="5CCACF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6B7AABA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5C1798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104461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2A63AE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50CB32B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4901990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2F558AA0" w14:textId="61EA8FB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7FB3E4E0" w14:textId="2D77B78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336073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164AB7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«Маркетинг», факультет туризму, бізнесу і психології</w:t>
            </w:r>
          </w:p>
          <w:p w:rsidR="00C52359" w:rsidRPr="00713FE0" w:rsidP="00C52359" w14:paraId="4B7D52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21E382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2FFF18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685848E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1DF1170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178152D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134253B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127F71AB" w14:textId="6E7DCCF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3E385B81" w14:textId="397A504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131B28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13DC39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C52359" w:rsidRPr="00713FE0" w:rsidP="00C52359" w14:paraId="029458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«Туризм»</w:t>
            </w:r>
          </w:p>
          <w:p w:rsidR="00C52359" w:rsidRPr="00713FE0" w:rsidP="00C52359" w14:paraId="101F85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2451F90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77CAD3A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3B27DA7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02F58E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CAD33EC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16D1305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58C4DE32" w14:textId="62E87A1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138CF757" w14:textId="0BA1A42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21F9750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7A0AB4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C52359" w:rsidRPr="00713FE0" w:rsidP="00C52359" w14:paraId="07BF60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«Харчові технології»</w:t>
            </w:r>
          </w:p>
          <w:p w:rsidR="00C52359" w:rsidRPr="00713FE0" w:rsidP="00C52359" w14:paraId="53F323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31AD4C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6064D54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17570B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0172D04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6BF890B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0BADAF7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499F01BB" w14:textId="7E9FBDE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74123042" w14:textId="51D8B58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78D23F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C52359" w:rsidRPr="00713FE0" w:rsidP="00C52359" w14:paraId="34CF5EA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126FA9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Професія:</w:t>
            </w:r>
          </w:p>
          <w:p w:rsidR="00C52359" w:rsidRPr="00713FE0" w:rsidP="00C52359" w14:paraId="60C8617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</w:rPr>
              <w:t>«Монтажник санітарно-технічних систем і устаткування. Електрозварник ручного зварювання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2359" w:rsidRPr="00713FE0" w:rsidP="00C52359" w14:paraId="0250B5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6D3DA5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70FD8F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4A813E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5B5213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32EA4DB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2CF96C6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74E098E1" w14:textId="2A65371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6755DE2E" w14:textId="058CB61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A12C6C" w:rsidP="00C52359" w14:paraId="6439810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Відокремлений структурний підрозділ «</w:t>
            </w: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Немішаївський</w:t>
            </w: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 xml:space="preserve"> фаховий коледж національного університету біоресурсів і природокористування України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0D1795C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«Ветеринарна медицина»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5CD8C7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035867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7183D1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68F6E7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2D0CD61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0F775E7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2ED12CBE" w14:textId="57061D4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29AE3D1B" w14:textId="3FFCBAF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1C6B04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509C994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C52359" w:rsidRPr="00713FE0" w:rsidP="00C52359" w14:paraId="22B22DD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«Дизайн», «Графічний дизайн»</w:t>
            </w:r>
          </w:p>
          <w:p w:rsidR="00C52359" w:rsidRPr="00713FE0" w:rsidP="00C52359" w14:paraId="289639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262F52C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008767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658FC1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5709175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0C091E6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6F63D03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5272A7F4" w14:textId="2BD43C9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13A21ABA" w14:textId="10B86CB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4CE8184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Відокремлений структурний підрозділ «Фаховий коледж геологорозвідувальних технологій Київського національного університету</w:t>
            </w:r>
          </w:p>
          <w:p w:rsidR="00C52359" w:rsidRPr="00713FE0" w:rsidP="00C52359" w14:paraId="7EF92D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</w:rPr>
              <w:t>імені Тараса Шевченка»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385EAD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C52359" w:rsidRPr="00713FE0" w:rsidP="00C52359" w14:paraId="232739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«Геофізик»</w:t>
            </w:r>
          </w:p>
          <w:p w:rsidR="00C52359" w:rsidRPr="00713FE0" w:rsidP="00C52359" w14:paraId="32C637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793B6F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783ECE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1C85935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4B7348E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4B51622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16A9DF1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1CE226D2" w14:textId="21C34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2AF7F9EB" w14:textId="552C6A7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063B65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2FB62F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C52359" w:rsidRPr="00713FE0" w:rsidP="00C52359" w14:paraId="7B4ADC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«Готельне обслуговування»</w:t>
            </w:r>
          </w:p>
          <w:p w:rsidR="00C52359" w:rsidRPr="00713FE0" w:rsidP="00C52359" w14:paraId="0206C2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585EA5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41FA0C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30C101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7758CC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1339302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521EEB6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0DBD2795" w14:textId="7031AC4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2CA44616" w14:textId="20CB7B9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352194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C52359" w:rsidRPr="00713FE0" w:rsidP="00C52359" w14:paraId="644543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технологій та дизайну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502DC5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C52359" w:rsidRPr="00713FE0" w:rsidP="00C52359" w14:paraId="06F8B8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«Технології легкої промисловості»</w:t>
            </w:r>
          </w:p>
          <w:p w:rsidR="00C52359" w:rsidRPr="00713FE0" w:rsidP="00C52359" w14:paraId="0EBE96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409411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0B71C9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273DC3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077BBD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B00B5D7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229B8B3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7322EE1C" w14:textId="4C370F7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1E159126" w14:textId="5BDA564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3C6E24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6883460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C52359" w:rsidRPr="00713FE0" w:rsidP="00C52359" w14:paraId="0F21D08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«Кухар; кондитер»</w:t>
            </w:r>
          </w:p>
          <w:p w:rsidR="00C52359" w:rsidRPr="00713FE0" w:rsidP="00C52359" w14:paraId="1F48E8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4B1B28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6BE40CA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26C5F7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13AC10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60C72BC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754CE8A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17634522" w14:textId="561BE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565FDD47" w14:textId="18961DE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A12C6C" w:rsidP="00C52359" w14:paraId="36B8C1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12C6C">
              <w:rPr>
                <w:rFonts w:ascii="Times New Roman" w:hAnsi="Times New Roman" w:cs="Times New Roman"/>
              </w:rPr>
              <w:t>Фаховий коледж «</w:t>
            </w:r>
            <w:r w:rsidRPr="00A12C6C">
              <w:rPr>
                <w:rFonts w:ascii="Times New Roman" w:hAnsi="Times New Roman" w:cs="Times New Roman"/>
              </w:rPr>
              <w:t>Універсум</w:t>
            </w:r>
            <w:r w:rsidRPr="00A12C6C">
              <w:rPr>
                <w:rFonts w:ascii="Times New Roman" w:hAnsi="Times New Roman" w:cs="Times New Roman"/>
              </w:rPr>
              <w:t>» Київський столичний університет імені Бориса Грінченка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68F3EE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C52359" w:rsidRPr="00713FE0" w:rsidP="00C52359" w14:paraId="71180C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«Середня освіта</w:t>
            </w:r>
          </w:p>
          <w:p w:rsidR="00C52359" w:rsidRPr="00713FE0" w:rsidP="00C52359" w14:paraId="42B5EF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(Фізична культура)»</w:t>
            </w:r>
          </w:p>
          <w:p w:rsidR="00C52359" w:rsidRPr="00713FE0" w:rsidP="00C52359" w14:paraId="58C4A6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13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0B3F39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13972E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29D538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73EEAA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A143DAB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469A620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039ADE2B" w14:textId="1F3160A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6749C6E6" w14:textId="30A8F21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1460570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зв’язку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4EF64EA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Комп’ютерні системи</w:t>
            </w:r>
          </w:p>
          <w:p w:rsidR="00C52359" w:rsidRPr="00713FE0" w:rsidP="00C52359" w14:paraId="5A332F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та мережі</w:t>
            </w:r>
          </w:p>
          <w:p w:rsidR="00C52359" w:rsidRPr="00713FE0" w:rsidP="00C52359" w14:paraId="78BB10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3B72B4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3A7F25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3AC279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51BC26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20CD01F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358E897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1F277B33" w14:textId="78A97C7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48AE1577" w14:textId="7CE61DC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597A4A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C52359" w:rsidRPr="00713FE0" w:rsidP="00C52359" w14:paraId="43789E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 університет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05679D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-готельного та туристичного бізнесу</w:t>
            </w:r>
          </w:p>
          <w:p w:rsidR="00C52359" w:rsidRPr="00713FE0" w:rsidP="00C52359" w14:paraId="731BCB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13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0C639DE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64AC65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44B44D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540EACE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05B43F8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50990EC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1A33964D" w14:textId="41A3AFF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4819BB73" w14:textId="6ABC114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1E38FC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C52359" w:rsidRPr="00713FE0" w:rsidP="00C52359" w14:paraId="0B39A1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C52359" w:rsidRPr="00713FE0" w:rsidP="00C52359" w14:paraId="3CE8BC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47A19C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C52359" w:rsidRPr="00713FE0" w:rsidP="00C52359" w14:paraId="1E00F2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«Електрик ручного зварювання. Електрозварник на автоматичних та напівавтоматичних машинах»</w:t>
            </w:r>
          </w:p>
          <w:p w:rsidR="00C52359" w:rsidRPr="00713FE0" w:rsidP="00C52359" w14:paraId="2562C6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59650A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145DAF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692C23D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5D6756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69A4079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284B789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3FB9CAA4" w14:textId="2A2E690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559FBAD0" w14:textId="286F567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6BCE91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 університет</w:t>
            </w:r>
          </w:p>
          <w:p w:rsidR="00C52359" w:rsidRPr="00713FE0" w:rsidP="00C52359" w14:paraId="6EA1A6F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«Київський авіаційний інституту»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4A8EB9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економіки та бізнес-адміністрування</w:t>
            </w:r>
          </w:p>
          <w:p w:rsidR="00C52359" w:rsidRPr="00713FE0" w:rsidP="00C52359" w14:paraId="605F17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3B1163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2520D9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784573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1B6401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E8B99D1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46A84BE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4469222E" w14:textId="495296D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10511495" w14:textId="7D08378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118F51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4240006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ракетних військ і артилерії</w:t>
            </w:r>
          </w:p>
          <w:p w:rsidR="00C52359" w:rsidRPr="00713FE0" w:rsidP="00C52359" w14:paraId="2C5B43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443D7E4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062161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49A635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086BE7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39BB214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3C98B45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54A7F0EA" w14:textId="4EADA55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49D21DC5" w14:textId="52B75CD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1CCCE37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C52359" w:rsidRPr="00713FE0" w:rsidP="00C52359" w14:paraId="7B3EF7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39BC81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Інформаційні системи та технології</w:t>
            </w:r>
          </w:p>
          <w:p w:rsidR="00C52359" w:rsidRPr="00713FE0" w:rsidP="00C52359" w14:paraId="0FCA585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60AB3D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2454A7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5EA500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7B0D98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F74DED1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170B986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1BEBE506" w14:textId="1A8A3D2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43BDDCB7" w14:textId="47F81F3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65C9218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7018626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«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Готельно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-ресторанна справа», спеціалізація «Готельне обслуговування»</w:t>
            </w:r>
          </w:p>
          <w:p w:rsidR="00C52359" w:rsidRPr="00713FE0" w:rsidP="00C52359" w14:paraId="7284F1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713B19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035BCE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741E81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516309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B1A6309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713FE0" w:rsidP="00C52359" w14:paraId="2194F1C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713FE0" w:rsidP="00C52359" w14:paraId="57399314" w14:textId="3D10C75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713FE0" w:rsidP="00C52359" w14:paraId="56CC3B02" w14:textId="057A417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713FE0" w:rsidP="00C52359" w14:paraId="7400A64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713FE0" w:rsidP="00C52359" w14:paraId="57F7B0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C52359" w:rsidRPr="00713FE0" w:rsidP="00C52359" w14:paraId="543B46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«Туризм рекреація»</w:t>
            </w:r>
          </w:p>
          <w:p w:rsidR="00C52359" w:rsidRPr="00713FE0" w:rsidP="00C52359" w14:paraId="01092C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713FE0" w:rsidP="00C52359" w14:paraId="57FDC64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713FE0" w:rsidP="00C52359" w14:paraId="3DAB80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713FE0" w:rsidP="00C52359" w14:paraId="7770B8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713FE0" w:rsidP="00C52359" w14:paraId="3A69E2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ECBA4D7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FC21A1" w:rsidP="00C52359" w14:paraId="0E560E5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FC21A1" w:rsidP="00C52359" w14:paraId="5B6AD36C" w14:textId="20A7EDB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FC21A1" w:rsidP="00C52359" w14:paraId="2C3DB2EC" w14:textId="0AB91FC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FC21A1" w:rsidP="00C52359" w14:paraId="5605D5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FC21A1" w:rsidP="00C52359" w14:paraId="38E28A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FC21A1">
              <w:rPr>
                <w:rFonts w:ascii="Times New Roman" w:hAnsi="Times New Roman" w:cs="Times New Roman"/>
              </w:rPr>
              <w:t>«Слюсар з ремонту колісних транспортних засобів; водій автотранспортних засобів категорія «В»; водій транспортних засобів категорія «С»</w:t>
            </w:r>
          </w:p>
          <w:p w:rsidR="00C52359" w:rsidRPr="00FC21A1" w:rsidP="00C52359" w14:paraId="65ED6B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FC21A1">
              <w:rPr>
                <w:rFonts w:ascii="Times New Roman" w:hAnsi="Times New Roman" w:cs="Times New Roman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FC21A1" w:rsidP="00C52359" w14:paraId="6048AB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FC21A1" w:rsidP="00C52359" w14:paraId="5EDDD90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FC21A1" w:rsidP="00C52359" w14:paraId="7FDC2F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FC21A1" w:rsidP="00C52359" w14:paraId="3D2927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62A61E0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C52359" w:rsidRPr="00FC21A1" w:rsidP="00C52359" w14:paraId="157FAFC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C52359" w:rsidRPr="00FC21A1" w:rsidP="00C52359" w14:paraId="266067AC" w14:textId="7B92448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C52359" w:rsidRPr="00FC21A1" w:rsidP="00C52359" w14:paraId="5B75FD16" w14:textId="48BBE29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C52359" w:rsidRPr="00FC21A1" w:rsidP="00C52359" w14:paraId="587B19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C52359" w:rsidRPr="00FC21A1" w:rsidP="00C52359" w14:paraId="058A20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C52359" w:rsidRPr="00FC21A1" w:rsidP="00C52359" w14:paraId="1F19C5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«Туризм і рекреація»</w:t>
            </w:r>
          </w:p>
          <w:p w:rsidR="00C52359" w:rsidRPr="00FC21A1" w:rsidP="00C52359" w14:paraId="3AC21A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C52359" w:rsidRPr="00FC21A1" w:rsidP="00C52359" w14:paraId="4379BC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C52359" w:rsidRPr="00FC21A1" w:rsidP="00C52359" w14:paraId="3045F6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FC21A1" w:rsidP="00C52359" w14:paraId="06FB60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FC21A1" w:rsidP="00C52359" w14:paraId="74BE5E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BC3C0BB" w14:textId="77777777" w:rsidTr="00085223">
        <w:tblPrEx>
          <w:tblW w:w="14624" w:type="dxa"/>
          <w:tblInd w:w="-5" w:type="dxa"/>
          <w:tblLayout w:type="fixed"/>
          <w:tblLook w:val="04A0"/>
        </w:tblPrEx>
        <w:tc>
          <w:tcPr>
            <w:tcW w:w="11690" w:type="dxa"/>
            <w:gridSpan w:val="6"/>
            <w:shd w:val="clear" w:color="auto" w:fill="FFFFFF" w:themeFill="background1"/>
          </w:tcPr>
          <w:p w:rsidR="00C52359" w:rsidRPr="00C96BC2" w:rsidP="00085223" w14:paraId="62F9A9B6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6BC2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C52359" w:rsidRPr="00C96BC2" w:rsidP="00085223" w14:paraId="1EF0951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BC2">
              <w:rPr>
                <w:rFonts w:ascii="Times New Roman" w:hAnsi="Times New Roman" w:cs="Times New Roman"/>
                <w:b/>
                <w:sz w:val="24"/>
                <w:szCs w:val="24"/>
              </w:rPr>
              <w:t>32 800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C52359" w:rsidRPr="00C96BC2" w:rsidP="00085223" w14:paraId="0E9380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194 400</w:t>
            </w:r>
          </w:p>
        </w:tc>
      </w:tr>
    </w:tbl>
    <w:p w:rsidR="00C52359" w:rsidRPr="00C96BC2" w:rsidP="00C52359" w14:paraId="2FC597FB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359" w:rsidP="00C52359" w14:paraId="4A644E0D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359" w:rsidRPr="00B664AA" w:rsidP="00C52359" w14:paraId="051328B6" w14:textId="77777777">
      <w:pPr>
        <w:tabs>
          <w:tab w:val="left" w:pos="5103"/>
          <w:tab w:val="left" w:pos="6521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AA">
        <w:rPr>
          <w:rFonts w:ascii="Times New Roman" w:hAnsi="Times New Roman" w:cs="Times New Roman"/>
          <w:sz w:val="28"/>
          <w:szCs w:val="28"/>
        </w:rPr>
        <w:t>Міський голова</w:t>
      </w:r>
      <w:r w:rsidRPr="00B664AA">
        <w:rPr>
          <w:rFonts w:ascii="Times New Roman" w:hAnsi="Times New Roman" w:cs="Times New Roman"/>
          <w:sz w:val="28"/>
          <w:szCs w:val="28"/>
        </w:rPr>
        <w:tab/>
      </w:r>
      <w:r w:rsidRPr="00B664AA">
        <w:rPr>
          <w:rFonts w:ascii="Times New Roman" w:hAnsi="Times New Roman" w:cs="Times New Roman"/>
          <w:sz w:val="28"/>
          <w:szCs w:val="28"/>
        </w:rPr>
        <w:tab/>
      </w:r>
      <w:r w:rsidRPr="00B664AA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C52359" w:rsidRPr="003B2A39" w:rsidP="00C52359" w14:paraId="4B0D7561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C05980" w:rsidRPr="003B2A39" w:rsidP="00C52359" w14:paraId="5A7E2DB2" w14:textId="7D39E928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4F21D7"/>
    <w:multiLevelType w:val="hybridMultilevel"/>
    <w:tmpl w:val="59523B70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7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85223"/>
    <w:rsid w:val="000B2512"/>
    <w:rsid w:val="000C1A55"/>
    <w:rsid w:val="000D2B69"/>
    <w:rsid w:val="000D2C04"/>
    <w:rsid w:val="000D5820"/>
    <w:rsid w:val="0015514E"/>
    <w:rsid w:val="001A2F90"/>
    <w:rsid w:val="002D569F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617517"/>
    <w:rsid w:val="00635D28"/>
    <w:rsid w:val="006F58F7"/>
    <w:rsid w:val="00713FE0"/>
    <w:rsid w:val="007D4BD6"/>
    <w:rsid w:val="0080414A"/>
    <w:rsid w:val="00853C00"/>
    <w:rsid w:val="008D02B5"/>
    <w:rsid w:val="009B4577"/>
    <w:rsid w:val="009E4B16"/>
    <w:rsid w:val="00A12C6C"/>
    <w:rsid w:val="00A6483F"/>
    <w:rsid w:val="00A84A56"/>
    <w:rsid w:val="00AD71FB"/>
    <w:rsid w:val="00B20C04"/>
    <w:rsid w:val="00B664AA"/>
    <w:rsid w:val="00C05980"/>
    <w:rsid w:val="00C42048"/>
    <w:rsid w:val="00C52359"/>
    <w:rsid w:val="00C96BC2"/>
    <w:rsid w:val="00CB3BCA"/>
    <w:rsid w:val="00CB633A"/>
    <w:rsid w:val="00D677D2"/>
    <w:rsid w:val="00D9713B"/>
    <w:rsid w:val="00E83034"/>
    <w:rsid w:val="00F13A7E"/>
    <w:rsid w:val="00FC21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C523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35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F5224"/>
    <w:rsid w:val="00A43470"/>
    <w:rsid w:val="00A61E17"/>
    <w:rsid w:val="00AD71FB"/>
    <w:rsid w:val="00CC6D93"/>
    <w:rsid w:val="00E83034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5399</Words>
  <Characters>3078</Characters>
  <Application>Microsoft Office Word</Application>
  <DocSecurity>8</DocSecurity>
  <Lines>25</Lines>
  <Paragraphs>16</Paragraphs>
  <ScaleCrop>false</ScaleCrop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8</cp:revision>
  <dcterms:created xsi:type="dcterms:W3CDTF">2022-10-03T09:10:00Z</dcterms:created>
  <dcterms:modified xsi:type="dcterms:W3CDTF">2025-02-19T15:04:00Z</dcterms:modified>
</cp:coreProperties>
</file>