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ПВ-178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2FA0AF2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37FE7">
        <w:rPr>
          <w:rFonts w:ascii="Times New Roman" w:hAnsi="Times New Roman" w:cs="Times New Roman"/>
          <w:sz w:val="28"/>
          <w:szCs w:val="28"/>
        </w:rPr>
        <w:t>2</w:t>
      </w:r>
    </w:p>
    <w:p w:rsidR="005A41B4" w:rsidRPr="004208DA" w:rsidP="003B2A39" w14:paraId="2CD3659C" w14:textId="5B2A7B8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4477E" w:rsidP="0074477E" w14:paraId="4A65D7A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77E" w:rsidP="0074477E" w14:paraId="400E61E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4477E" w:rsidP="0074477E" w14:paraId="02CEC505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Броварського району Київської області  </w:t>
      </w:r>
    </w:p>
    <w:p w:rsidR="0074477E" w:rsidP="0074477E" w14:paraId="51690C15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240"/>
        <w:gridCol w:w="6399"/>
      </w:tblGrid>
      <w:tr w14:paraId="3DAEF3E0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74477E" w14:paraId="41046665" w14:textId="62708E0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САПОЖКО</w:t>
            </w:r>
          </w:p>
          <w:p w:rsidR="0074477E" w14:paraId="7E7377BC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399" w:type="dxa"/>
          </w:tcPr>
          <w:p w:rsidR="0074477E" w14:paraId="2EC55EF5" w14:textId="23F5E96F">
            <w:pPr>
              <w:tabs>
                <w:tab w:val="left" w:pos="339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Броварський міський голова</w:t>
            </w:r>
            <w:r w:rsidR="0024344E">
              <w:rPr>
                <w:rFonts w:ascii="Times New Roman" w:eastAsia="Times New Roman" w:hAnsi="Times New Roman" w:cs="Times New Roman"/>
                <w:sz w:val="28"/>
                <w:szCs w:val="28"/>
              </w:rPr>
              <w:t>, голова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477E" w14:paraId="696408B5" w14:textId="62C4F61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</w:t>
            </w:r>
            <w:r w:rsidR="0024344E">
              <w:rPr>
                <w:rFonts w:ascii="Times New Roman" w:eastAsia="Times New Roman" w:hAnsi="Times New Roman" w:cs="Times New Roman"/>
                <w:sz w:val="28"/>
                <w:szCs w:val="28"/>
              </w:rPr>
              <w:t>, заступник голови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0CF0307B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74477E" w14:paraId="7BCEB655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БАТИНЧУК</w:t>
            </w:r>
          </w:p>
          <w:p w:rsidR="0074477E" w14:paraId="4435D28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FDAD51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692EC9B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42FC9DC9" w14:textId="06D2AE0B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344E" w14:paraId="01DD589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703E05FA" w14:textId="383FC7B6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Лілія РИБАКОВА </w:t>
            </w:r>
          </w:p>
          <w:p w:rsidR="0074477E" w14:paraId="16783F7C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7E" w14:paraId="1E282EA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06933FE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A08067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412E" w14:paraId="6A5B4D7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Ради:</w:t>
            </w:r>
          </w:p>
          <w:p w:rsidR="00CA412E" w14:paraId="5BE2C8E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00EDEDBD" w14:textId="2641748C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АКОПЯН </w:t>
            </w:r>
          </w:p>
        </w:tc>
        <w:tc>
          <w:tcPr>
            <w:tcW w:w="6399" w:type="dxa"/>
          </w:tcPr>
          <w:p w:rsidR="0074477E" w14:paraId="42C61698" w14:textId="4BD4F7E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</w:t>
            </w:r>
            <w:r w:rsidR="0024344E">
              <w:rPr>
                <w:rFonts w:ascii="Times New Roman" w:eastAsia="Times New Roman" w:hAnsi="Times New Roman" w:cs="Times New Roman"/>
                <w:sz w:val="28"/>
                <w:szCs w:val="28"/>
              </w:rPr>
              <w:t>, заступник голови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24344E" w14:paraId="1546B910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721BA48" w14:textId="41B3E6C3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містобудування та архітектури виконавчого комітету Броварської міської ради Броварського району Київської області – начальник Служби містобудівного кадастру</w:t>
            </w:r>
            <w:r w:rsidR="0024344E">
              <w:rPr>
                <w:rFonts w:ascii="Times New Roman" w:eastAsia="Times New Roman" w:hAnsi="Times New Roman" w:cs="Times New Roman"/>
                <w:sz w:val="28"/>
                <w:szCs w:val="28"/>
              </w:rPr>
              <w:t>,  секретар Ради</w:t>
            </w:r>
            <w:r w:rsidR="00934F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412E" w14:paraId="651DD21D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412E" w:rsidP="00934F04" w14:paraId="764DE09C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43F44462" w14:textId="08B6141C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радник міського голови; </w:t>
            </w:r>
          </w:p>
        </w:tc>
      </w:tr>
      <w:tr w14:paraId="51CEA4F3" w14:textId="77777777" w:rsidTr="00B93521">
        <w:tblPrEx>
          <w:tblW w:w="9639" w:type="dxa"/>
          <w:tblInd w:w="108" w:type="dxa"/>
          <w:tblLook w:val="04A0"/>
        </w:tblPrEx>
        <w:trPr>
          <w:trHeight w:val="723"/>
        </w:trPr>
        <w:tc>
          <w:tcPr>
            <w:tcW w:w="3240" w:type="dxa"/>
          </w:tcPr>
          <w:p w:rsidR="0074477E" w14:paraId="7580A018" w14:textId="5DEAFA1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ДАНИЛЮК</w:t>
            </w:r>
          </w:p>
          <w:p w:rsidR="0074477E" w14:paraId="628AA883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7C6F83B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5D1D641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ЗАКРЕВСЬКИЙ</w:t>
            </w:r>
          </w:p>
          <w:p w:rsidR="0009605F" w:rsidP="0009605F" w14:paraId="454049FF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:rsidP="0009605F" w14:paraId="49FC1E7A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КОМОРНА</w:t>
            </w:r>
          </w:p>
          <w:p w:rsidR="0074477E" w:rsidP="00F81816" w14:paraId="682A0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2F0F2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C83" w:rsidP="00E90FDF" w14:paraId="6F2A21AC" w14:textId="26741C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hideMark/>
          </w:tcPr>
          <w:p w:rsidR="0074477E" w14:paraId="3E5AA4E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Ради матерів при Комітеті Верховної Ради України з питань соціальної політики, зайнятості та пенсійного забезпечення (за згодою);</w:t>
            </w:r>
          </w:p>
          <w:p w:rsidR="0074477E" w14:paraId="36749DC3" w14:textId="5D8B2BCE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голова 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Громадської організації «Н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езрячих людей активних і незалежних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згодою); </w:t>
            </w:r>
          </w:p>
          <w:p w:rsidR="00F0712E" w:rsidRPr="00B93521" w:rsidP="00B93521" w14:paraId="348AF465" w14:textId="0CB98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по обслуговуванню пенсіонерів, осіб з інвалідністю, ветеранів війни та праці управління соціального захисту населення Броварської міської ради Броварс</w:t>
            </w:r>
            <w:r w:rsidR="00702DEC">
              <w:rPr>
                <w:rFonts w:ascii="Times New Roman" w:eastAsia="Times New Roman" w:hAnsi="Times New Roman" w:cs="Times New Roman"/>
                <w:sz w:val="28"/>
                <w:szCs w:val="28"/>
              </w:rPr>
              <w:t>ького району Київської області;</w:t>
            </w:r>
            <w:r w:rsidR="00B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61C2855B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1F456D" w:rsidRPr="001F456D" w:rsidP="00925F14" w14:paraId="39CFAC64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74477E" w:rsidP="00925F14" w14:paraId="75476734" w14:textId="0EAD7791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CE4C83" w:rsidRPr="007C4403" w:rsidP="00CE4C83" w14:paraId="66BE6DEB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5F14" w:rsidRPr="007C4403" w:rsidP="00CE4C83" w14:paraId="6377E4FA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477E" w:rsidP="00CE4C83" w14:paraId="4F4F1A38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МОРОЗ</w:t>
            </w:r>
          </w:p>
          <w:p w:rsidR="0074477E" w14:paraId="28ADB894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2B8EBE43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РЕШЕТОВА</w:t>
            </w:r>
          </w:p>
          <w:p w:rsidR="0074477E" w:rsidRPr="00572A72" w14:paraId="1E25E888" w14:textId="77777777">
            <w:pPr>
              <w:tabs>
                <w:tab w:val="left" w:pos="3390"/>
              </w:tabs>
              <w:spacing w:before="120"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4477E" w:rsidRPr="00572A72" w14:paraId="2F567B3B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02DEC" w14:paraId="308E2C0A" w14:textId="4DB4E054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СЕМЕНЕЦЬ</w:t>
            </w:r>
          </w:p>
          <w:p w:rsidR="00F0712E" w:rsidRPr="00572A72" w:rsidP="002E58B5" w14:paraId="2F0EE868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477E" w:rsidP="002E58B5" w14:paraId="23C24766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ФАТЄЄВ</w:t>
            </w:r>
          </w:p>
          <w:p w:rsidR="0074477E" w:rsidRPr="00EA3B5F" w14:paraId="6F39DA09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77E" w:rsidRPr="00EA3B5F" w14:paraId="3EE9C9B9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12E" w:rsidRPr="007C4403" w14:paraId="11CF137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477E" w:rsidRPr="007C4403" w14:paraId="29ECA336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477E" w14:paraId="763E22C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ХОРОШАЄВА</w:t>
            </w:r>
          </w:p>
          <w:p w:rsidR="0074477E" w14:paraId="48C86C0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4BE4420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77E" w14:paraId="0EC69E7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ЦАХЛО</w:t>
            </w:r>
          </w:p>
        </w:tc>
        <w:tc>
          <w:tcPr>
            <w:tcW w:w="6399" w:type="dxa"/>
            <w:hideMark/>
          </w:tcPr>
          <w:p w:rsidR="0074477E" w:rsidP="00CE4C83" w14:paraId="74BA792C" w14:textId="2C08554D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освіти і науки Броварської міської ради Броварського району Київської області; </w:t>
            </w:r>
          </w:p>
          <w:p w:rsidR="0074477E" w:rsidP="00925F14" w14:paraId="30C7786F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  <w:p w:rsidR="0074477E" w:rsidP="00925F14" w14:paraId="6F63FFEE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934F04" w:rsidP="00925F14" w14:paraId="3E02C374" w14:textId="0FF96722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904C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</w:t>
            </w:r>
            <w:r w:rsidR="007904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Громадської о</w:t>
            </w:r>
            <w:r w:rsidR="00013DF9">
              <w:rPr>
                <w:rFonts w:ascii="Times New Roman" w:eastAsia="Times New Roman" w:hAnsi="Times New Roman" w:cs="Times New Roman"/>
                <w:sz w:val="28"/>
                <w:szCs w:val="28"/>
              </w:rPr>
              <w:t>рганізації</w:t>
            </w:r>
            <w:r w:rsidR="00F07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«ЧАС.ДІЯ.ТИ.» (за згодою);</w:t>
            </w:r>
          </w:p>
          <w:p w:rsidR="0074477E" w:rsidP="00925F14" w14:paraId="6A5E43D8" w14:textId="0DFA581B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керівник обласного осередку Київської обла</w:t>
            </w:r>
            <w:r w:rsidR="00F32252">
              <w:rPr>
                <w:rFonts w:ascii="Times New Roman" w:eastAsia="Times New Roman" w:hAnsi="Times New Roman" w:cs="Times New Roman"/>
                <w:sz w:val="28"/>
                <w:szCs w:val="28"/>
              </w:rPr>
              <w:t>сті Всеукраїнської громадської о</w:t>
            </w:r>
            <w:r w:rsidR="007904CC">
              <w:rPr>
                <w:rFonts w:ascii="Times New Roman" w:eastAsia="Times New Roman" w:hAnsi="Times New Roman" w:cs="Times New Roman"/>
                <w:sz w:val="28"/>
                <w:szCs w:val="28"/>
              </w:rPr>
              <w:t>рганізації «Національне об’єднання ветеранів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нвалідів», керівник Броварського місцевого осередку (за згодою)</w:t>
            </w:r>
            <w:r w:rsidR="00925F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477E" w:rsidP="00925F14" w14:paraId="3D5DB55F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охорони здоров’я Броварської міської ради Броварського району Київської області;</w:t>
            </w:r>
          </w:p>
          <w:p w:rsidR="0074477E" w:rsidP="00925F14" w14:paraId="4F03D9AC" w14:textId="2DC20D4C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Броварської</w:t>
            </w:r>
            <w:r w:rsidR="00726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територіальної громади.</w:t>
            </w:r>
          </w:p>
        </w:tc>
      </w:tr>
      <w:tr w14:paraId="03D669B1" w14:textId="77777777" w:rsidTr="0074477E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74477E" w14:paraId="7E82E725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</w:tcPr>
          <w:p w:rsidR="0074477E" w14:paraId="7EEA76A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ECD" w:rsidRPr="006D0ECD" w:rsidP="0074477E" w14:paraId="5DD5C4E7" w14:textId="77777777">
      <w:pPr>
        <w:spacing w:after="0"/>
        <w:jc w:val="both"/>
        <w:rPr>
          <w:rFonts w:ascii="Times New Roman" w:hAnsi="Times New Roman" w:cs="Times New Roman"/>
          <w:iCs/>
        </w:rPr>
      </w:pPr>
    </w:p>
    <w:p w:rsidR="00231682" w:rsidRPr="0074477E" w:rsidP="0074477E" w14:paraId="7804F9AA" w14:textId="3592C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Міський голова                                                                            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51E3" w:rsidR="00BA51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C94A03"/>
    <w:multiLevelType w:val="hybridMultilevel"/>
    <w:tmpl w:val="8B7C987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DF9"/>
    <w:rsid w:val="00031647"/>
    <w:rsid w:val="00092BE2"/>
    <w:rsid w:val="0009605F"/>
    <w:rsid w:val="000E0637"/>
    <w:rsid w:val="001060A6"/>
    <w:rsid w:val="001F456D"/>
    <w:rsid w:val="00231682"/>
    <w:rsid w:val="0024344E"/>
    <w:rsid w:val="00292263"/>
    <w:rsid w:val="002E58B5"/>
    <w:rsid w:val="003377E0"/>
    <w:rsid w:val="00344EC7"/>
    <w:rsid w:val="003735BC"/>
    <w:rsid w:val="003A2799"/>
    <w:rsid w:val="003B2A39"/>
    <w:rsid w:val="004208DA"/>
    <w:rsid w:val="00424AD7"/>
    <w:rsid w:val="004A0372"/>
    <w:rsid w:val="004E41C7"/>
    <w:rsid w:val="00524AF7"/>
    <w:rsid w:val="005333DB"/>
    <w:rsid w:val="00545B76"/>
    <w:rsid w:val="00572A72"/>
    <w:rsid w:val="005A41B4"/>
    <w:rsid w:val="00637FE7"/>
    <w:rsid w:val="006550B9"/>
    <w:rsid w:val="006D0ECD"/>
    <w:rsid w:val="00702DEC"/>
    <w:rsid w:val="0071781C"/>
    <w:rsid w:val="007264C6"/>
    <w:rsid w:val="00736D11"/>
    <w:rsid w:val="0074477E"/>
    <w:rsid w:val="007732CE"/>
    <w:rsid w:val="007904CC"/>
    <w:rsid w:val="007C0A65"/>
    <w:rsid w:val="007C4403"/>
    <w:rsid w:val="007C582E"/>
    <w:rsid w:val="00821BD7"/>
    <w:rsid w:val="00853C00"/>
    <w:rsid w:val="008B6E7E"/>
    <w:rsid w:val="00910331"/>
    <w:rsid w:val="00925F14"/>
    <w:rsid w:val="00934F04"/>
    <w:rsid w:val="00973F9B"/>
    <w:rsid w:val="0098799E"/>
    <w:rsid w:val="00A84A56"/>
    <w:rsid w:val="00AE57AA"/>
    <w:rsid w:val="00AF57DB"/>
    <w:rsid w:val="00B02821"/>
    <w:rsid w:val="00B20C04"/>
    <w:rsid w:val="00B93521"/>
    <w:rsid w:val="00BA51E3"/>
    <w:rsid w:val="00CA412E"/>
    <w:rsid w:val="00CB633A"/>
    <w:rsid w:val="00CE4C83"/>
    <w:rsid w:val="00E30FAD"/>
    <w:rsid w:val="00E71A04"/>
    <w:rsid w:val="00E90FDF"/>
    <w:rsid w:val="00EA3B5F"/>
    <w:rsid w:val="00EC35BD"/>
    <w:rsid w:val="00EF4D7B"/>
    <w:rsid w:val="00F0712E"/>
    <w:rsid w:val="00F32252"/>
    <w:rsid w:val="00F81816"/>
    <w:rsid w:val="00FC1E74"/>
    <w:rsid w:val="00FE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74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47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C2357"/>
    <w:rsid w:val="001060A6"/>
    <w:rsid w:val="00120DAC"/>
    <w:rsid w:val="001632F8"/>
    <w:rsid w:val="00285855"/>
    <w:rsid w:val="003C624C"/>
    <w:rsid w:val="00455306"/>
    <w:rsid w:val="00472FDF"/>
    <w:rsid w:val="004F16AE"/>
    <w:rsid w:val="00540CE0"/>
    <w:rsid w:val="00795319"/>
    <w:rsid w:val="007B4E49"/>
    <w:rsid w:val="007C3CC6"/>
    <w:rsid w:val="007D233D"/>
    <w:rsid w:val="00973F9B"/>
    <w:rsid w:val="00AF24B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BEF8-FA2B-4450-95B2-51D5D486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362</Words>
  <Characters>2066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2024-11-20T06:06:00Z</dcterms:created>
  <dcterms:modified xsi:type="dcterms:W3CDTF">2025-02-20T08:47:00Z</dcterms:modified>
</cp:coreProperties>
</file>