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1F0EF8" w:rsidRPr="004208DA" w:rsidP="00B3670E" w14:paraId="39759EB0" w14:textId="63B800F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140</w:t>
      </w:r>
    </w:p>
    <w:p w:rsidR="004208DA" w:rsidRPr="007C582E" w:rsidP="004208DA" w14:paraId="0A449B32" w14:textId="77777777">
      <w:pPr>
        <w:spacing w:after="0"/>
        <w:rPr>
          <w:rFonts w:ascii="Times New Roman" w:hAnsi="Times New Roman" w:cs="Times New Roman"/>
          <w:sz w:val="28"/>
          <w:szCs w:val="28"/>
        </w:rPr>
      </w:pPr>
    </w:p>
    <w:p w:rsidR="001F0EF8" w:rsidP="001F0EF8" w14:paraId="0EA4EB8E" w14:textId="1ADDE45F">
      <w:pPr>
        <w:spacing w:after="0"/>
        <w:jc w:val="center"/>
        <w:rPr>
          <w:rFonts w:ascii="Times New Roman" w:hAnsi="Times New Roman" w:cs="Times New Roman"/>
          <w:b/>
          <w:bCs/>
          <w:sz w:val="28"/>
          <w:szCs w:val="28"/>
        </w:rPr>
      </w:pPr>
      <w:permStart w:id="1" w:edGrp="everyone"/>
      <w:r w:rsidRPr="001F0EF8">
        <w:rPr>
          <w:rFonts w:ascii="Times New Roman" w:hAnsi="Times New Roman" w:cs="Times New Roman"/>
          <w:b/>
          <w:bCs/>
          <w:sz w:val="28"/>
          <w:szCs w:val="28"/>
        </w:rPr>
        <w:t>ПОЛОЖЕННЯ</w:t>
      </w:r>
    </w:p>
    <w:p w:rsidR="001F0EF8" w:rsidP="001F0EF8" w14:paraId="4D8ECA0E" w14:textId="77777777">
      <w:pPr>
        <w:spacing w:after="0"/>
        <w:jc w:val="center"/>
        <w:rPr>
          <w:rFonts w:ascii="Times New Roman" w:hAnsi="Times New Roman" w:cs="Times New Roman"/>
          <w:b/>
          <w:bCs/>
          <w:sz w:val="28"/>
          <w:szCs w:val="28"/>
        </w:rPr>
      </w:pPr>
      <w:r w:rsidRPr="001F0EF8">
        <w:rPr>
          <w:rFonts w:ascii="Times New Roman" w:hAnsi="Times New Roman" w:cs="Times New Roman"/>
          <w:b/>
          <w:bCs/>
          <w:sz w:val="28"/>
          <w:szCs w:val="28"/>
        </w:rPr>
        <w:t xml:space="preserve">про порядок надання послуги «Соціальне таксі» </w:t>
      </w:r>
    </w:p>
    <w:p w:rsidR="004208DA" w:rsidRPr="00EE06C3" w:rsidP="001F0EF8" w14:paraId="412AEC08" w14:textId="79EA681A">
      <w:pPr>
        <w:spacing w:after="0"/>
        <w:jc w:val="center"/>
        <w:rPr>
          <w:rFonts w:ascii="Times New Roman" w:hAnsi="Times New Roman" w:cs="Times New Roman"/>
          <w:b/>
          <w:sz w:val="28"/>
          <w:szCs w:val="28"/>
        </w:rPr>
      </w:pPr>
      <w:r w:rsidRPr="001F0EF8">
        <w:rPr>
          <w:rFonts w:ascii="Times New Roman" w:hAnsi="Times New Roman" w:cs="Times New Roman"/>
          <w:b/>
          <w:bCs/>
          <w:sz w:val="28"/>
          <w:szCs w:val="28"/>
        </w:rPr>
        <w:t>мешканцям Броварської міської територіальної громади</w:t>
      </w: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1F0EF8" w:rsidRPr="001F0EF8" w:rsidP="001F0EF8" w14:paraId="6484E090" w14:textId="77777777">
      <w:pPr>
        <w:widowControl w:val="0"/>
        <w:numPr>
          <w:ilvl w:val="0"/>
          <w:numId w:val="3"/>
        </w:numPr>
        <w:tabs>
          <w:tab w:val="left" w:pos="210"/>
        </w:tabs>
        <w:autoSpaceDE w:val="0"/>
        <w:autoSpaceDN w:val="0"/>
        <w:spacing w:after="0" w:line="240" w:lineRule="auto"/>
        <w:ind w:left="210" w:right="137" w:hanging="210"/>
        <w:jc w:val="center"/>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 xml:space="preserve">Загальні </w:t>
      </w:r>
      <w:r w:rsidRPr="001F0EF8">
        <w:rPr>
          <w:rFonts w:ascii="Times New Roman" w:eastAsia="Times New Roman" w:hAnsi="Times New Roman" w:cs="Times New Roman"/>
          <w:spacing w:val="-2"/>
          <w:sz w:val="28"/>
          <w:lang w:eastAsia="en-US"/>
        </w:rPr>
        <w:t>положення</w:t>
      </w:r>
    </w:p>
    <w:p w:rsidR="001F0EF8" w:rsidRPr="001F0EF8" w:rsidP="001F0EF8" w14:paraId="58A7E6F4"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3C53F509" w14:textId="77777777">
      <w:pPr>
        <w:widowControl w:val="0"/>
        <w:numPr>
          <w:ilvl w:val="1"/>
          <w:numId w:val="3"/>
        </w:numPr>
        <w:tabs>
          <w:tab w:val="left" w:pos="1084"/>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Це Положення визначає порядок надання послуги «Соціальне таксі» мешканцям Броварської</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міської</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територіальної</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громади за рахунок коштів місцевого бюджету.</w:t>
      </w:r>
    </w:p>
    <w:p w:rsidR="001F0EF8" w:rsidRPr="001F0EF8" w:rsidP="001F0EF8" w14:paraId="7BEC1E4D"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2C536D7B" w14:textId="77777777">
      <w:pPr>
        <w:widowControl w:val="0"/>
        <w:numPr>
          <w:ilvl w:val="1"/>
          <w:numId w:val="3"/>
        </w:numPr>
        <w:tabs>
          <w:tab w:val="left" w:pos="1088"/>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Положення розроблено на виконання пункту 6.34 розділу 6 «Заходи Програми та їх фінансування</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програми «З турботою про кожного» на 2024- 2026 роки», затвердженої рішенням Броварської міської ради Броварського району Київської області від 21.12.2023 року № 1439-61-08 (зі змінами).</w:t>
      </w:r>
    </w:p>
    <w:p w:rsidR="001F0EF8" w:rsidRPr="001F0EF8" w:rsidP="001F0EF8" w14:paraId="179BC4C1"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4DD7D503" w14:textId="77777777">
      <w:pPr>
        <w:widowControl w:val="0"/>
        <w:numPr>
          <w:ilvl w:val="1"/>
          <w:numId w:val="3"/>
        </w:numPr>
        <w:tabs>
          <w:tab w:val="left" w:pos="115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Дія цього Положення поширюється на осіб, які проживають на території Броварської</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міської</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територіальної</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громади.</w:t>
      </w:r>
    </w:p>
    <w:p w:rsidR="001F0EF8" w:rsidRPr="001F0EF8" w:rsidP="001F0EF8" w14:paraId="6C13B711"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4B63055B" w14:textId="77777777">
      <w:pPr>
        <w:widowControl w:val="0"/>
        <w:numPr>
          <w:ilvl w:val="1"/>
          <w:numId w:val="3"/>
        </w:numPr>
        <w:tabs>
          <w:tab w:val="left" w:pos="1128"/>
        </w:tabs>
        <w:autoSpaceDE w:val="0"/>
        <w:autoSpaceDN w:val="0"/>
        <w:spacing w:after="0" w:line="240" w:lineRule="auto"/>
        <w:ind w:left="1128" w:hanging="560"/>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У</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Положенні</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терміни</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вживаються</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у</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наступному</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pacing w:val="-2"/>
          <w:sz w:val="28"/>
          <w:lang w:eastAsia="en-US"/>
        </w:rPr>
        <w:t>значенні:</w:t>
      </w:r>
    </w:p>
    <w:p w:rsidR="001F0EF8" w:rsidRPr="001F0EF8" w:rsidP="001F0EF8" w14:paraId="30D14967" w14:textId="77777777">
      <w:pPr>
        <w:widowControl w:val="0"/>
        <w:numPr>
          <w:ilvl w:val="2"/>
          <w:numId w:val="3"/>
        </w:numPr>
        <w:tabs>
          <w:tab w:val="left" w:pos="878"/>
        </w:tabs>
        <w:autoSpaceDE w:val="0"/>
        <w:autoSpaceDN w:val="0"/>
        <w:spacing w:after="0" w:line="240" w:lineRule="auto"/>
        <w:ind w:left="1" w:right="139"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Замовник послуги – управління соціального захисту населення Броварської міської ради Броварського району Київської області;</w:t>
      </w:r>
    </w:p>
    <w:p w:rsidR="001F0EF8" w:rsidRPr="001F0EF8" w:rsidP="001F0EF8" w14:paraId="67F9C9FC" w14:textId="77777777">
      <w:pPr>
        <w:widowControl w:val="0"/>
        <w:numPr>
          <w:ilvl w:val="2"/>
          <w:numId w:val="3"/>
        </w:numPr>
        <w:tabs>
          <w:tab w:val="left" w:pos="775"/>
        </w:tabs>
        <w:autoSpaceDE w:val="0"/>
        <w:autoSpaceDN w:val="0"/>
        <w:spacing w:after="0" w:line="240" w:lineRule="auto"/>
        <w:ind w:left="1" w:right="138"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Виконавець послуги – комунальне підприємство Броварської міської ради Броварського району Київської області «Бровари-Благоустрій»;</w:t>
      </w:r>
    </w:p>
    <w:p w:rsidR="001F0EF8" w:rsidRPr="001F0EF8" w:rsidP="001F0EF8" w14:paraId="74C6B304" w14:textId="77777777">
      <w:pPr>
        <w:widowControl w:val="0"/>
        <w:numPr>
          <w:ilvl w:val="2"/>
          <w:numId w:val="3"/>
        </w:numPr>
        <w:tabs>
          <w:tab w:val="left" w:pos="841"/>
        </w:tabs>
        <w:autoSpaceDE w:val="0"/>
        <w:autoSpaceDN w:val="0"/>
        <w:spacing w:after="0" w:line="240" w:lineRule="auto"/>
        <w:ind w:left="841" w:hanging="840"/>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Одержувач</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послуги</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особи, визначені</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у</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пункті</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 xml:space="preserve">2.1. </w:t>
      </w:r>
      <w:r w:rsidRPr="001F0EF8">
        <w:rPr>
          <w:rFonts w:ascii="Times New Roman" w:eastAsia="Times New Roman" w:hAnsi="Times New Roman" w:cs="Times New Roman"/>
          <w:spacing w:val="-2"/>
          <w:sz w:val="28"/>
          <w:lang w:eastAsia="en-US"/>
        </w:rPr>
        <w:t>Положення;</w:t>
      </w:r>
    </w:p>
    <w:p w:rsidR="001F0EF8" w:rsidRPr="001F0EF8" w:rsidP="001F0EF8" w14:paraId="05CEA4EE" w14:textId="77777777">
      <w:pPr>
        <w:widowControl w:val="0"/>
        <w:numPr>
          <w:ilvl w:val="2"/>
          <w:numId w:val="3"/>
        </w:numPr>
        <w:tabs>
          <w:tab w:val="left" w:pos="811"/>
        </w:tabs>
        <w:autoSpaceDE w:val="0"/>
        <w:autoSpaceDN w:val="0"/>
        <w:spacing w:after="0" w:line="240" w:lineRule="auto"/>
        <w:ind w:left="1" w:right="138"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Супроводжуюча особа (у разі потреби) – родичі, близькі, законні представники, соціальні робітники Броварського міського територіального центру соціального обслуговування Броварського району Київської області, медичні працівники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w:t>
      </w:r>
    </w:p>
    <w:p w:rsidR="001F0EF8" w:rsidRPr="001F0EF8" w:rsidP="001F0EF8" w14:paraId="6399F754"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24B24C8D" w14:textId="77777777">
      <w:pPr>
        <w:widowControl w:val="0"/>
        <w:numPr>
          <w:ilvl w:val="0"/>
          <w:numId w:val="3"/>
        </w:numPr>
        <w:tabs>
          <w:tab w:val="left" w:pos="2512"/>
        </w:tabs>
        <w:autoSpaceDE w:val="0"/>
        <w:autoSpaceDN w:val="0"/>
        <w:spacing w:after="0" w:line="240" w:lineRule="auto"/>
        <w:ind w:left="2512" w:hanging="280"/>
        <w:jc w:val="left"/>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Порядок</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надання</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послуги</w:t>
      </w:r>
      <w:r w:rsidRPr="001F0EF8">
        <w:rPr>
          <w:rFonts w:ascii="Times New Roman" w:eastAsia="Times New Roman" w:hAnsi="Times New Roman" w:cs="Times New Roman"/>
          <w:spacing w:val="-3"/>
          <w:sz w:val="28"/>
          <w:lang w:eastAsia="en-US"/>
        </w:rPr>
        <w:t xml:space="preserve"> </w:t>
      </w:r>
      <w:r w:rsidRPr="001F0EF8">
        <w:rPr>
          <w:rFonts w:ascii="Times New Roman" w:eastAsia="Times New Roman" w:hAnsi="Times New Roman" w:cs="Times New Roman"/>
          <w:sz w:val="28"/>
          <w:lang w:eastAsia="en-US"/>
        </w:rPr>
        <w:t>«Соціальне</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pacing w:val="-2"/>
          <w:sz w:val="28"/>
          <w:lang w:eastAsia="en-US"/>
        </w:rPr>
        <w:t>таксі»</w:t>
      </w:r>
    </w:p>
    <w:p w:rsidR="001F0EF8" w:rsidRPr="001F0EF8" w:rsidP="001F0EF8" w14:paraId="672F7A70" w14:textId="77777777">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1F0EF8" w:rsidRPr="001F0EF8" w:rsidP="001F0EF8" w14:paraId="237903E4" w14:textId="77777777">
      <w:pPr>
        <w:widowControl w:val="0"/>
        <w:numPr>
          <w:ilvl w:val="1"/>
          <w:numId w:val="3"/>
        </w:numPr>
        <w:tabs>
          <w:tab w:val="left" w:pos="1072"/>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Послуга «Соціальне таксі» надається мешканцям Броварської міської громади,</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які</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не</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можуть</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самостійно</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пересуватися</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або</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пересуваються</w:t>
      </w:r>
      <w:r w:rsidRPr="001F0EF8">
        <w:rPr>
          <w:rFonts w:ascii="Times New Roman" w:eastAsia="Times New Roman" w:hAnsi="Times New Roman" w:cs="Times New Roman"/>
          <w:spacing w:val="35"/>
          <w:sz w:val="28"/>
          <w:lang w:eastAsia="en-US"/>
        </w:rPr>
        <w:t xml:space="preserve">  </w:t>
      </w:r>
      <w:r w:rsidRPr="001F0EF8">
        <w:rPr>
          <w:rFonts w:ascii="Times New Roman" w:eastAsia="Times New Roman" w:hAnsi="Times New Roman" w:cs="Times New Roman"/>
          <w:sz w:val="28"/>
          <w:lang w:eastAsia="en-US"/>
        </w:rPr>
        <w:t>з</w:t>
      </w:r>
    </w:p>
    <w:p w:rsidR="001F0EF8" w:rsidRPr="001F0EF8" w:rsidP="001F0EF8" w14:paraId="7496F633" w14:textId="77777777">
      <w:pPr>
        <w:widowControl w:val="0"/>
        <w:autoSpaceDE w:val="0"/>
        <w:autoSpaceDN w:val="0"/>
        <w:spacing w:after="0" w:line="240" w:lineRule="auto"/>
        <w:ind w:left="1" w:right="138" w:firstLine="567"/>
        <w:jc w:val="both"/>
        <w:rPr>
          <w:rFonts w:ascii="Times New Roman" w:eastAsia="Times New Roman" w:hAnsi="Times New Roman" w:cs="Times New Roman"/>
          <w:sz w:val="28"/>
          <w:lang w:eastAsia="en-US"/>
        </w:rPr>
        <w:sectPr w:rsidSect="001F0EF8">
          <w:pgSz w:w="11910" w:h="16840"/>
          <w:pgMar w:top="1040" w:right="566" w:bottom="280" w:left="1700" w:header="720" w:footer="720" w:gutter="0"/>
          <w:cols w:space="720"/>
        </w:sectPr>
      </w:pPr>
    </w:p>
    <w:p w:rsidR="001F0EF8" w:rsidRPr="001F0EF8" w:rsidP="001F0EF8" w14:paraId="5E700174" w14:textId="31C9F737">
      <w:pPr>
        <w:widowControl w:val="0"/>
        <w:autoSpaceDE w:val="0"/>
        <w:autoSpaceDN w:val="0"/>
        <w:spacing w:before="202" w:after="0" w:line="240" w:lineRule="auto"/>
        <w:ind w:left="1" w:right="138"/>
        <w:jc w:val="both"/>
        <w:rPr>
          <w:rFonts w:ascii="Times New Roman" w:eastAsia="Times New Roman" w:hAnsi="Times New Roman" w:cs="Times New Roman"/>
          <w:sz w:val="28"/>
          <w:szCs w:val="28"/>
          <w:lang w:eastAsia="en-US"/>
        </w:rPr>
      </w:pPr>
      <w:r w:rsidRPr="001F0EF8">
        <w:rPr>
          <w:rFonts w:ascii="Times New Roman" w:eastAsia="Times New Roman" w:hAnsi="Times New Roman" w:cs="Times New Roman"/>
          <w:sz w:val="28"/>
          <w:szCs w:val="28"/>
          <w:lang w:eastAsia="en-US"/>
        </w:rPr>
        <w:t>використанням допоміжних засобів реабілітації, та/або не можуть скористатися громадським транспортом,</w:t>
      </w:r>
      <w:r w:rsidR="00EB5929">
        <w:rPr>
          <w:rFonts w:ascii="Times New Roman" w:eastAsia="Times New Roman" w:hAnsi="Times New Roman" w:cs="Times New Roman"/>
          <w:sz w:val="28"/>
          <w:szCs w:val="28"/>
          <w:lang w:eastAsia="en-US"/>
        </w:rPr>
        <w:t xml:space="preserve"> </w:t>
      </w:r>
      <w:r w:rsidRPr="001F0EF8">
        <w:rPr>
          <w:rFonts w:ascii="Times New Roman" w:eastAsia="Times New Roman" w:hAnsi="Times New Roman" w:cs="Times New Roman"/>
          <w:sz w:val="28"/>
          <w:szCs w:val="28"/>
          <w:lang w:eastAsia="en-US"/>
        </w:rPr>
        <w:t>а саме :</w:t>
      </w:r>
    </w:p>
    <w:p w:rsidR="001F0EF8" w:rsidRPr="001F0EF8" w:rsidP="001F0EF8" w14:paraId="09F4B3F5" w14:textId="77777777">
      <w:pPr>
        <w:widowControl w:val="0"/>
        <w:numPr>
          <w:ilvl w:val="0"/>
          <w:numId w:val="2"/>
        </w:numPr>
        <w:tabs>
          <w:tab w:val="left" w:pos="235"/>
        </w:tabs>
        <w:autoSpaceDE w:val="0"/>
        <w:autoSpaceDN w:val="0"/>
        <w:spacing w:after="0" w:line="240" w:lineRule="auto"/>
        <w:ind w:right="139"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особи з інвалідністю І та ІІ групи та діти з інвалідністю з порушенням опорно–рухового апарату;</w:t>
      </w:r>
    </w:p>
    <w:p w:rsidR="001F0EF8" w:rsidRPr="001F0EF8" w:rsidP="001F0EF8" w14:paraId="0BA8784D" w14:textId="77777777">
      <w:pPr>
        <w:widowControl w:val="0"/>
        <w:numPr>
          <w:ilvl w:val="0"/>
          <w:numId w:val="2"/>
        </w:numPr>
        <w:tabs>
          <w:tab w:val="left" w:pos="234"/>
        </w:tabs>
        <w:autoSpaceDE w:val="0"/>
        <w:autoSpaceDN w:val="0"/>
        <w:spacing w:after="0" w:line="240" w:lineRule="auto"/>
        <w:ind w:left="234" w:hanging="233"/>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особи</w:t>
      </w:r>
      <w:r w:rsidRPr="001F0EF8">
        <w:rPr>
          <w:rFonts w:ascii="Times New Roman" w:eastAsia="Times New Roman" w:hAnsi="Times New Roman" w:cs="Times New Roman"/>
          <w:spacing w:val="-3"/>
          <w:sz w:val="28"/>
          <w:lang w:eastAsia="en-US"/>
        </w:rPr>
        <w:t xml:space="preserve"> </w:t>
      </w:r>
      <w:r w:rsidRPr="001F0EF8">
        <w:rPr>
          <w:rFonts w:ascii="Times New Roman" w:eastAsia="Times New Roman" w:hAnsi="Times New Roman" w:cs="Times New Roman"/>
          <w:sz w:val="28"/>
          <w:lang w:eastAsia="en-US"/>
        </w:rPr>
        <w:t>з</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інвалідністю</w:t>
      </w:r>
      <w:r w:rsidRPr="001F0EF8">
        <w:rPr>
          <w:rFonts w:ascii="Times New Roman" w:eastAsia="Times New Roman" w:hAnsi="Times New Roman" w:cs="Times New Roman"/>
          <w:spacing w:val="-3"/>
          <w:sz w:val="28"/>
          <w:lang w:eastAsia="en-US"/>
        </w:rPr>
        <w:t xml:space="preserve"> </w:t>
      </w:r>
      <w:r w:rsidRPr="001F0EF8">
        <w:rPr>
          <w:rFonts w:ascii="Times New Roman" w:eastAsia="Times New Roman" w:hAnsi="Times New Roman" w:cs="Times New Roman"/>
          <w:sz w:val="28"/>
          <w:lang w:eastAsia="en-US"/>
        </w:rPr>
        <w:t>І</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групи</w:t>
      </w:r>
      <w:r w:rsidRPr="001F0EF8">
        <w:rPr>
          <w:rFonts w:ascii="Times New Roman" w:eastAsia="Times New Roman" w:hAnsi="Times New Roman" w:cs="Times New Roman"/>
          <w:spacing w:val="-3"/>
          <w:sz w:val="28"/>
          <w:lang w:eastAsia="en-US"/>
        </w:rPr>
        <w:t xml:space="preserve"> </w:t>
      </w:r>
      <w:r w:rsidRPr="001F0EF8">
        <w:rPr>
          <w:rFonts w:ascii="Times New Roman" w:eastAsia="Times New Roman" w:hAnsi="Times New Roman" w:cs="Times New Roman"/>
          <w:sz w:val="28"/>
          <w:lang w:eastAsia="en-US"/>
        </w:rPr>
        <w:t>по</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pacing w:val="-2"/>
          <w:sz w:val="28"/>
          <w:lang w:eastAsia="en-US"/>
        </w:rPr>
        <w:t>зору;</w:t>
      </w:r>
    </w:p>
    <w:p w:rsidR="001F0EF8" w:rsidRPr="001F0EF8" w:rsidP="001F0EF8" w14:paraId="591BE196" w14:textId="77777777">
      <w:pPr>
        <w:widowControl w:val="0"/>
        <w:numPr>
          <w:ilvl w:val="0"/>
          <w:numId w:val="2"/>
        </w:numPr>
        <w:tabs>
          <w:tab w:val="left" w:pos="178"/>
        </w:tabs>
        <w:autoSpaceDE w:val="0"/>
        <w:autoSpaceDN w:val="0"/>
        <w:spacing w:after="0" w:line="240" w:lineRule="auto"/>
        <w:ind w:right="139"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 xml:space="preserve">особи з невиліковними хворобами або хворобами, що потребують тривалого </w:t>
      </w:r>
      <w:r w:rsidRPr="001F0EF8">
        <w:rPr>
          <w:rFonts w:ascii="Times New Roman" w:eastAsia="Times New Roman" w:hAnsi="Times New Roman" w:cs="Times New Roman"/>
          <w:spacing w:val="-2"/>
          <w:sz w:val="28"/>
          <w:lang w:eastAsia="en-US"/>
        </w:rPr>
        <w:t>лікування;</w:t>
      </w:r>
    </w:p>
    <w:p w:rsidR="001F0EF8" w:rsidRPr="001F0EF8" w:rsidP="001F0EF8" w14:paraId="1DAA1980" w14:textId="77777777">
      <w:pPr>
        <w:widowControl w:val="0"/>
        <w:numPr>
          <w:ilvl w:val="0"/>
          <w:numId w:val="2"/>
        </w:numPr>
        <w:tabs>
          <w:tab w:val="left" w:pos="232"/>
        </w:tabs>
        <w:autoSpaceDE w:val="0"/>
        <w:autoSpaceDN w:val="0"/>
        <w:spacing w:after="0" w:line="240" w:lineRule="auto"/>
        <w:ind w:right="137"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Захисники та Захисниці України, які отримали поранення при виконанні заходів по забезпеченню відсічі збройної агресії російської федерації проти України та потребують реабілітації.</w:t>
      </w:r>
    </w:p>
    <w:p w:rsidR="001F0EF8" w:rsidRPr="001F0EF8" w:rsidP="001F0EF8" w14:paraId="21A10D75"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3A8DFFB2" w14:textId="77777777">
      <w:pPr>
        <w:widowControl w:val="0"/>
        <w:numPr>
          <w:ilvl w:val="1"/>
          <w:numId w:val="3"/>
        </w:numPr>
        <w:tabs>
          <w:tab w:val="left" w:pos="1123"/>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Послуга «Соціальне таксі» надається в межах Броварської міської територіальної громади до медичних установ, органів місцевого самоврядування, органів виконавчої влади, державних, банківських, соціальних установ, залізничного вокзалу, оздоровчо-реабілітаційних закладів у робочі дні з 08.00 до 20.00 год.</w:t>
      </w:r>
    </w:p>
    <w:p w:rsidR="001F0EF8" w:rsidRPr="001F0EF8" w:rsidP="001F0EF8" w14:paraId="7497205C"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64C15B50" w14:textId="77777777">
      <w:pPr>
        <w:widowControl w:val="0"/>
        <w:numPr>
          <w:ilvl w:val="1"/>
          <w:numId w:val="3"/>
        </w:numPr>
        <w:tabs>
          <w:tab w:val="left" w:pos="1178"/>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Одержувачу послуги для отримання послуги «Соціальне таксі» необхідно зареєструватися у Замовника послуги як потенційний клієнт та подати наступні документи:</w:t>
      </w:r>
    </w:p>
    <w:p w:rsidR="001F0EF8" w:rsidRPr="001F0EF8" w:rsidP="001F0EF8" w14:paraId="68D8E97F" w14:textId="77777777">
      <w:pPr>
        <w:widowControl w:val="0"/>
        <w:numPr>
          <w:ilvl w:val="0"/>
          <w:numId w:val="2"/>
        </w:numPr>
        <w:tabs>
          <w:tab w:val="left" w:pos="164"/>
        </w:tabs>
        <w:autoSpaceDE w:val="0"/>
        <w:autoSpaceDN w:val="0"/>
        <w:spacing w:after="0" w:line="240" w:lineRule="auto"/>
        <w:ind w:left="164" w:hanging="163"/>
        <w:jc w:val="both"/>
        <w:rPr>
          <w:rFonts w:ascii="Times New Roman" w:eastAsia="Times New Roman" w:hAnsi="Times New Roman" w:cs="Times New Roman"/>
          <w:sz w:val="28"/>
          <w:lang w:eastAsia="en-US"/>
        </w:rPr>
      </w:pPr>
      <w:r w:rsidRPr="001F0EF8">
        <w:rPr>
          <w:rFonts w:ascii="Times New Roman" w:eastAsia="Times New Roman" w:hAnsi="Times New Roman" w:cs="Times New Roman"/>
          <w:spacing w:val="-2"/>
          <w:sz w:val="28"/>
          <w:lang w:eastAsia="en-US"/>
        </w:rPr>
        <w:t>заява;</w:t>
      </w:r>
    </w:p>
    <w:p w:rsidR="001F0EF8" w:rsidRPr="001F0EF8" w:rsidP="001F0EF8" w14:paraId="64829A61" w14:textId="77777777">
      <w:pPr>
        <w:widowControl w:val="0"/>
        <w:numPr>
          <w:ilvl w:val="0"/>
          <w:numId w:val="2"/>
        </w:numPr>
        <w:tabs>
          <w:tab w:val="left" w:pos="164"/>
        </w:tabs>
        <w:autoSpaceDE w:val="0"/>
        <w:autoSpaceDN w:val="0"/>
        <w:spacing w:after="0" w:line="240" w:lineRule="auto"/>
        <w:ind w:left="164" w:hanging="163"/>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копія</w:t>
      </w:r>
      <w:r w:rsidRPr="001F0EF8">
        <w:rPr>
          <w:rFonts w:ascii="Times New Roman" w:eastAsia="Times New Roman" w:hAnsi="Times New Roman" w:cs="Times New Roman"/>
          <w:spacing w:val="-4"/>
          <w:sz w:val="28"/>
          <w:lang w:eastAsia="en-US"/>
        </w:rPr>
        <w:t xml:space="preserve"> </w:t>
      </w:r>
      <w:r w:rsidRPr="001F0EF8">
        <w:rPr>
          <w:rFonts w:ascii="Times New Roman" w:eastAsia="Times New Roman" w:hAnsi="Times New Roman" w:cs="Times New Roman"/>
          <w:sz w:val="28"/>
          <w:lang w:eastAsia="en-US"/>
        </w:rPr>
        <w:t>паспорту</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громадянина</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України</w:t>
      </w:r>
      <w:r w:rsidRPr="001F0EF8">
        <w:rPr>
          <w:rFonts w:ascii="Times New Roman" w:eastAsia="Times New Roman" w:hAnsi="Times New Roman" w:cs="Times New Roman"/>
          <w:spacing w:val="-3"/>
          <w:sz w:val="28"/>
          <w:lang w:eastAsia="en-US"/>
        </w:rPr>
        <w:t xml:space="preserve"> </w:t>
      </w:r>
      <w:r w:rsidRPr="001F0EF8">
        <w:rPr>
          <w:rFonts w:ascii="Times New Roman" w:eastAsia="Times New Roman" w:hAnsi="Times New Roman" w:cs="Times New Roman"/>
          <w:sz w:val="28"/>
          <w:lang w:eastAsia="en-US"/>
        </w:rPr>
        <w:t>(ID-картки)</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pacing w:val="-2"/>
          <w:sz w:val="28"/>
          <w:lang w:eastAsia="en-US"/>
        </w:rPr>
        <w:t>заявника;</w:t>
      </w:r>
    </w:p>
    <w:p w:rsidR="001F0EF8" w:rsidRPr="001F0EF8" w:rsidP="001F0EF8" w14:paraId="01697500" w14:textId="77777777">
      <w:pPr>
        <w:widowControl w:val="0"/>
        <w:numPr>
          <w:ilvl w:val="0"/>
          <w:numId w:val="2"/>
        </w:numPr>
        <w:tabs>
          <w:tab w:val="left" w:pos="272"/>
        </w:tabs>
        <w:autoSpaceDE w:val="0"/>
        <w:autoSpaceDN w:val="0"/>
        <w:spacing w:after="0" w:line="240" w:lineRule="auto"/>
        <w:ind w:right="138"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1F0EF8" w:rsidRPr="001F0EF8" w:rsidP="001F0EF8" w14:paraId="45BA3AD8" w14:textId="77777777">
      <w:pPr>
        <w:widowControl w:val="0"/>
        <w:numPr>
          <w:ilvl w:val="0"/>
          <w:numId w:val="2"/>
        </w:numPr>
        <w:tabs>
          <w:tab w:val="left" w:pos="171"/>
        </w:tabs>
        <w:autoSpaceDE w:val="0"/>
        <w:autoSpaceDN w:val="0"/>
        <w:spacing w:after="0" w:line="240" w:lineRule="auto"/>
        <w:ind w:right="139"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витяг з реєстру територіальної громади або копія довідки про взяття на облік внутрішньо переміщеної особи;</w:t>
      </w:r>
    </w:p>
    <w:p w:rsidR="001F0EF8" w:rsidRPr="001F0EF8" w:rsidP="001F0EF8" w14:paraId="14705301" w14:textId="77777777">
      <w:pPr>
        <w:widowControl w:val="0"/>
        <w:numPr>
          <w:ilvl w:val="0"/>
          <w:numId w:val="2"/>
        </w:numPr>
        <w:tabs>
          <w:tab w:val="left" w:pos="284"/>
        </w:tabs>
        <w:autoSpaceDE w:val="0"/>
        <w:autoSpaceDN w:val="0"/>
        <w:spacing w:after="0" w:line="240" w:lineRule="auto"/>
        <w:ind w:right="138"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копія довідки до акту огляду медико-соціальною експертною комісією та/або витягу з рішення експертної команди з оцінювання повсякденного функціонування особи;</w:t>
      </w:r>
    </w:p>
    <w:p w:rsidR="001F0EF8" w:rsidRPr="001F0EF8" w:rsidP="001F0EF8" w14:paraId="342D06D6" w14:textId="77777777">
      <w:pPr>
        <w:widowControl w:val="0"/>
        <w:numPr>
          <w:ilvl w:val="0"/>
          <w:numId w:val="2"/>
        </w:numPr>
        <w:tabs>
          <w:tab w:val="left" w:pos="164"/>
        </w:tabs>
        <w:autoSpaceDE w:val="0"/>
        <w:autoSpaceDN w:val="0"/>
        <w:spacing w:after="0" w:line="240" w:lineRule="auto"/>
        <w:ind w:left="164" w:hanging="163"/>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копія</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медичного</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висновку</w:t>
      </w:r>
      <w:r w:rsidRPr="001F0EF8">
        <w:rPr>
          <w:rFonts w:ascii="Times New Roman" w:eastAsia="Times New Roman" w:hAnsi="Times New Roman" w:cs="Times New Roman"/>
          <w:spacing w:val="-8"/>
          <w:sz w:val="28"/>
          <w:lang w:eastAsia="en-US"/>
        </w:rPr>
        <w:t xml:space="preserve"> </w:t>
      </w:r>
      <w:r w:rsidRPr="001F0EF8">
        <w:rPr>
          <w:rFonts w:ascii="Times New Roman" w:eastAsia="Times New Roman" w:hAnsi="Times New Roman" w:cs="Times New Roman"/>
          <w:sz w:val="28"/>
          <w:lang w:eastAsia="en-US"/>
        </w:rPr>
        <w:t>за</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формою</w:t>
      </w:r>
      <w:r w:rsidRPr="001F0EF8">
        <w:rPr>
          <w:rFonts w:ascii="Times New Roman" w:eastAsia="Times New Roman" w:hAnsi="Times New Roman" w:cs="Times New Roman"/>
          <w:spacing w:val="-3"/>
          <w:sz w:val="28"/>
          <w:lang w:eastAsia="en-US"/>
        </w:rPr>
        <w:t xml:space="preserve"> </w:t>
      </w:r>
      <w:r w:rsidRPr="001F0EF8">
        <w:rPr>
          <w:rFonts w:ascii="Times New Roman" w:eastAsia="Times New Roman" w:hAnsi="Times New Roman" w:cs="Times New Roman"/>
          <w:sz w:val="28"/>
          <w:lang w:eastAsia="en-US"/>
        </w:rPr>
        <w:t>№</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080/о</w:t>
      </w:r>
      <w:r w:rsidRPr="001F0EF8">
        <w:rPr>
          <w:rFonts w:ascii="Times New Roman" w:eastAsia="Times New Roman" w:hAnsi="Times New Roman" w:cs="Times New Roman"/>
          <w:spacing w:val="-2"/>
          <w:sz w:val="28"/>
          <w:lang w:eastAsia="en-US"/>
        </w:rPr>
        <w:t xml:space="preserve"> </w:t>
      </w:r>
      <w:r w:rsidRPr="001F0EF8">
        <w:rPr>
          <w:rFonts w:ascii="Times New Roman" w:eastAsia="Times New Roman" w:hAnsi="Times New Roman" w:cs="Times New Roman"/>
          <w:sz w:val="28"/>
          <w:lang w:eastAsia="en-US"/>
        </w:rPr>
        <w:t>для</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z w:val="28"/>
          <w:lang w:eastAsia="en-US"/>
        </w:rPr>
        <w:t>дітей</w:t>
      </w:r>
      <w:r w:rsidRPr="001F0EF8">
        <w:rPr>
          <w:rFonts w:ascii="Times New Roman" w:eastAsia="Times New Roman" w:hAnsi="Times New Roman" w:cs="Times New Roman"/>
          <w:spacing w:val="-3"/>
          <w:sz w:val="28"/>
          <w:lang w:eastAsia="en-US"/>
        </w:rPr>
        <w:t xml:space="preserve"> </w:t>
      </w:r>
      <w:r w:rsidRPr="001F0EF8">
        <w:rPr>
          <w:rFonts w:ascii="Times New Roman" w:eastAsia="Times New Roman" w:hAnsi="Times New Roman" w:cs="Times New Roman"/>
          <w:sz w:val="28"/>
          <w:lang w:eastAsia="en-US"/>
        </w:rPr>
        <w:t>з</w:t>
      </w:r>
      <w:r w:rsidRPr="001F0EF8">
        <w:rPr>
          <w:rFonts w:ascii="Times New Roman" w:eastAsia="Times New Roman" w:hAnsi="Times New Roman" w:cs="Times New Roman"/>
          <w:spacing w:val="-1"/>
          <w:sz w:val="28"/>
          <w:lang w:eastAsia="en-US"/>
        </w:rPr>
        <w:t xml:space="preserve"> </w:t>
      </w:r>
      <w:r w:rsidRPr="001F0EF8">
        <w:rPr>
          <w:rFonts w:ascii="Times New Roman" w:eastAsia="Times New Roman" w:hAnsi="Times New Roman" w:cs="Times New Roman"/>
          <w:spacing w:val="-2"/>
          <w:sz w:val="28"/>
          <w:lang w:eastAsia="en-US"/>
        </w:rPr>
        <w:t>інвалідністю;</w:t>
      </w:r>
    </w:p>
    <w:p w:rsidR="001F0EF8" w:rsidRPr="001F0EF8" w:rsidP="001F0EF8" w14:paraId="3E6BFF6F" w14:textId="77777777">
      <w:pPr>
        <w:widowControl w:val="0"/>
        <w:numPr>
          <w:ilvl w:val="0"/>
          <w:numId w:val="2"/>
        </w:numPr>
        <w:tabs>
          <w:tab w:val="left" w:pos="173"/>
        </w:tabs>
        <w:autoSpaceDE w:val="0"/>
        <w:autoSpaceDN w:val="0"/>
        <w:spacing w:after="0" w:line="240" w:lineRule="auto"/>
        <w:ind w:right="140" w:hanging="1"/>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довідка про обставини травми (поранення, контузії, каліцтва) для Захисників та Захисниць України.</w:t>
      </w:r>
    </w:p>
    <w:p w:rsidR="001F0EF8" w:rsidRPr="001F0EF8" w:rsidP="001F0EF8" w14:paraId="503307EF" w14:textId="77777777">
      <w:pPr>
        <w:widowControl w:val="0"/>
        <w:autoSpaceDE w:val="0"/>
        <w:autoSpaceDN w:val="0"/>
        <w:spacing w:after="0" w:line="240" w:lineRule="auto"/>
        <w:ind w:left="1" w:right="138" w:firstLine="567"/>
        <w:jc w:val="both"/>
        <w:rPr>
          <w:rFonts w:ascii="Times New Roman" w:eastAsia="Times New Roman" w:hAnsi="Times New Roman" w:cs="Times New Roman"/>
          <w:sz w:val="28"/>
          <w:szCs w:val="28"/>
          <w:lang w:eastAsia="en-US"/>
        </w:rPr>
      </w:pPr>
      <w:r w:rsidRPr="001F0EF8">
        <w:rPr>
          <w:rFonts w:ascii="Times New Roman" w:eastAsia="Times New Roman" w:hAnsi="Times New Roman" w:cs="Times New Roman"/>
          <w:sz w:val="28"/>
          <w:szCs w:val="28"/>
          <w:lang w:eastAsia="en-US"/>
        </w:rPr>
        <w:t>За умови володіння Замовником інформацією про Одержувача послуги, Замовник самостійно додає до заяви на отримання послуги «Соціальне таксі» зазначені копії документів.</w:t>
      </w:r>
    </w:p>
    <w:p w:rsidR="001F0EF8" w:rsidRPr="001F0EF8" w:rsidP="001F0EF8" w14:paraId="50C44805"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150BCCBF" w14:textId="77777777">
      <w:pPr>
        <w:widowControl w:val="0"/>
        <w:numPr>
          <w:ilvl w:val="1"/>
          <w:numId w:val="3"/>
        </w:numPr>
        <w:tabs>
          <w:tab w:val="left" w:pos="110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Після реєстрації Одержувач подає заявку на кожну поїздку окремо засобами</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телефонного</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зв’язку</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понеділок</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четвер</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з</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08.00</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до</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17.00,</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п’ятниця</w:t>
      </w:r>
      <w:r w:rsidRPr="001F0EF8">
        <w:rPr>
          <w:rFonts w:ascii="Times New Roman" w:eastAsia="Times New Roman" w:hAnsi="Times New Roman" w:cs="Times New Roman"/>
          <w:spacing w:val="17"/>
          <w:sz w:val="28"/>
          <w:lang w:eastAsia="en-US"/>
        </w:rPr>
        <w:t xml:space="preserve"> </w:t>
      </w:r>
      <w:r w:rsidRPr="001F0EF8">
        <w:rPr>
          <w:rFonts w:ascii="Times New Roman" w:eastAsia="Times New Roman" w:hAnsi="Times New Roman" w:cs="Times New Roman"/>
          <w:sz w:val="28"/>
          <w:lang w:eastAsia="en-US"/>
        </w:rPr>
        <w:t>з</w:t>
      </w:r>
    </w:p>
    <w:p w:rsidR="001F0EF8" w:rsidRPr="001F0EF8" w:rsidP="001F0EF8" w14:paraId="00BA8891" w14:textId="77777777">
      <w:pPr>
        <w:widowControl w:val="0"/>
        <w:autoSpaceDE w:val="0"/>
        <w:autoSpaceDN w:val="0"/>
        <w:spacing w:after="0" w:line="240" w:lineRule="auto"/>
        <w:ind w:left="1" w:right="138"/>
        <w:jc w:val="both"/>
        <w:rPr>
          <w:rFonts w:ascii="Times New Roman" w:eastAsia="Times New Roman" w:hAnsi="Times New Roman" w:cs="Times New Roman"/>
          <w:sz w:val="28"/>
          <w:szCs w:val="28"/>
          <w:lang w:eastAsia="en-US"/>
        </w:rPr>
      </w:pPr>
      <w:r w:rsidRPr="001F0EF8">
        <w:rPr>
          <w:rFonts w:ascii="Times New Roman" w:eastAsia="Times New Roman" w:hAnsi="Times New Roman" w:cs="Times New Roman"/>
          <w:sz w:val="28"/>
          <w:szCs w:val="28"/>
          <w:lang w:eastAsia="en-US"/>
        </w:rPr>
        <w:t>08.00</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до</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16.00</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в</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управління</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соціального</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захисту</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населення</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Броварської</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міської ради Броварського району Київської області або цілодобово у відділ інформаційно-довідкової</w:t>
      </w:r>
      <w:r w:rsidRPr="001F0EF8">
        <w:rPr>
          <w:rFonts w:ascii="Times New Roman" w:eastAsia="Times New Roman" w:hAnsi="Times New Roman" w:cs="Times New Roman"/>
          <w:spacing w:val="32"/>
          <w:sz w:val="28"/>
          <w:szCs w:val="28"/>
          <w:lang w:eastAsia="en-US"/>
        </w:rPr>
        <w:t xml:space="preserve">  </w:t>
      </w:r>
      <w:r w:rsidRPr="001F0EF8">
        <w:rPr>
          <w:rFonts w:ascii="Times New Roman" w:eastAsia="Times New Roman" w:hAnsi="Times New Roman" w:cs="Times New Roman"/>
          <w:sz w:val="28"/>
          <w:szCs w:val="28"/>
          <w:lang w:eastAsia="en-US"/>
        </w:rPr>
        <w:t>служби</w:t>
      </w:r>
      <w:r w:rsidRPr="001F0EF8">
        <w:rPr>
          <w:rFonts w:ascii="Times New Roman" w:eastAsia="Times New Roman" w:hAnsi="Times New Roman" w:cs="Times New Roman"/>
          <w:spacing w:val="32"/>
          <w:sz w:val="28"/>
          <w:szCs w:val="28"/>
          <w:lang w:eastAsia="en-US"/>
        </w:rPr>
        <w:t xml:space="preserve">  </w:t>
      </w:r>
      <w:r w:rsidRPr="001F0EF8">
        <w:rPr>
          <w:rFonts w:ascii="Times New Roman" w:eastAsia="Times New Roman" w:hAnsi="Times New Roman" w:cs="Times New Roman"/>
          <w:sz w:val="28"/>
          <w:szCs w:val="28"/>
          <w:lang w:eastAsia="en-US"/>
        </w:rPr>
        <w:t>«Контакт-центр»</w:t>
      </w:r>
      <w:r w:rsidRPr="001F0EF8">
        <w:rPr>
          <w:rFonts w:ascii="Times New Roman" w:eastAsia="Times New Roman" w:hAnsi="Times New Roman" w:cs="Times New Roman"/>
          <w:spacing w:val="32"/>
          <w:sz w:val="28"/>
          <w:szCs w:val="28"/>
          <w:lang w:eastAsia="en-US"/>
        </w:rPr>
        <w:t xml:space="preserve">  </w:t>
      </w:r>
      <w:r w:rsidRPr="001F0EF8">
        <w:rPr>
          <w:rFonts w:ascii="Times New Roman" w:eastAsia="Times New Roman" w:hAnsi="Times New Roman" w:cs="Times New Roman"/>
          <w:sz w:val="28"/>
          <w:szCs w:val="28"/>
          <w:lang w:eastAsia="en-US"/>
        </w:rPr>
        <w:t>центру</w:t>
      </w:r>
      <w:r w:rsidRPr="001F0EF8">
        <w:rPr>
          <w:rFonts w:ascii="Times New Roman" w:eastAsia="Times New Roman" w:hAnsi="Times New Roman" w:cs="Times New Roman"/>
          <w:spacing w:val="32"/>
          <w:sz w:val="28"/>
          <w:szCs w:val="28"/>
          <w:lang w:eastAsia="en-US"/>
        </w:rPr>
        <w:t xml:space="preserve">  </w:t>
      </w:r>
      <w:r w:rsidRPr="001F0EF8">
        <w:rPr>
          <w:rFonts w:ascii="Times New Roman" w:eastAsia="Times New Roman" w:hAnsi="Times New Roman" w:cs="Times New Roman"/>
          <w:spacing w:val="-2"/>
          <w:sz w:val="28"/>
          <w:szCs w:val="28"/>
          <w:lang w:eastAsia="en-US"/>
        </w:rPr>
        <w:t>обслуговування</w:t>
      </w:r>
    </w:p>
    <w:p w:rsidR="001F0EF8" w:rsidRPr="001F0EF8" w:rsidP="001F0EF8" w14:paraId="0F15D99A" w14:textId="77777777">
      <w:pPr>
        <w:widowControl w:val="0"/>
        <w:autoSpaceDE w:val="0"/>
        <w:autoSpaceDN w:val="0"/>
        <w:spacing w:after="0" w:line="240" w:lineRule="auto"/>
        <w:ind w:left="1"/>
        <w:jc w:val="both"/>
        <w:rPr>
          <w:rFonts w:ascii="Times New Roman" w:eastAsia="Times New Roman" w:hAnsi="Times New Roman" w:cs="Times New Roman"/>
          <w:sz w:val="28"/>
          <w:szCs w:val="28"/>
          <w:lang w:eastAsia="en-US"/>
        </w:rPr>
        <w:sectPr>
          <w:headerReference w:type="default" r:id="rId4"/>
          <w:footerReference w:type="default" r:id="rId5"/>
          <w:pgSz w:w="11910" w:h="16840"/>
          <w:pgMar w:top="1040" w:right="566" w:bottom="1240" w:left="1700" w:header="718" w:footer="1042" w:gutter="0"/>
          <w:pgNumType w:start="2"/>
          <w:cols w:space="720"/>
        </w:sectPr>
      </w:pPr>
    </w:p>
    <w:p w:rsidR="001F0EF8" w:rsidRPr="001F0EF8" w:rsidP="001F0EF8" w14:paraId="5449A1E4" w14:textId="77777777">
      <w:pPr>
        <w:widowControl w:val="0"/>
        <w:autoSpaceDE w:val="0"/>
        <w:autoSpaceDN w:val="0"/>
        <w:spacing w:before="202" w:after="0" w:line="240" w:lineRule="auto"/>
        <w:ind w:left="1" w:right="138"/>
        <w:jc w:val="both"/>
        <w:rPr>
          <w:rFonts w:ascii="Times New Roman" w:eastAsia="Times New Roman" w:hAnsi="Times New Roman" w:cs="Times New Roman"/>
          <w:sz w:val="28"/>
          <w:szCs w:val="28"/>
          <w:lang w:eastAsia="en-US"/>
        </w:rPr>
      </w:pPr>
      <w:r w:rsidRPr="001F0EF8">
        <w:rPr>
          <w:rFonts w:ascii="Times New Roman" w:eastAsia="Times New Roman" w:hAnsi="Times New Roman" w:cs="Times New Roman"/>
          <w:sz w:val="28"/>
          <w:szCs w:val="28"/>
          <w:lang w:eastAsia="en-US"/>
        </w:rPr>
        <w:t xml:space="preserve">«Прозорий офіс» Броварської міської ради Броварського району Київської </w:t>
      </w:r>
      <w:r w:rsidRPr="001F0EF8">
        <w:rPr>
          <w:rFonts w:ascii="Times New Roman" w:eastAsia="Times New Roman" w:hAnsi="Times New Roman" w:cs="Times New Roman"/>
          <w:spacing w:val="-2"/>
          <w:sz w:val="28"/>
          <w:szCs w:val="28"/>
          <w:lang w:eastAsia="en-US"/>
        </w:rPr>
        <w:t>області.</w:t>
      </w:r>
    </w:p>
    <w:p w:rsidR="001F0EF8" w:rsidRPr="001F0EF8" w:rsidP="001F0EF8" w14:paraId="27D48EF8" w14:textId="77777777">
      <w:pPr>
        <w:widowControl w:val="0"/>
        <w:autoSpaceDE w:val="0"/>
        <w:autoSpaceDN w:val="0"/>
        <w:spacing w:after="0" w:line="240" w:lineRule="auto"/>
        <w:ind w:left="1" w:right="137" w:firstLine="567"/>
        <w:jc w:val="both"/>
        <w:rPr>
          <w:rFonts w:ascii="Times New Roman" w:eastAsia="Times New Roman" w:hAnsi="Times New Roman" w:cs="Times New Roman"/>
          <w:sz w:val="28"/>
          <w:szCs w:val="28"/>
          <w:lang w:eastAsia="en-US"/>
        </w:rPr>
      </w:pPr>
      <w:r w:rsidRPr="001F0EF8">
        <w:rPr>
          <w:rFonts w:ascii="Times New Roman" w:eastAsia="Times New Roman" w:hAnsi="Times New Roman" w:cs="Times New Roman"/>
          <w:sz w:val="28"/>
          <w:szCs w:val="28"/>
          <w:lang w:eastAsia="en-US"/>
        </w:rPr>
        <w:t>Заявка подається не пізніше ніж за два робочих дня до запланованої поїздки, окрім екстрених випадків.</w:t>
      </w:r>
    </w:p>
    <w:p w:rsidR="001F0EF8" w:rsidRPr="001F0EF8" w:rsidP="001F0EF8" w14:paraId="207D87E1"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0AD276AB" w14:textId="77777777">
      <w:pPr>
        <w:widowControl w:val="0"/>
        <w:numPr>
          <w:ilvl w:val="1"/>
          <w:numId w:val="3"/>
        </w:numPr>
        <w:tabs>
          <w:tab w:val="left" w:pos="108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Екстрені заявки можуть виконуватися при наявності вільного часу в графіку надання послуг соціального таксі або при збігу маршруту екстреної поїздки із запланованим маршрутом іншого Одержувача та за наявності вільного місця для перевезення.</w:t>
      </w:r>
    </w:p>
    <w:p w:rsidR="001F0EF8" w:rsidRPr="001F0EF8" w:rsidP="001F0EF8" w14:paraId="471F2CE0"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12097468" w14:textId="77777777">
      <w:pPr>
        <w:widowControl w:val="0"/>
        <w:numPr>
          <w:ilvl w:val="1"/>
          <w:numId w:val="3"/>
        </w:numPr>
        <w:tabs>
          <w:tab w:val="left" w:pos="1131"/>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У разі екстреної потреби</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послуга «Соціальне таксі» надається у вихідні та святкові дні за умови попереднього замовлення.</w:t>
      </w:r>
    </w:p>
    <w:p w:rsidR="001F0EF8" w:rsidRPr="001F0EF8" w:rsidP="001F0EF8" w14:paraId="0FC363E5"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55DBFED0" w14:textId="77777777">
      <w:pPr>
        <w:widowControl w:val="0"/>
        <w:numPr>
          <w:ilvl w:val="1"/>
          <w:numId w:val="3"/>
        </w:numPr>
        <w:tabs>
          <w:tab w:val="left" w:pos="109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При одночасному замовленні послуги «Соціальне таксі» декількома Одержувачами пріоритет надається одержувачам, яким необхідно дістатися до медичних, реабілітаційних, соціальних установ.</w:t>
      </w:r>
    </w:p>
    <w:p w:rsidR="001F0EF8" w:rsidRPr="001F0EF8" w:rsidP="001F0EF8" w14:paraId="73CB5B5C"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5B7CC48B" w14:textId="77777777">
      <w:pPr>
        <w:widowControl w:val="0"/>
        <w:numPr>
          <w:ilvl w:val="1"/>
          <w:numId w:val="3"/>
        </w:numPr>
        <w:tabs>
          <w:tab w:val="left" w:pos="1131"/>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Одержувач має право отримати 10 поїздок на місяць. В окремих випадках, в особливо гострих життєвих ситуаціях за необхідності системного відвідування</w:t>
      </w:r>
      <w:r w:rsidRPr="001F0EF8">
        <w:rPr>
          <w:rFonts w:ascii="Times New Roman" w:eastAsia="Times New Roman" w:hAnsi="Times New Roman" w:cs="Times New Roman"/>
          <w:spacing w:val="-4"/>
          <w:sz w:val="28"/>
          <w:lang w:eastAsia="en-US"/>
        </w:rPr>
        <w:t xml:space="preserve"> </w:t>
      </w:r>
      <w:r w:rsidRPr="001F0EF8">
        <w:rPr>
          <w:rFonts w:ascii="Times New Roman" w:eastAsia="Times New Roman" w:hAnsi="Times New Roman" w:cs="Times New Roman"/>
          <w:sz w:val="28"/>
          <w:lang w:eastAsia="en-US"/>
        </w:rPr>
        <w:t>лікувального/реабілітаційного</w:t>
      </w:r>
      <w:r w:rsidRPr="001F0EF8">
        <w:rPr>
          <w:rFonts w:ascii="Times New Roman" w:eastAsia="Times New Roman" w:hAnsi="Times New Roman" w:cs="Times New Roman"/>
          <w:spacing w:val="-4"/>
          <w:sz w:val="28"/>
          <w:lang w:eastAsia="en-US"/>
        </w:rPr>
        <w:t xml:space="preserve"> </w:t>
      </w:r>
      <w:r w:rsidRPr="001F0EF8">
        <w:rPr>
          <w:rFonts w:ascii="Times New Roman" w:eastAsia="Times New Roman" w:hAnsi="Times New Roman" w:cs="Times New Roman"/>
          <w:sz w:val="28"/>
          <w:lang w:eastAsia="en-US"/>
        </w:rPr>
        <w:t>закладу</w:t>
      </w:r>
      <w:r w:rsidRPr="001F0EF8">
        <w:rPr>
          <w:rFonts w:ascii="Times New Roman" w:eastAsia="Times New Roman" w:hAnsi="Times New Roman" w:cs="Times New Roman"/>
          <w:spacing w:val="-4"/>
          <w:sz w:val="28"/>
          <w:lang w:eastAsia="en-US"/>
        </w:rPr>
        <w:t xml:space="preserve"> </w:t>
      </w:r>
      <w:r w:rsidRPr="001F0EF8">
        <w:rPr>
          <w:rFonts w:ascii="Times New Roman" w:eastAsia="Times New Roman" w:hAnsi="Times New Roman" w:cs="Times New Roman"/>
          <w:sz w:val="28"/>
          <w:lang w:eastAsia="en-US"/>
        </w:rPr>
        <w:t>кількість</w:t>
      </w:r>
      <w:r w:rsidRPr="001F0EF8">
        <w:rPr>
          <w:rFonts w:ascii="Times New Roman" w:eastAsia="Times New Roman" w:hAnsi="Times New Roman" w:cs="Times New Roman"/>
          <w:spacing w:val="-4"/>
          <w:sz w:val="28"/>
          <w:lang w:eastAsia="en-US"/>
        </w:rPr>
        <w:t xml:space="preserve"> </w:t>
      </w:r>
      <w:r w:rsidRPr="001F0EF8">
        <w:rPr>
          <w:rFonts w:ascii="Times New Roman" w:eastAsia="Times New Roman" w:hAnsi="Times New Roman" w:cs="Times New Roman"/>
          <w:sz w:val="28"/>
          <w:lang w:eastAsia="en-US"/>
        </w:rPr>
        <w:t>послуг</w:t>
      </w:r>
      <w:r w:rsidRPr="001F0EF8">
        <w:rPr>
          <w:rFonts w:ascii="Times New Roman" w:eastAsia="Times New Roman" w:hAnsi="Times New Roman" w:cs="Times New Roman"/>
          <w:spacing w:val="-4"/>
          <w:sz w:val="28"/>
          <w:lang w:eastAsia="en-US"/>
        </w:rPr>
        <w:t xml:space="preserve"> </w:t>
      </w:r>
      <w:r w:rsidRPr="001F0EF8">
        <w:rPr>
          <w:rFonts w:ascii="Times New Roman" w:eastAsia="Times New Roman" w:hAnsi="Times New Roman" w:cs="Times New Roman"/>
          <w:sz w:val="28"/>
          <w:lang w:eastAsia="en-US"/>
        </w:rPr>
        <w:t>впродовж місяця може бути збільшена. Невикористані впродовж місяця поїздки не переносяться на інший місяць.</w:t>
      </w:r>
    </w:p>
    <w:p w:rsidR="001F0EF8" w:rsidRPr="001F0EF8" w:rsidP="001F0EF8" w14:paraId="5C8CE688"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2474C7AC" w14:textId="77777777">
      <w:pPr>
        <w:widowControl w:val="0"/>
        <w:numPr>
          <w:ilvl w:val="1"/>
          <w:numId w:val="3"/>
        </w:numPr>
        <w:tabs>
          <w:tab w:val="left" w:pos="119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 xml:space="preserve">Заявка на отримання послуги «Соціальне таксі» оформляється відповідальною особою Замовника, у якій зазначається день, час запланованої поїздки, початковий та кінцевий пункт маршруту, потреба у супроводженні (наявність чи відсутність супроводжуючої особи) та передає її Виконавцю </w:t>
      </w:r>
      <w:r w:rsidRPr="001F0EF8">
        <w:rPr>
          <w:rFonts w:ascii="Times New Roman" w:eastAsia="Times New Roman" w:hAnsi="Times New Roman" w:cs="Times New Roman"/>
          <w:spacing w:val="-2"/>
          <w:sz w:val="28"/>
          <w:lang w:eastAsia="en-US"/>
        </w:rPr>
        <w:t>послуги.</w:t>
      </w:r>
    </w:p>
    <w:p w:rsidR="001F0EF8" w:rsidRPr="001F0EF8" w:rsidP="001F0EF8" w14:paraId="2F1CEA47"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035462A4" w14:textId="77777777">
      <w:pPr>
        <w:widowControl w:val="0"/>
        <w:numPr>
          <w:ilvl w:val="1"/>
          <w:numId w:val="3"/>
        </w:numPr>
        <w:tabs>
          <w:tab w:val="left" w:pos="128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У разі відсутності у Одержувача послуги родичів/близьких, які можуть супроводжувати його до пункту призначення, супроводження здійснює відповідальна особа:</w:t>
      </w:r>
    </w:p>
    <w:p w:rsidR="001F0EF8" w:rsidRPr="001F0EF8" w:rsidP="001F0EF8" w14:paraId="5758CD92" w14:textId="77777777">
      <w:pPr>
        <w:widowControl w:val="0"/>
        <w:numPr>
          <w:ilvl w:val="0"/>
          <w:numId w:val="1"/>
        </w:numPr>
        <w:tabs>
          <w:tab w:val="left" w:pos="735"/>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соціальний робітник (у випадку, якщо</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Одержувач перебуває на обліку у відділенні соціальної допомоги вдома Броварського міського територіального центру соціального обслуговування Броварського району Київської області);</w:t>
      </w:r>
    </w:p>
    <w:p w:rsidR="001F0EF8" w:rsidRPr="001F0EF8" w:rsidP="001F0EF8" w14:paraId="04D34964" w14:textId="77777777">
      <w:pPr>
        <w:widowControl w:val="0"/>
        <w:numPr>
          <w:ilvl w:val="0"/>
          <w:numId w:val="1"/>
        </w:numPr>
        <w:tabs>
          <w:tab w:val="left" w:pos="909"/>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медичний працівник комунального некомерційного підприємства Броварської</w:t>
      </w:r>
      <w:r w:rsidRPr="001F0EF8">
        <w:rPr>
          <w:rFonts w:ascii="Times New Roman" w:eastAsia="Times New Roman" w:hAnsi="Times New Roman" w:cs="Times New Roman"/>
          <w:spacing w:val="71"/>
          <w:w w:val="150"/>
          <w:sz w:val="28"/>
          <w:lang w:eastAsia="en-US"/>
        </w:rPr>
        <w:t xml:space="preserve">  </w:t>
      </w:r>
      <w:r w:rsidRPr="001F0EF8">
        <w:rPr>
          <w:rFonts w:ascii="Times New Roman" w:eastAsia="Times New Roman" w:hAnsi="Times New Roman" w:cs="Times New Roman"/>
          <w:sz w:val="28"/>
          <w:lang w:eastAsia="en-US"/>
        </w:rPr>
        <w:t>міської</w:t>
      </w:r>
      <w:r w:rsidRPr="001F0EF8">
        <w:rPr>
          <w:rFonts w:ascii="Times New Roman" w:eastAsia="Times New Roman" w:hAnsi="Times New Roman" w:cs="Times New Roman"/>
          <w:spacing w:val="71"/>
          <w:w w:val="150"/>
          <w:sz w:val="28"/>
          <w:lang w:eastAsia="en-US"/>
        </w:rPr>
        <w:t xml:space="preserve">  </w:t>
      </w:r>
      <w:r w:rsidRPr="001F0EF8">
        <w:rPr>
          <w:rFonts w:ascii="Times New Roman" w:eastAsia="Times New Roman" w:hAnsi="Times New Roman" w:cs="Times New Roman"/>
          <w:sz w:val="28"/>
          <w:lang w:eastAsia="en-US"/>
        </w:rPr>
        <w:t>ради</w:t>
      </w:r>
      <w:r w:rsidRPr="001F0EF8">
        <w:rPr>
          <w:rFonts w:ascii="Times New Roman" w:eastAsia="Times New Roman" w:hAnsi="Times New Roman" w:cs="Times New Roman"/>
          <w:spacing w:val="71"/>
          <w:w w:val="150"/>
          <w:sz w:val="28"/>
          <w:lang w:eastAsia="en-US"/>
        </w:rPr>
        <w:t xml:space="preserve">  </w:t>
      </w:r>
      <w:r w:rsidRPr="001F0EF8">
        <w:rPr>
          <w:rFonts w:ascii="Times New Roman" w:eastAsia="Times New Roman" w:hAnsi="Times New Roman" w:cs="Times New Roman"/>
          <w:sz w:val="28"/>
          <w:lang w:eastAsia="en-US"/>
        </w:rPr>
        <w:t>Броварського</w:t>
      </w:r>
      <w:r w:rsidRPr="001F0EF8">
        <w:rPr>
          <w:rFonts w:ascii="Times New Roman" w:eastAsia="Times New Roman" w:hAnsi="Times New Roman" w:cs="Times New Roman"/>
          <w:spacing w:val="71"/>
          <w:w w:val="150"/>
          <w:sz w:val="28"/>
          <w:lang w:eastAsia="en-US"/>
        </w:rPr>
        <w:t xml:space="preserve">  </w:t>
      </w:r>
      <w:r w:rsidRPr="001F0EF8">
        <w:rPr>
          <w:rFonts w:ascii="Times New Roman" w:eastAsia="Times New Roman" w:hAnsi="Times New Roman" w:cs="Times New Roman"/>
          <w:sz w:val="28"/>
          <w:lang w:eastAsia="en-US"/>
        </w:rPr>
        <w:t>району</w:t>
      </w:r>
      <w:r w:rsidRPr="001F0EF8">
        <w:rPr>
          <w:rFonts w:ascii="Times New Roman" w:eastAsia="Times New Roman" w:hAnsi="Times New Roman" w:cs="Times New Roman"/>
          <w:spacing w:val="71"/>
          <w:w w:val="150"/>
          <w:sz w:val="28"/>
          <w:lang w:eastAsia="en-US"/>
        </w:rPr>
        <w:t xml:space="preserve">  </w:t>
      </w:r>
      <w:r w:rsidRPr="001F0EF8">
        <w:rPr>
          <w:rFonts w:ascii="Times New Roman" w:eastAsia="Times New Roman" w:hAnsi="Times New Roman" w:cs="Times New Roman"/>
          <w:sz w:val="28"/>
          <w:lang w:eastAsia="en-US"/>
        </w:rPr>
        <w:t>Київської</w:t>
      </w:r>
      <w:r w:rsidRPr="001F0EF8">
        <w:rPr>
          <w:rFonts w:ascii="Times New Roman" w:eastAsia="Times New Roman" w:hAnsi="Times New Roman" w:cs="Times New Roman"/>
          <w:spacing w:val="71"/>
          <w:w w:val="150"/>
          <w:sz w:val="28"/>
          <w:lang w:eastAsia="en-US"/>
        </w:rPr>
        <w:t xml:space="preserve">  </w:t>
      </w:r>
      <w:r w:rsidRPr="001F0EF8">
        <w:rPr>
          <w:rFonts w:ascii="Times New Roman" w:eastAsia="Times New Roman" w:hAnsi="Times New Roman" w:cs="Times New Roman"/>
          <w:sz w:val="28"/>
          <w:lang w:eastAsia="en-US"/>
        </w:rPr>
        <w:t>області</w:t>
      </w:r>
    </w:p>
    <w:p w:rsidR="001F0EF8" w:rsidRPr="001F0EF8" w:rsidP="001F0EF8" w14:paraId="38B3224C" w14:textId="77777777">
      <w:pPr>
        <w:widowControl w:val="0"/>
        <w:autoSpaceDE w:val="0"/>
        <w:autoSpaceDN w:val="0"/>
        <w:spacing w:after="0" w:line="240" w:lineRule="auto"/>
        <w:ind w:left="1"/>
        <w:jc w:val="both"/>
        <w:rPr>
          <w:rFonts w:ascii="Times New Roman" w:eastAsia="Times New Roman" w:hAnsi="Times New Roman" w:cs="Times New Roman"/>
          <w:sz w:val="28"/>
          <w:szCs w:val="28"/>
          <w:lang w:eastAsia="en-US"/>
        </w:rPr>
      </w:pPr>
      <w:r w:rsidRPr="001F0EF8">
        <w:rPr>
          <w:rFonts w:ascii="Times New Roman" w:eastAsia="Times New Roman" w:hAnsi="Times New Roman" w:cs="Times New Roman"/>
          <w:sz w:val="28"/>
          <w:szCs w:val="28"/>
          <w:lang w:eastAsia="en-US"/>
        </w:rPr>
        <w:t>«Броварський</w:t>
      </w:r>
      <w:r w:rsidRPr="001F0EF8">
        <w:rPr>
          <w:rFonts w:ascii="Times New Roman" w:eastAsia="Times New Roman" w:hAnsi="Times New Roman" w:cs="Times New Roman"/>
          <w:spacing w:val="-6"/>
          <w:sz w:val="28"/>
          <w:szCs w:val="28"/>
          <w:lang w:eastAsia="en-US"/>
        </w:rPr>
        <w:t xml:space="preserve"> </w:t>
      </w:r>
      <w:r w:rsidRPr="001F0EF8">
        <w:rPr>
          <w:rFonts w:ascii="Times New Roman" w:eastAsia="Times New Roman" w:hAnsi="Times New Roman" w:cs="Times New Roman"/>
          <w:sz w:val="28"/>
          <w:szCs w:val="28"/>
          <w:lang w:eastAsia="en-US"/>
        </w:rPr>
        <w:t>міський</w:t>
      </w:r>
      <w:r w:rsidRPr="001F0EF8">
        <w:rPr>
          <w:rFonts w:ascii="Times New Roman" w:eastAsia="Times New Roman" w:hAnsi="Times New Roman" w:cs="Times New Roman"/>
          <w:spacing w:val="-6"/>
          <w:sz w:val="28"/>
          <w:szCs w:val="28"/>
          <w:lang w:eastAsia="en-US"/>
        </w:rPr>
        <w:t xml:space="preserve"> </w:t>
      </w:r>
      <w:r w:rsidRPr="001F0EF8">
        <w:rPr>
          <w:rFonts w:ascii="Times New Roman" w:eastAsia="Times New Roman" w:hAnsi="Times New Roman" w:cs="Times New Roman"/>
          <w:sz w:val="28"/>
          <w:szCs w:val="28"/>
          <w:lang w:eastAsia="en-US"/>
        </w:rPr>
        <w:t>центр</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z w:val="28"/>
          <w:szCs w:val="28"/>
          <w:lang w:eastAsia="en-US"/>
        </w:rPr>
        <w:t>первинної</w:t>
      </w:r>
      <w:r w:rsidRPr="001F0EF8">
        <w:rPr>
          <w:rFonts w:ascii="Times New Roman" w:eastAsia="Times New Roman" w:hAnsi="Times New Roman" w:cs="Times New Roman"/>
          <w:spacing w:val="-5"/>
          <w:sz w:val="28"/>
          <w:szCs w:val="28"/>
          <w:lang w:eastAsia="en-US"/>
        </w:rPr>
        <w:t xml:space="preserve"> </w:t>
      </w:r>
      <w:r w:rsidRPr="001F0EF8">
        <w:rPr>
          <w:rFonts w:ascii="Times New Roman" w:eastAsia="Times New Roman" w:hAnsi="Times New Roman" w:cs="Times New Roman"/>
          <w:sz w:val="28"/>
          <w:szCs w:val="28"/>
          <w:lang w:eastAsia="en-US"/>
        </w:rPr>
        <w:t>медико-санітарної</w:t>
      </w:r>
      <w:r w:rsidRPr="001F0EF8">
        <w:rPr>
          <w:rFonts w:ascii="Times New Roman" w:eastAsia="Times New Roman" w:hAnsi="Times New Roman" w:cs="Times New Roman"/>
          <w:spacing w:val="-4"/>
          <w:sz w:val="28"/>
          <w:szCs w:val="28"/>
          <w:lang w:eastAsia="en-US"/>
        </w:rPr>
        <w:t xml:space="preserve"> </w:t>
      </w:r>
      <w:r w:rsidRPr="001F0EF8">
        <w:rPr>
          <w:rFonts w:ascii="Times New Roman" w:eastAsia="Times New Roman" w:hAnsi="Times New Roman" w:cs="Times New Roman"/>
          <w:spacing w:val="-2"/>
          <w:sz w:val="28"/>
          <w:szCs w:val="28"/>
          <w:lang w:eastAsia="en-US"/>
        </w:rPr>
        <w:t>допомоги».</w:t>
      </w:r>
    </w:p>
    <w:p w:rsidR="001F0EF8" w:rsidRPr="001F0EF8" w:rsidP="001F0EF8" w14:paraId="4B379473"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2E46EDA0" w14:textId="77777777">
      <w:pPr>
        <w:widowControl w:val="0"/>
        <w:numPr>
          <w:ilvl w:val="1"/>
          <w:numId w:val="3"/>
        </w:numPr>
        <w:tabs>
          <w:tab w:val="left" w:pos="1205"/>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При скасуванні замовлення Одержувач послуги повинен повідомити відповідальну особу Замовника послуги не пізніше ніж за 2 години</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до визначеного часу замовлення.</w:t>
      </w:r>
    </w:p>
    <w:p w:rsidR="001F0EF8" w:rsidRPr="001F0EF8" w:rsidP="001F0EF8" w14:paraId="7216D18A" w14:textId="77777777">
      <w:pPr>
        <w:widowControl w:val="0"/>
        <w:autoSpaceDE w:val="0"/>
        <w:autoSpaceDN w:val="0"/>
        <w:spacing w:after="0" w:line="240" w:lineRule="auto"/>
        <w:ind w:left="1" w:right="138" w:firstLine="567"/>
        <w:jc w:val="both"/>
        <w:rPr>
          <w:rFonts w:ascii="Times New Roman" w:eastAsia="Times New Roman" w:hAnsi="Times New Roman" w:cs="Times New Roman"/>
          <w:sz w:val="28"/>
          <w:lang w:eastAsia="en-US"/>
        </w:rPr>
        <w:sectPr>
          <w:pgSz w:w="11910" w:h="16840"/>
          <w:pgMar w:top="1040" w:right="566" w:bottom="1240" w:left="1700" w:header="718" w:footer="1042" w:gutter="0"/>
          <w:cols w:space="720"/>
        </w:sectPr>
      </w:pPr>
    </w:p>
    <w:p w:rsidR="001F0EF8" w:rsidRPr="001F0EF8" w:rsidP="001F0EF8" w14:paraId="707180BC" w14:textId="77777777">
      <w:pPr>
        <w:widowControl w:val="0"/>
        <w:numPr>
          <w:ilvl w:val="1"/>
          <w:numId w:val="3"/>
        </w:numPr>
        <w:tabs>
          <w:tab w:val="left" w:pos="1236"/>
        </w:tabs>
        <w:autoSpaceDE w:val="0"/>
        <w:autoSpaceDN w:val="0"/>
        <w:spacing w:before="202"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Перед початком отримання послуги Одержувач або його законний представник пред’являє водію</w:t>
      </w:r>
      <w:r w:rsidRPr="001F0EF8">
        <w:rPr>
          <w:rFonts w:ascii="Times New Roman" w:eastAsia="Times New Roman" w:hAnsi="Times New Roman" w:cs="Times New Roman"/>
          <w:spacing w:val="40"/>
          <w:sz w:val="28"/>
          <w:lang w:eastAsia="en-US"/>
        </w:rPr>
        <w:t xml:space="preserve"> </w:t>
      </w:r>
      <w:r w:rsidRPr="001F0EF8">
        <w:rPr>
          <w:rFonts w:ascii="Times New Roman" w:eastAsia="Times New Roman" w:hAnsi="Times New Roman" w:cs="Times New Roman"/>
          <w:sz w:val="28"/>
          <w:lang w:eastAsia="en-US"/>
        </w:rPr>
        <w:t xml:space="preserve">Виконавця послуги документ, що посвідчує </w:t>
      </w:r>
      <w:r w:rsidRPr="001F0EF8">
        <w:rPr>
          <w:rFonts w:ascii="Times New Roman" w:eastAsia="Times New Roman" w:hAnsi="Times New Roman" w:cs="Times New Roman"/>
          <w:spacing w:val="-2"/>
          <w:sz w:val="28"/>
          <w:lang w:eastAsia="en-US"/>
        </w:rPr>
        <w:t>особу.</w:t>
      </w:r>
    </w:p>
    <w:p w:rsidR="001F0EF8" w:rsidRPr="001F0EF8" w:rsidP="001F0EF8" w14:paraId="4D6491D3"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1F0EF8" w14:paraId="263B2A4A" w14:textId="77777777">
      <w:pPr>
        <w:widowControl w:val="0"/>
        <w:numPr>
          <w:ilvl w:val="1"/>
          <w:numId w:val="3"/>
        </w:numPr>
        <w:tabs>
          <w:tab w:val="left" w:pos="1198"/>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Після</w:t>
      </w:r>
      <w:r w:rsidRPr="001F0EF8">
        <w:rPr>
          <w:rFonts w:ascii="Times New Roman" w:eastAsia="Times New Roman" w:hAnsi="Times New Roman" w:cs="Times New Roman"/>
          <w:spacing w:val="-5"/>
          <w:sz w:val="28"/>
          <w:lang w:eastAsia="en-US"/>
        </w:rPr>
        <w:t xml:space="preserve"> </w:t>
      </w:r>
      <w:r w:rsidRPr="001F0EF8">
        <w:rPr>
          <w:rFonts w:ascii="Times New Roman" w:eastAsia="Times New Roman" w:hAnsi="Times New Roman" w:cs="Times New Roman"/>
          <w:sz w:val="28"/>
          <w:lang w:eastAsia="en-US"/>
        </w:rPr>
        <w:t>отримання</w:t>
      </w:r>
      <w:r w:rsidRPr="001F0EF8">
        <w:rPr>
          <w:rFonts w:ascii="Times New Roman" w:eastAsia="Times New Roman" w:hAnsi="Times New Roman" w:cs="Times New Roman"/>
          <w:spacing w:val="-5"/>
          <w:sz w:val="28"/>
          <w:lang w:eastAsia="en-US"/>
        </w:rPr>
        <w:t xml:space="preserve"> </w:t>
      </w:r>
      <w:r w:rsidRPr="001F0EF8">
        <w:rPr>
          <w:rFonts w:ascii="Times New Roman" w:eastAsia="Times New Roman" w:hAnsi="Times New Roman" w:cs="Times New Roman"/>
          <w:sz w:val="28"/>
          <w:lang w:eastAsia="en-US"/>
        </w:rPr>
        <w:t>послуги</w:t>
      </w:r>
      <w:r w:rsidRPr="001F0EF8">
        <w:rPr>
          <w:rFonts w:ascii="Times New Roman" w:eastAsia="Times New Roman" w:hAnsi="Times New Roman" w:cs="Times New Roman"/>
          <w:spacing w:val="-6"/>
          <w:sz w:val="28"/>
          <w:lang w:eastAsia="en-US"/>
        </w:rPr>
        <w:t xml:space="preserve"> </w:t>
      </w:r>
      <w:r w:rsidRPr="001F0EF8">
        <w:rPr>
          <w:rFonts w:ascii="Times New Roman" w:eastAsia="Times New Roman" w:hAnsi="Times New Roman" w:cs="Times New Roman"/>
          <w:sz w:val="28"/>
          <w:lang w:eastAsia="en-US"/>
        </w:rPr>
        <w:t>Одержувач</w:t>
      </w:r>
      <w:r w:rsidRPr="001F0EF8">
        <w:rPr>
          <w:rFonts w:ascii="Times New Roman" w:eastAsia="Times New Roman" w:hAnsi="Times New Roman" w:cs="Times New Roman"/>
          <w:spacing w:val="-5"/>
          <w:sz w:val="28"/>
          <w:lang w:eastAsia="en-US"/>
        </w:rPr>
        <w:t xml:space="preserve"> </w:t>
      </w:r>
      <w:r w:rsidRPr="001F0EF8">
        <w:rPr>
          <w:rFonts w:ascii="Times New Roman" w:eastAsia="Times New Roman" w:hAnsi="Times New Roman" w:cs="Times New Roman"/>
          <w:sz w:val="28"/>
          <w:lang w:eastAsia="en-US"/>
        </w:rPr>
        <w:t>або</w:t>
      </w:r>
      <w:r w:rsidRPr="001F0EF8">
        <w:rPr>
          <w:rFonts w:ascii="Times New Roman" w:eastAsia="Times New Roman" w:hAnsi="Times New Roman" w:cs="Times New Roman"/>
          <w:spacing w:val="-5"/>
          <w:sz w:val="28"/>
          <w:lang w:eastAsia="en-US"/>
        </w:rPr>
        <w:t xml:space="preserve"> </w:t>
      </w:r>
      <w:r w:rsidRPr="001F0EF8">
        <w:rPr>
          <w:rFonts w:ascii="Times New Roman" w:eastAsia="Times New Roman" w:hAnsi="Times New Roman" w:cs="Times New Roman"/>
          <w:sz w:val="28"/>
          <w:lang w:eastAsia="en-US"/>
        </w:rPr>
        <w:t>його</w:t>
      </w:r>
      <w:r w:rsidRPr="001F0EF8">
        <w:rPr>
          <w:rFonts w:ascii="Times New Roman" w:eastAsia="Times New Roman" w:hAnsi="Times New Roman" w:cs="Times New Roman"/>
          <w:spacing w:val="-5"/>
          <w:sz w:val="28"/>
          <w:lang w:eastAsia="en-US"/>
        </w:rPr>
        <w:t xml:space="preserve"> </w:t>
      </w:r>
      <w:r w:rsidRPr="001F0EF8">
        <w:rPr>
          <w:rFonts w:ascii="Times New Roman" w:eastAsia="Times New Roman" w:hAnsi="Times New Roman" w:cs="Times New Roman"/>
          <w:sz w:val="28"/>
          <w:lang w:eastAsia="en-US"/>
        </w:rPr>
        <w:t>законний</w:t>
      </w:r>
      <w:r w:rsidRPr="001F0EF8">
        <w:rPr>
          <w:rFonts w:ascii="Times New Roman" w:eastAsia="Times New Roman" w:hAnsi="Times New Roman" w:cs="Times New Roman"/>
          <w:spacing w:val="-5"/>
          <w:sz w:val="28"/>
          <w:lang w:eastAsia="en-US"/>
        </w:rPr>
        <w:t xml:space="preserve"> </w:t>
      </w:r>
      <w:r w:rsidRPr="001F0EF8">
        <w:rPr>
          <w:rFonts w:ascii="Times New Roman" w:eastAsia="Times New Roman" w:hAnsi="Times New Roman" w:cs="Times New Roman"/>
          <w:sz w:val="28"/>
          <w:lang w:eastAsia="en-US"/>
        </w:rPr>
        <w:t>представник підтверджує факт надання послуги особистим підписом на замовленні, яке знаходиться у водія Виконавця послуги.</w:t>
      </w:r>
    </w:p>
    <w:p w:rsidR="001F0EF8" w:rsidRPr="001F0EF8" w:rsidP="001F0EF8" w14:paraId="46D21C2B"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8634B1" w14:paraId="058F7BCF" w14:textId="77777777">
      <w:pPr>
        <w:widowControl w:val="0"/>
        <w:numPr>
          <w:ilvl w:val="1"/>
          <w:numId w:val="3"/>
        </w:numPr>
        <w:tabs>
          <w:tab w:val="left" w:pos="1276"/>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F0EF8">
        <w:rPr>
          <w:rFonts w:ascii="Times New Roman" w:eastAsia="Times New Roman" w:hAnsi="Times New Roman" w:cs="Times New Roman"/>
          <w:sz w:val="28"/>
          <w:lang w:eastAsia="en-US"/>
        </w:rPr>
        <w:t xml:space="preserve">Допускається перевезення декількох Одержувачів послуги </w:t>
      </w:r>
      <w:r w:rsidRPr="001F0EF8">
        <w:rPr>
          <w:rFonts w:ascii="Times New Roman" w:eastAsia="Times New Roman" w:hAnsi="Times New Roman" w:cs="Times New Roman"/>
          <w:spacing w:val="-2"/>
          <w:sz w:val="28"/>
          <w:lang w:eastAsia="en-US"/>
        </w:rPr>
        <w:t>одночасно.</w:t>
      </w:r>
    </w:p>
    <w:p w:rsidR="001F0EF8" w:rsidRPr="001F0EF8" w:rsidP="001F0EF8" w14:paraId="6C8D7409"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F0EF8" w:rsidRPr="001F0EF8" w:rsidP="008634B1" w14:paraId="09A9742F" w14:textId="77777777">
      <w:pPr>
        <w:widowControl w:val="0"/>
        <w:numPr>
          <w:ilvl w:val="1"/>
          <w:numId w:val="3"/>
        </w:numPr>
        <w:tabs>
          <w:tab w:val="left" w:pos="1276"/>
        </w:tabs>
        <w:autoSpaceDE w:val="0"/>
        <w:autoSpaceDN w:val="0"/>
        <w:spacing w:after="0" w:line="240" w:lineRule="auto"/>
        <w:ind w:right="138" w:firstLine="567"/>
        <w:jc w:val="both"/>
        <w:rPr>
          <w:rFonts w:ascii="Times New Roman" w:eastAsia="Times New Roman" w:hAnsi="Times New Roman" w:cs="Times New Roman"/>
          <w:sz w:val="28"/>
          <w:lang w:eastAsia="en-US"/>
        </w:rPr>
      </w:pPr>
      <w:bookmarkStart w:id="2" w:name="_GoBack"/>
      <w:bookmarkEnd w:id="2"/>
      <w:r w:rsidRPr="001F0EF8">
        <w:rPr>
          <w:rFonts w:ascii="Times New Roman" w:eastAsia="Times New Roman" w:hAnsi="Times New Roman" w:cs="Times New Roman"/>
          <w:sz w:val="28"/>
          <w:lang w:eastAsia="en-US"/>
        </w:rPr>
        <w:t>Питання, неврегульовані цим Положенням, вирішуються в індивідуальному порядку за участі Одержувача послуги та Замовника послуги в межах законодавства України.</w:t>
      </w: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4208DA" w:rsidRPr="00EE06C3" w:rsidP="003B2A39" w14:paraId="37CECB48" w14:textId="77777777">
      <w:pPr>
        <w:spacing w:after="0"/>
        <w:jc w:val="both"/>
        <w:rPr>
          <w:rFonts w:ascii="Times New Roman" w:hAnsi="Times New Roman" w:cs="Times New Roman"/>
          <w:b/>
          <w:sz w:val="28"/>
          <w:szCs w:val="28"/>
        </w:rPr>
      </w:pPr>
    </w:p>
    <w:p w:rsidR="004208DA" w:rsidRPr="00EE06C3" w:rsidP="003B2A39" w14:paraId="1359531D" w14:textId="77777777">
      <w:pPr>
        <w:spacing w:after="0"/>
        <w:jc w:val="both"/>
        <w:rPr>
          <w:rFonts w:ascii="Times New Roman" w:hAnsi="Times New Roman" w:cs="Times New Roman"/>
          <w:b/>
          <w:sz w:val="28"/>
          <w:szCs w:val="28"/>
        </w:rPr>
      </w:pPr>
    </w:p>
    <w:p w:rsidR="004208DA" w:rsidRPr="00EE06C3" w:rsidP="003B2A39" w14:paraId="64D63DB9" w14:textId="77777777">
      <w:pPr>
        <w:spacing w:after="0"/>
        <w:jc w:val="both"/>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5B541CD3">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Pr="00EE06C3">
        <w:rPr>
          <w:rFonts w:ascii="Times New Roman" w:hAnsi="Times New Roman" w:cs="Times New Roman"/>
          <w:iCs/>
          <w:sz w:val="28"/>
          <w:szCs w:val="28"/>
        </w:rPr>
        <w:t xml:space="preserve">           </w:t>
      </w:r>
      <w:r w:rsidR="001F0EF8">
        <w:rPr>
          <w:rFonts w:ascii="Times New Roman" w:hAnsi="Times New Roman" w:cs="Times New Roman"/>
          <w:iCs/>
          <w:sz w:val="28"/>
          <w:szCs w:val="28"/>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EF8" w14:paraId="2F8CCD06" w14:textId="4E5CE1EE">
    <w:pPr>
      <w:spacing w:line="14" w:lineRule="auto"/>
      <w:rPr>
        <w:sz w:val="20"/>
      </w:rPr>
    </w:pPr>
    <w:r>
      <w:rPr>
        <w:noProof/>
      </w:rPr>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8240" filled="f" stroked="f">
          <v:path arrowok="t" textboxrect="0,0,21600,21600"/>
          <v:textbox inset="0,0,0,0">
            <w:txbxContent>
              <w:p w:rsidR="001F0EF8" w14:paraId="5C8DC7B6"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E23427">
                  <w:rPr>
                    <w:noProof/>
                    <w:spacing w:val="-10"/>
                    <w:sz w:val="24"/>
                  </w:rPr>
                  <w:t>2</w:t>
                </w:r>
                <w:r>
                  <w:rPr>
                    <w:spacing w:val="-10"/>
                    <w:sz w:val="24"/>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F0EF8" w:rsidR="001F0EF8">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0EF8" w14:paraId="3DC068FF" w14:textId="183AE3E6">
    <w:pPr>
      <w:spacing w:line="14" w:lineRule="auto"/>
      <w:rPr>
        <w:sz w:val="20"/>
      </w:rPr>
    </w:pPr>
    <w:r>
      <w:rPr>
        <w:noProof/>
      </w:rPr>
      <w:pict>
        <v:shapetype id="_x0000_t202" coordsize="21600,21600" o:spt="202" path="m,l,21600r21600,l21600,xe">
          <v:stroke joinstyle="miter"/>
          <v:path gradientshapeok="t" o:connecttype="rect"/>
        </v:shapetype>
        <v:shape id="Textbox 1" o:spid="_x0000_s2049" type="#_x0000_t202" style="width:116.05pt;height:15.3pt;margin-top:34.9pt;margin-left:444.9pt;mso-position-horizontal-relative:page;mso-position-vertical-relative:page;mso-wrap-distance-bottom:0;mso-wrap-distance-left:0;mso-wrap-distance-right:0;mso-wrap-distance-top:0;mso-wrap-style:square;position:absolute;visibility:visible;v-text-anchor:top;z-index:-251658240" filled="f" stroked="f">
          <v:path arrowok="t" textboxrect="0,0,21600,21600"/>
          <v:textbox inset="0,0,0,0">
            <w:txbxContent>
              <w:p w:rsidR="001F0EF8" w14:paraId="44DAECBE" w14:textId="77777777">
                <w:pPr>
                  <w:spacing w:before="10"/>
                  <w:ind w:left="20"/>
                  <w:rPr>
                    <w:sz w:val="24"/>
                  </w:rPr>
                </w:pPr>
                <w:r>
                  <w:rPr>
                    <w:color w:val="7F7F7F"/>
                    <w:sz w:val="24"/>
                  </w:rPr>
                  <w:t xml:space="preserve">Продовження </w:t>
                </w:r>
                <w:r>
                  <w:rPr>
                    <w:color w:val="7F7F7F"/>
                    <w:spacing w:val="-2"/>
                    <w:sz w:val="24"/>
                  </w:rPr>
                  <w:t>додатку</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CE7BB1"/>
    <w:multiLevelType w:val="multilevel"/>
    <w:tmpl w:val="E7D0D922"/>
    <w:lvl w:ilvl="0">
      <w:start w:val="1"/>
      <w:numFmt w:val="decimal"/>
      <w:lvlText w:val="%1."/>
      <w:lvlJc w:val="left"/>
      <w:pPr>
        <w:ind w:left="2339" w:hanging="212"/>
        <w:jc w:val="right"/>
      </w:pPr>
      <w:rPr>
        <w:rFonts w:ascii="Times New Roman" w:eastAsia="Times New Roman" w:hAnsi="Times New Roman" w:cs="Times New Roman" w:hint="default"/>
        <w:b w:val="0"/>
        <w:bCs w:val="0"/>
        <w:i w:val="0"/>
        <w:iCs w:val="0"/>
        <w:spacing w:val="0"/>
        <w:w w:val="97"/>
        <w:sz w:val="26"/>
        <w:szCs w:val="26"/>
        <w:lang w:val="uk-UA" w:eastAsia="en-US" w:bidi="ar-SA"/>
      </w:rPr>
    </w:lvl>
    <w:lvl w:ilvl="1">
      <w:start w:val="1"/>
      <w:numFmt w:val="decimal"/>
      <w:lvlText w:val="%1.%2."/>
      <w:lvlJc w:val="left"/>
      <w:pPr>
        <w:ind w:left="1" w:hanging="51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878" w:hanging="87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4988" w:hanging="878"/>
      </w:pPr>
      <w:rPr>
        <w:rFonts w:hint="default"/>
        <w:lang w:val="uk-UA" w:eastAsia="en-US" w:bidi="ar-SA"/>
      </w:rPr>
    </w:lvl>
    <w:lvl w:ilvl="4">
      <w:start w:val="0"/>
      <w:numFmt w:val="bullet"/>
      <w:lvlText w:val="•"/>
      <w:lvlJc w:val="left"/>
      <w:pPr>
        <w:ind w:left="5653" w:hanging="878"/>
      </w:pPr>
      <w:rPr>
        <w:rFonts w:hint="default"/>
        <w:lang w:val="uk-UA" w:eastAsia="en-US" w:bidi="ar-SA"/>
      </w:rPr>
    </w:lvl>
    <w:lvl w:ilvl="5">
      <w:start w:val="0"/>
      <w:numFmt w:val="bullet"/>
      <w:lvlText w:val="•"/>
      <w:lvlJc w:val="left"/>
      <w:pPr>
        <w:ind w:left="6317" w:hanging="878"/>
      </w:pPr>
      <w:rPr>
        <w:rFonts w:hint="default"/>
        <w:lang w:val="uk-UA" w:eastAsia="en-US" w:bidi="ar-SA"/>
      </w:rPr>
    </w:lvl>
    <w:lvl w:ilvl="6">
      <w:start w:val="0"/>
      <w:numFmt w:val="bullet"/>
      <w:lvlText w:val="•"/>
      <w:lvlJc w:val="left"/>
      <w:pPr>
        <w:ind w:left="6982" w:hanging="878"/>
      </w:pPr>
      <w:rPr>
        <w:rFonts w:hint="default"/>
        <w:lang w:val="uk-UA" w:eastAsia="en-US" w:bidi="ar-SA"/>
      </w:rPr>
    </w:lvl>
    <w:lvl w:ilvl="7">
      <w:start w:val="0"/>
      <w:numFmt w:val="bullet"/>
      <w:lvlText w:val="•"/>
      <w:lvlJc w:val="left"/>
      <w:pPr>
        <w:ind w:left="7646" w:hanging="878"/>
      </w:pPr>
      <w:rPr>
        <w:rFonts w:hint="default"/>
        <w:lang w:val="uk-UA" w:eastAsia="en-US" w:bidi="ar-SA"/>
      </w:rPr>
    </w:lvl>
    <w:lvl w:ilvl="8">
      <w:start w:val="0"/>
      <w:numFmt w:val="bullet"/>
      <w:lvlText w:val="•"/>
      <w:lvlJc w:val="left"/>
      <w:pPr>
        <w:ind w:left="8311" w:hanging="878"/>
      </w:pPr>
      <w:rPr>
        <w:rFonts w:hint="default"/>
        <w:lang w:val="uk-UA" w:eastAsia="en-US" w:bidi="ar-SA"/>
      </w:rPr>
    </w:lvl>
  </w:abstractNum>
  <w:abstractNum w:abstractNumId="1">
    <w:nsid w:val="4B85682D"/>
    <w:multiLevelType w:val="hybridMultilevel"/>
    <w:tmpl w:val="8EEC5970"/>
    <w:lvl w:ilvl="0">
      <w:start w:val="0"/>
      <w:numFmt w:val="bullet"/>
      <w:lvlText w:val="-"/>
      <w:lvlJc w:val="left"/>
      <w:pPr>
        <w:ind w:left="1" w:hanging="236"/>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236"/>
      </w:pPr>
      <w:rPr>
        <w:rFonts w:hint="default"/>
        <w:lang w:val="uk-UA" w:eastAsia="en-US" w:bidi="ar-SA"/>
      </w:rPr>
    </w:lvl>
    <w:lvl w:ilvl="2">
      <w:start w:val="0"/>
      <w:numFmt w:val="bullet"/>
      <w:lvlText w:val="•"/>
      <w:lvlJc w:val="left"/>
      <w:pPr>
        <w:ind w:left="1928" w:hanging="236"/>
      </w:pPr>
      <w:rPr>
        <w:rFonts w:hint="default"/>
        <w:lang w:val="uk-UA" w:eastAsia="en-US" w:bidi="ar-SA"/>
      </w:rPr>
    </w:lvl>
    <w:lvl w:ilvl="3">
      <w:start w:val="0"/>
      <w:numFmt w:val="bullet"/>
      <w:lvlText w:val="•"/>
      <w:lvlJc w:val="left"/>
      <w:pPr>
        <w:ind w:left="2892" w:hanging="236"/>
      </w:pPr>
      <w:rPr>
        <w:rFonts w:hint="default"/>
        <w:lang w:val="uk-UA" w:eastAsia="en-US" w:bidi="ar-SA"/>
      </w:rPr>
    </w:lvl>
    <w:lvl w:ilvl="4">
      <w:start w:val="0"/>
      <w:numFmt w:val="bullet"/>
      <w:lvlText w:val="•"/>
      <w:lvlJc w:val="left"/>
      <w:pPr>
        <w:ind w:left="3856" w:hanging="236"/>
      </w:pPr>
      <w:rPr>
        <w:rFonts w:hint="default"/>
        <w:lang w:val="uk-UA" w:eastAsia="en-US" w:bidi="ar-SA"/>
      </w:rPr>
    </w:lvl>
    <w:lvl w:ilvl="5">
      <w:start w:val="0"/>
      <w:numFmt w:val="bullet"/>
      <w:lvlText w:val="•"/>
      <w:lvlJc w:val="left"/>
      <w:pPr>
        <w:ind w:left="4820" w:hanging="236"/>
      </w:pPr>
      <w:rPr>
        <w:rFonts w:hint="default"/>
        <w:lang w:val="uk-UA" w:eastAsia="en-US" w:bidi="ar-SA"/>
      </w:rPr>
    </w:lvl>
    <w:lvl w:ilvl="6">
      <w:start w:val="0"/>
      <w:numFmt w:val="bullet"/>
      <w:lvlText w:val="•"/>
      <w:lvlJc w:val="left"/>
      <w:pPr>
        <w:ind w:left="5784" w:hanging="236"/>
      </w:pPr>
      <w:rPr>
        <w:rFonts w:hint="default"/>
        <w:lang w:val="uk-UA" w:eastAsia="en-US" w:bidi="ar-SA"/>
      </w:rPr>
    </w:lvl>
    <w:lvl w:ilvl="7">
      <w:start w:val="0"/>
      <w:numFmt w:val="bullet"/>
      <w:lvlText w:val="•"/>
      <w:lvlJc w:val="left"/>
      <w:pPr>
        <w:ind w:left="6748" w:hanging="236"/>
      </w:pPr>
      <w:rPr>
        <w:rFonts w:hint="default"/>
        <w:lang w:val="uk-UA" w:eastAsia="en-US" w:bidi="ar-SA"/>
      </w:rPr>
    </w:lvl>
    <w:lvl w:ilvl="8">
      <w:start w:val="0"/>
      <w:numFmt w:val="bullet"/>
      <w:lvlText w:val="•"/>
      <w:lvlJc w:val="left"/>
      <w:pPr>
        <w:ind w:left="7712" w:hanging="236"/>
      </w:pPr>
      <w:rPr>
        <w:rFonts w:hint="default"/>
        <w:lang w:val="uk-UA" w:eastAsia="en-US" w:bidi="ar-SA"/>
      </w:rPr>
    </w:lvl>
  </w:abstractNum>
  <w:abstractNum w:abstractNumId="2">
    <w:nsid w:val="7C1C0B01"/>
    <w:multiLevelType w:val="hybridMultilevel"/>
    <w:tmpl w:val="9AD2FBFC"/>
    <w:lvl w:ilvl="0">
      <w:start w:val="0"/>
      <w:numFmt w:val="bullet"/>
      <w:lvlText w:val="-"/>
      <w:lvlJc w:val="left"/>
      <w:pPr>
        <w:ind w:left="1" w:hanging="168"/>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68"/>
      </w:pPr>
      <w:rPr>
        <w:rFonts w:hint="default"/>
        <w:lang w:val="uk-UA" w:eastAsia="en-US" w:bidi="ar-SA"/>
      </w:rPr>
    </w:lvl>
    <w:lvl w:ilvl="2">
      <w:start w:val="0"/>
      <w:numFmt w:val="bullet"/>
      <w:lvlText w:val="•"/>
      <w:lvlJc w:val="left"/>
      <w:pPr>
        <w:ind w:left="1928" w:hanging="168"/>
      </w:pPr>
      <w:rPr>
        <w:rFonts w:hint="default"/>
        <w:lang w:val="uk-UA" w:eastAsia="en-US" w:bidi="ar-SA"/>
      </w:rPr>
    </w:lvl>
    <w:lvl w:ilvl="3">
      <w:start w:val="0"/>
      <w:numFmt w:val="bullet"/>
      <w:lvlText w:val="•"/>
      <w:lvlJc w:val="left"/>
      <w:pPr>
        <w:ind w:left="2892" w:hanging="168"/>
      </w:pPr>
      <w:rPr>
        <w:rFonts w:hint="default"/>
        <w:lang w:val="uk-UA" w:eastAsia="en-US" w:bidi="ar-SA"/>
      </w:rPr>
    </w:lvl>
    <w:lvl w:ilvl="4">
      <w:start w:val="0"/>
      <w:numFmt w:val="bullet"/>
      <w:lvlText w:val="•"/>
      <w:lvlJc w:val="left"/>
      <w:pPr>
        <w:ind w:left="3856" w:hanging="168"/>
      </w:pPr>
      <w:rPr>
        <w:rFonts w:hint="default"/>
        <w:lang w:val="uk-UA" w:eastAsia="en-US" w:bidi="ar-SA"/>
      </w:rPr>
    </w:lvl>
    <w:lvl w:ilvl="5">
      <w:start w:val="0"/>
      <w:numFmt w:val="bullet"/>
      <w:lvlText w:val="•"/>
      <w:lvlJc w:val="left"/>
      <w:pPr>
        <w:ind w:left="4820" w:hanging="168"/>
      </w:pPr>
      <w:rPr>
        <w:rFonts w:hint="default"/>
        <w:lang w:val="uk-UA" w:eastAsia="en-US" w:bidi="ar-SA"/>
      </w:rPr>
    </w:lvl>
    <w:lvl w:ilvl="6">
      <w:start w:val="0"/>
      <w:numFmt w:val="bullet"/>
      <w:lvlText w:val="•"/>
      <w:lvlJc w:val="left"/>
      <w:pPr>
        <w:ind w:left="5784" w:hanging="168"/>
      </w:pPr>
      <w:rPr>
        <w:rFonts w:hint="default"/>
        <w:lang w:val="uk-UA" w:eastAsia="en-US" w:bidi="ar-SA"/>
      </w:rPr>
    </w:lvl>
    <w:lvl w:ilvl="7">
      <w:start w:val="0"/>
      <w:numFmt w:val="bullet"/>
      <w:lvlText w:val="•"/>
      <w:lvlJc w:val="left"/>
      <w:pPr>
        <w:ind w:left="6748" w:hanging="168"/>
      </w:pPr>
      <w:rPr>
        <w:rFonts w:hint="default"/>
        <w:lang w:val="uk-UA" w:eastAsia="en-US" w:bidi="ar-SA"/>
      </w:rPr>
    </w:lvl>
    <w:lvl w:ilvl="8">
      <w:start w:val="0"/>
      <w:numFmt w:val="bullet"/>
      <w:lvlText w:val="•"/>
      <w:lvlJc w:val="left"/>
      <w:pPr>
        <w:ind w:left="7712" w:hanging="168"/>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B1A57"/>
    <w:rsid w:val="000E0637"/>
    <w:rsid w:val="000E7ADA"/>
    <w:rsid w:val="0019083E"/>
    <w:rsid w:val="001F0EF8"/>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634B1"/>
    <w:rsid w:val="00893E2E"/>
    <w:rsid w:val="008B6EF2"/>
    <w:rsid w:val="00A84A56"/>
    <w:rsid w:val="00B20C04"/>
    <w:rsid w:val="00B3670E"/>
    <w:rsid w:val="00CB633A"/>
    <w:rsid w:val="00E23427"/>
    <w:rsid w:val="00EB5929"/>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1F0EF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F0EF8"/>
    <w:rPr>
      <w:rFonts w:ascii="Tahoma" w:hAnsi="Tahoma" w:cs="Tahoma"/>
      <w:sz w:val="16"/>
      <w:szCs w:val="16"/>
    </w:rPr>
  </w:style>
  <w:style w:type="paragraph" w:styleId="BodyText">
    <w:name w:val="Body Text"/>
    <w:basedOn w:val="Normal"/>
    <w:link w:val="a2"/>
    <w:uiPriority w:val="99"/>
    <w:semiHidden/>
    <w:unhideWhenUsed/>
    <w:rsid w:val="001F0EF8"/>
    <w:pPr>
      <w:spacing w:after="120"/>
    </w:pPr>
  </w:style>
  <w:style w:type="character" w:customStyle="1" w:styleId="a2">
    <w:name w:val="Основной текст Знак"/>
    <w:basedOn w:val="DefaultParagraphFont"/>
    <w:link w:val="BodyText"/>
    <w:uiPriority w:val="99"/>
    <w:semiHidden/>
    <w:rsid w:val="001F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0425E"/>
    <w:rsid w:val="000E7ADA"/>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1014</Words>
  <Characters>5786</Characters>
  <Application>Microsoft Office Word</Application>
  <DocSecurity>8</DocSecurity>
  <Lines>48</Lines>
  <Paragraphs>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2025-02-18T07:41:00Z</dcterms:modified>
</cp:coreProperties>
</file>