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BF9" w:rsidRPr="00CF02D7" w:rsidRDefault="00EE0BF9" w:rsidP="00EE0BF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F02D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Пояснювальна записка </w:t>
      </w:r>
    </w:p>
    <w:p w:rsidR="00EE0BF9" w:rsidRDefault="00EE0BF9" w:rsidP="00EE0BF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gram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до проекту</w:t>
      </w:r>
      <w:proofErr w:type="gramEnd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bookmarkStart w:id="0" w:name="_Hlk134191817"/>
    </w:p>
    <w:p w:rsidR="00EE0BF9" w:rsidRDefault="00EE0BF9" w:rsidP="00EE0B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045B8B">
        <w:rPr>
          <w:rFonts w:ascii="Times New Roman" w:hAnsi="Times New Roman" w:cs="Times New Roman"/>
          <w:b/>
          <w:sz w:val="27"/>
          <w:szCs w:val="27"/>
        </w:rPr>
        <w:t xml:space="preserve">Про 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>внесення змін до</w:t>
      </w:r>
      <w:r w:rsidRPr="00045B8B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Програми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будівництва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,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капітального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ремонту,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 xml:space="preserve"> у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тримання</w:t>
      </w:r>
      <w:proofErr w:type="spellEnd"/>
      <w:r>
        <w:rPr>
          <w:rFonts w:ascii="Times New Roman" w:hAnsi="Times New Roman" w:cs="Times New Roman"/>
          <w:b/>
          <w:sz w:val="27"/>
          <w:szCs w:val="27"/>
          <w:lang w:val="uk-UA"/>
        </w:rPr>
        <w:t xml:space="preserve"> об</w:t>
      </w:r>
      <w:r w:rsidRPr="00C70730">
        <w:rPr>
          <w:rFonts w:ascii="Times New Roman" w:hAnsi="Times New Roman" w:cs="Times New Roman"/>
          <w:b/>
          <w:sz w:val="27"/>
          <w:szCs w:val="27"/>
        </w:rPr>
        <w:t>’</w:t>
      </w:r>
      <w:proofErr w:type="spellStart"/>
      <w:r>
        <w:rPr>
          <w:rFonts w:ascii="Times New Roman" w:hAnsi="Times New Roman" w:cs="Times New Roman"/>
          <w:b/>
          <w:sz w:val="27"/>
          <w:szCs w:val="27"/>
          <w:lang w:val="uk-UA"/>
        </w:rPr>
        <w:t>єктів</w:t>
      </w:r>
      <w:proofErr w:type="spellEnd"/>
      <w:r>
        <w:rPr>
          <w:rFonts w:ascii="Times New Roman" w:hAnsi="Times New Roman" w:cs="Times New Roman"/>
          <w:b/>
          <w:sz w:val="27"/>
          <w:szCs w:val="27"/>
          <w:lang w:val="uk-UA"/>
        </w:rPr>
        <w:t>,</w:t>
      </w:r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45B8B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045B8B">
        <w:rPr>
          <w:rFonts w:ascii="Times New Roman" w:hAnsi="Times New Roman" w:cs="Times New Roman"/>
          <w:b/>
          <w:sz w:val="27"/>
          <w:szCs w:val="27"/>
        </w:rPr>
        <w:t xml:space="preserve">благоустрою та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соціально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– культурного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призначення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45B8B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Броварської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міської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територіальної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громади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412B63">
        <w:rPr>
          <w:rFonts w:ascii="Times New Roman" w:hAnsi="Times New Roman" w:cs="Times New Roman"/>
          <w:b/>
          <w:sz w:val="27"/>
          <w:szCs w:val="27"/>
          <w:lang w:val="uk-UA"/>
        </w:rPr>
        <w:t>на 20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>25</w:t>
      </w:r>
      <w:r w:rsidRPr="00412B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– 202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>9</w:t>
      </w:r>
      <w:r w:rsidRPr="00412B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роки</w:t>
      </w:r>
      <w:r w:rsidRPr="00A11EB5">
        <w:rPr>
          <w:rFonts w:ascii="Times New Roman" w:hAnsi="Times New Roman" w:cs="Times New Roman"/>
          <w:b/>
          <w:sz w:val="28"/>
          <w:szCs w:val="28"/>
        </w:rPr>
        <w:t>»</w:t>
      </w:r>
    </w:p>
    <w:p w:rsidR="00EE0BF9" w:rsidRDefault="00EE0BF9" w:rsidP="00EE0B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EE0BF9" w:rsidRDefault="00EE0BF9" w:rsidP="00EE0BF9">
      <w:pPr>
        <w:pStyle w:val="a5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E0BF9" w:rsidRDefault="00EE0BF9" w:rsidP="00EE0B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41947503"/>
      <w:bookmarkStart w:id="2" w:name="_Hlk134192880"/>
      <w:bookmarkStart w:id="3" w:name="_Hlk131756708"/>
      <w:r>
        <w:rPr>
          <w:rFonts w:ascii="Times New Roman" w:hAnsi="Times New Roman" w:cs="Times New Roman"/>
          <w:sz w:val="28"/>
          <w:szCs w:val="28"/>
          <w:lang w:val="uk-UA"/>
        </w:rPr>
        <w:t>Для покращення обслуговування мешканців міста збільшуємо видатки на реалізацію проекту «</w:t>
      </w:r>
      <w:r w:rsidRPr="009531F5">
        <w:rPr>
          <w:rFonts w:ascii="Times New Roman" w:hAnsi="Times New Roman" w:cs="Times New Roman"/>
          <w:sz w:val="28"/>
          <w:szCs w:val="28"/>
          <w:lang w:val="uk-UA"/>
        </w:rPr>
        <w:t>Капітальний ремонт нежитлового приміщення №5 по вул.Незалежності,3 в м. Бровари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в сумі «2700,00»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.; нового проекту «</w:t>
      </w:r>
      <w:r w:rsidRPr="00DF5FB8">
        <w:rPr>
          <w:rFonts w:ascii="Times New Roman" w:hAnsi="Times New Roman" w:cs="Times New Roman"/>
          <w:sz w:val="28"/>
          <w:szCs w:val="28"/>
          <w:lang w:val="uk-UA"/>
        </w:rPr>
        <w:t xml:space="preserve">Капітальний ремонт приміщень протирадіаційних </w:t>
      </w:r>
      <w:proofErr w:type="spellStart"/>
      <w:r w:rsidRPr="00DF5FB8">
        <w:rPr>
          <w:rFonts w:ascii="Times New Roman" w:hAnsi="Times New Roman" w:cs="Times New Roman"/>
          <w:sz w:val="28"/>
          <w:szCs w:val="28"/>
          <w:lang w:val="uk-UA"/>
        </w:rPr>
        <w:t>укриттів</w:t>
      </w:r>
      <w:proofErr w:type="spellEnd"/>
      <w:r w:rsidRPr="00DF5FB8">
        <w:rPr>
          <w:rFonts w:ascii="Times New Roman" w:hAnsi="Times New Roman" w:cs="Times New Roman"/>
          <w:sz w:val="28"/>
          <w:szCs w:val="28"/>
          <w:lang w:val="uk-UA"/>
        </w:rPr>
        <w:t xml:space="preserve">: головного корпусу (хірургічного №1215029), терапевтичного корпусу (125008), акушерського корпусу (125028) КНП "Броварська Багатопрофільна клініка лікарня" за </w:t>
      </w:r>
      <w:proofErr w:type="spellStart"/>
      <w:r w:rsidRPr="00DF5FB8">
        <w:rPr>
          <w:rFonts w:ascii="Times New Roman" w:hAnsi="Times New Roman" w:cs="Times New Roman"/>
          <w:sz w:val="28"/>
          <w:szCs w:val="28"/>
          <w:lang w:val="uk-UA"/>
        </w:rPr>
        <w:t>адрес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F5FB8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Pr="00DF5FB8">
        <w:rPr>
          <w:rFonts w:ascii="Times New Roman" w:hAnsi="Times New Roman" w:cs="Times New Roman"/>
          <w:sz w:val="28"/>
          <w:szCs w:val="28"/>
          <w:lang w:val="uk-UA"/>
        </w:rPr>
        <w:t xml:space="preserve">: вул.Шевченка,14, </w:t>
      </w:r>
      <w:proofErr w:type="spellStart"/>
      <w:r w:rsidRPr="00DF5FB8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DF5FB8">
        <w:rPr>
          <w:rFonts w:ascii="Times New Roman" w:hAnsi="Times New Roman" w:cs="Times New Roman"/>
          <w:sz w:val="28"/>
          <w:szCs w:val="28"/>
          <w:lang w:val="uk-UA"/>
        </w:rPr>
        <w:t>,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в сумі «1000,00»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0BF9" w:rsidRDefault="00EE0BF9" w:rsidP="00EE0BF9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Мета і шляхи її досягнення.</w:t>
      </w:r>
    </w:p>
    <w:p w:rsidR="00EE0BF9" w:rsidRPr="00A24E51" w:rsidRDefault="00EE0BF9" w:rsidP="00EE0B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рахунок перерозподілу видатків між Програмами для покращення обслуговування мешканців міста буде здійснено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531F5">
        <w:rPr>
          <w:rFonts w:ascii="Times New Roman" w:hAnsi="Times New Roman" w:cs="Times New Roman"/>
          <w:sz w:val="28"/>
          <w:szCs w:val="28"/>
          <w:lang w:val="uk-UA"/>
        </w:rPr>
        <w:t>Капітальний ремонт нежитлового приміщення №5 по вул.Незалежності,3 в м. Бровари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 xml:space="preserve">та забезпечено належний стан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укриттів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F5FB8">
        <w:rPr>
          <w:rFonts w:ascii="Times New Roman" w:hAnsi="Times New Roman" w:cs="Times New Roman"/>
          <w:sz w:val="28"/>
          <w:szCs w:val="28"/>
          <w:lang w:val="uk-UA"/>
        </w:rPr>
        <w:t xml:space="preserve">КНП "Броварська Багатопрофільна клініка лікарня" за </w:t>
      </w:r>
      <w:proofErr w:type="spellStart"/>
      <w:r w:rsidRPr="00DF5FB8">
        <w:rPr>
          <w:rFonts w:ascii="Times New Roman" w:hAnsi="Times New Roman" w:cs="Times New Roman"/>
          <w:sz w:val="28"/>
          <w:szCs w:val="28"/>
          <w:lang w:val="uk-UA"/>
        </w:rPr>
        <w:t>адрес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F5FB8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Pr="00DF5FB8">
        <w:rPr>
          <w:rFonts w:ascii="Times New Roman" w:hAnsi="Times New Roman" w:cs="Times New Roman"/>
          <w:sz w:val="28"/>
          <w:szCs w:val="28"/>
          <w:lang w:val="uk-UA"/>
        </w:rPr>
        <w:t xml:space="preserve">: вул.Шевченка,14, </w:t>
      </w:r>
      <w:proofErr w:type="spellStart"/>
      <w:r w:rsidRPr="00DF5FB8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шляхом проведення капітального ремонту.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EE0BF9" w:rsidRPr="00B52D9C" w:rsidRDefault="00EE0BF9" w:rsidP="00EE0BF9">
      <w:pPr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  <w:r w:rsidRPr="00B52D9C">
        <w:rPr>
          <w:rFonts w:ascii="Times New Roman" w:hAnsi="Times New Roman"/>
          <w:sz w:val="28"/>
          <w:szCs w:val="28"/>
          <w:lang w:val="uk-UA"/>
        </w:rPr>
        <w:t>.</w:t>
      </w:r>
    </w:p>
    <w:p w:rsidR="00EE0BF9" w:rsidRDefault="00EE0BF9" w:rsidP="00EE0BF9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4" w:name="_Hlk134192768"/>
      <w:r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4"/>
    <w:p w:rsidR="00EE0BF9" w:rsidRDefault="00EE0BF9" w:rsidP="00EE0BF9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:rsidR="00EE0BF9" w:rsidRDefault="00EE0BF9" w:rsidP="00EE0BF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_Hlk131756640"/>
      <w:r>
        <w:rPr>
          <w:rFonts w:ascii="Times New Roman" w:hAnsi="Times New Roman"/>
          <w:sz w:val="28"/>
          <w:szCs w:val="28"/>
          <w:lang w:val="uk-UA"/>
        </w:rPr>
        <w:t xml:space="preserve">У 2025 році обсяг фінансування Програми становить «293 020,57»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5"/>
    <w:p w:rsidR="00EE0BF9" w:rsidRDefault="00EE0BF9" w:rsidP="00EE0BF9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:rsidR="00EE0BF9" w:rsidRDefault="00EE0BF9" w:rsidP="00EE0B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531F5">
        <w:rPr>
          <w:rFonts w:ascii="Times New Roman" w:hAnsi="Times New Roman" w:cs="Times New Roman"/>
          <w:sz w:val="28"/>
          <w:szCs w:val="28"/>
          <w:lang w:val="uk-UA"/>
        </w:rPr>
        <w:t>Капітальний ремонт нежитлового приміщення №5 по вул.Незалежності,3 в м. Бровари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EE0BF9" w:rsidRDefault="00EE0BF9" w:rsidP="00EE0B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F5FB8">
        <w:rPr>
          <w:rFonts w:ascii="Times New Roman" w:hAnsi="Times New Roman" w:cs="Times New Roman"/>
          <w:sz w:val="28"/>
          <w:szCs w:val="28"/>
          <w:lang w:val="uk-UA"/>
        </w:rPr>
        <w:t xml:space="preserve">Капітальний ремонт приміщень протирадіаційних </w:t>
      </w:r>
      <w:proofErr w:type="spellStart"/>
      <w:r w:rsidRPr="00DF5FB8">
        <w:rPr>
          <w:rFonts w:ascii="Times New Roman" w:hAnsi="Times New Roman" w:cs="Times New Roman"/>
          <w:sz w:val="28"/>
          <w:szCs w:val="28"/>
          <w:lang w:val="uk-UA"/>
        </w:rPr>
        <w:t>укриттів</w:t>
      </w:r>
      <w:proofErr w:type="spellEnd"/>
      <w:r w:rsidRPr="00DF5FB8">
        <w:rPr>
          <w:rFonts w:ascii="Times New Roman" w:hAnsi="Times New Roman" w:cs="Times New Roman"/>
          <w:sz w:val="28"/>
          <w:szCs w:val="28"/>
          <w:lang w:val="uk-UA"/>
        </w:rPr>
        <w:t xml:space="preserve">: головного корпусу (хірургічного №1215029), терапевтичного корпусу (125008), акушерського корпусу (125028) КНП "Броварська Багатопрофільна клініка лікарня" за </w:t>
      </w:r>
      <w:proofErr w:type="spellStart"/>
      <w:r w:rsidRPr="00DF5FB8">
        <w:rPr>
          <w:rFonts w:ascii="Times New Roman" w:hAnsi="Times New Roman" w:cs="Times New Roman"/>
          <w:sz w:val="28"/>
          <w:szCs w:val="28"/>
          <w:lang w:val="uk-UA"/>
        </w:rPr>
        <w:t>адрес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F5FB8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Pr="00DF5FB8">
        <w:rPr>
          <w:rFonts w:ascii="Times New Roman" w:hAnsi="Times New Roman" w:cs="Times New Roman"/>
          <w:sz w:val="28"/>
          <w:szCs w:val="28"/>
          <w:lang w:val="uk-UA"/>
        </w:rPr>
        <w:t xml:space="preserve">: вул.Шевченка,14, </w:t>
      </w:r>
      <w:proofErr w:type="spellStart"/>
      <w:r w:rsidRPr="00DF5FB8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DF5FB8">
        <w:rPr>
          <w:rFonts w:ascii="Times New Roman" w:hAnsi="Times New Roman" w:cs="Times New Roman"/>
          <w:sz w:val="28"/>
          <w:szCs w:val="28"/>
          <w:lang w:val="uk-UA"/>
        </w:rPr>
        <w:t>,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EE0BF9" w:rsidRPr="00420FB9" w:rsidRDefault="00EE0BF9" w:rsidP="00EE0BF9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20FB9"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:rsidR="00EE0BF9" w:rsidRDefault="00EE0BF9" w:rsidP="00EE0B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58369123"/>
      <w:r>
        <w:rPr>
          <w:rFonts w:ascii="Times New Roman" w:hAnsi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 управління Світлана РЕШЕТОВА 6-04-13, Олена ДРАНА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61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10.</w:t>
      </w:r>
    </w:p>
    <w:bookmarkEnd w:id="1"/>
    <w:bookmarkEnd w:id="2"/>
    <w:bookmarkEnd w:id="3"/>
    <w:bookmarkEnd w:id="6"/>
    <w:p w:rsidR="00EE0BF9" w:rsidRPr="00066C5D" w:rsidRDefault="00EE0BF9" w:rsidP="00EE0BF9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60FA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  <w:bookmarkStart w:id="7" w:name="_Hlk139880230"/>
      <w:bookmarkStart w:id="8" w:name="_Hlk141947714"/>
    </w:p>
    <w:tbl>
      <w:tblPr>
        <w:tblW w:w="9835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3534"/>
        <w:gridCol w:w="1134"/>
        <w:gridCol w:w="992"/>
        <w:gridCol w:w="1134"/>
        <w:gridCol w:w="2224"/>
      </w:tblGrid>
      <w:tr w:rsidR="00EE0BF9" w:rsidRPr="008703F2" w:rsidTr="00C64274">
        <w:trPr>
          <w:trHeight w:val="215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0BF9" w:rsidRPr="00066C5D" w:rsidRDefault="00EE0BF9" w:rsidP="00C642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BF9" w:rsidRPr="00066C5D" w:rsidRDefault="00EE0BF9" w:rsidP="00C642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Заходи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Програми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їх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фінансування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BF9" w:rsidRPr="0046353E" w:rsidRDefault="00EE0BF9" w:rsidP="00C6427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було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F9" w:rsidRDefault="00EE0BF9" w:rsidP="00C6427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EE0BF9" w:rsidRPr="0046353E" w:rsidRDefault="00EE0BF9" w:rsidP="00C6427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зміни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F9" w:rsidRDefault="00EE0BF9" w:rsidP="00C6427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EE0BF9" w:rsidRPr="0046353E" w:rsidRDefault="00EE0BF9" w:rsidP="00C6427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стало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F9" w:rsidRDefault="00EE0BF9" w:rsidP="00C6427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EE0BF9" w:rsidRPr="008703F2" w:rsidTr="00C64274">
        <w:trPr>
          <w:trHeight w:val="142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0BF9" w:rsidRPr="00066C5D" w:rsidRDefault="00EE0BF9" w:rsidP="00C642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BF9" w:rsidRPr="00427B7C" w:rsidRDefault="00EE0BF9" w:rsidP="00C642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proofErr w:type="gram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BF9" w:rsidRPr="00CB70B7" w:rsidRDefault="00EE0BF9" w:rsidP="00C6427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289 320,57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F9" w:rsidRPr="00CB70B7" w:rsidRDefault="00EE0BF9" w:rsidP="00C6427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3 700,00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0BF9" w:rsidRPr="00CB70B7" w:rsidRDefault="00EE0BF9" w:rsidP="00C6427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293 020,57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F9" w:rsidRDefault="00EE0BF9" w:rsidP="00C6427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EE0BF9" w:rsidRPr="00507A80" w:rsidTr="00C64274">
        <w:trPr>
          <w:trHeight w:val="4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BF9" w:rsidRPr="00507A80" w:rsidRDefault="00EE0BF9" w:rsidP="00C642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507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1.2.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BF9" w:rsidRPr="00507A80" w:rsidRDefault="00EE0BF9" w:rsidP="00C642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507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Заклади освіти, культури, спорту та соціального призначення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BF9" w:rsidRPr="00507A80" w:rsidRDefault="00EE0BF9" w:rsidP="00C6427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116 149,32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0BF9" w:rsidRPr="00507A80" w:rsidRDefault="00EE0BF9" w:rsidP="00C6427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0BF9" w:rsidRPr="00507A80" w:rsidRDefault="00EE0BF9" w:rsidP="00C6427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119 849,32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F9" w:rsidRDefault="00EE0BF9" w:rsidP="00C6427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EE0BF9" w:rsidRPr="008703F2" w:rsidTr="00C64274">
        <w:trPr>
          <w:trHeight w:val="442"/>
          <w:jc w:val="center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0BF9" w:rsidRPr="00507A80" w:rsidRDefault="00EE0BF9" w:rsidP="00C6427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1.2.2.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BF9" w:rsidRPr="00507A80" w:rsidRDefault="00EE0BF9" w:rsidP="00C6427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Реконструкція, капітальний ремонт інженерних мереж, конструктивних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елементів та внутрішніх приміщень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BF9" w:rsidRPr="00507A80" w:rsidRDefault="00EE0BF9" w:rsidP="00C6427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0BF9" w:rsidRDefault="00EE0BF9" w:rsidP="00C6427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2 700,00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0BF9" w:rsidRPr="00507A80" w:rsidRDefault="00EE0BF9" w:rsidP="00C6427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3 700,00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F9" w:rsidRPr="00FC137F" w:rsidRDefault="00EE0BF9" w:rsidP="00C6427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C13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«Капітальний ремонт нежитлового </w:t>
            </w:r>
            <w:r w:rsidRPr="00FC13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приміщення №5 по вул.Незалежності,3 в м. Бровари Київської області»</w:t>
            </w:r>
          </w:p>
        </w:tc>
      </w:tr>
      <w:tr w:rsidR="00EE0BF9" w:rsidRPr="00EE0BF9" w:rsidTr="00C64274">
        <w:trPr>
          <w:trHeight w:val="442"/>
          <w:jc w:val="center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0BF9" w:rsidRPr="00507A80" w:rsidRDefault="00EE0BF9" w:rsidP="00C6427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1.2.3.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BF9" w:rsidRPr="00507A80" w:rsidRDefault="00EE0BF9" w:rsidP="00C6427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Нове будівництво, реконструкція, капітальний ремонт та благоустрій об</w:t>
            </w:r>
            <w:r w:rsidRPr="005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єктів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і територій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BF9" w:rsidRPr="00507A80" w:rsidRDefault="00EE0BF9" w:rsidP="00C6427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114 649,32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0BF9" w:rsidRDefault="00EE0BF9" w:rsidP="00C6427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0BF9" w:rsidRPr="00507A80" w:rsidRDefault="00EE0BF9" w:rsidP="00C6427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115 649,32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F9" w:rsidRPr="00FC137F" w:rsidRDefault="00EE0BF9" w:rsidP="00C6427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C13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Капітальний ремонт приміщень протирадіаційних </w:t>
            </w:r>
            <w:proofErr w:type="spellStart"/>
            <w:r w:rsidRPr="00FC13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укриттів</w:t>
            </w:r>
            <w:proofErr w:type="spellEnd"/>
            <w:r w:rsidRPr="00FC13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головного корпусу (хірургічного №1215029), терапевтичного корпусу (125008), акушерського корпусу (125028) КНП "Броварська Багатопрофільна клініка лікарня" за </w:t>
            </w:r>
            <w:proofErr w:type="spellStart"/>
            <w:r w:rsidRPr="00FC13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адресою</w:t>
            </w:r>
            <w:proofErr w:type="spellEnd"/>
            <w:r w:rsidRPr="00FC13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вул.Шевченка,14, </w:t>
            </w:r>
            <w:proofErr w:type="spellStart"/>
            <w:r w:rsidRPr="00FC13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м.Бровари</w:t>
            </w:r>
            <w:proofErr w:type="spellEnd"/>
            <w:r w:rsidRPr="00FC13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Київської області</w:t>
            </w:r>
          </w:p>
        </w:tc>
      </w:tr>
    </w:tbl>
    <w:p w:rsidR="00EE0BF9" w:rsidRPr="000227BB" w:rsidRDefault="00EE0BF9" w:rsidP="00EE0BF9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b/>
          <w:lang w:val="uk-UA"/>
        </w:rPr>
      </w:pPr>
    </w:p>
    <w:p w:rsidR="00EE0BF9" w:rsidRDefault="00EE0BF9" w:rsidP="00EE0BF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  <w:bookmarkStart w:id="9" w:name="_Hlk158369166"/>
    </w:p>
    <w:p w:rsidR="00EE0BF9" w:rsidRPr="00E56120" w:rsidRDefault="00EE0BF9" w:rsidP="00EE0B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10" w:name="_Hlk158369183"/>
      <w:bookmarkEnd w:id="9"/>
      <w:r>
        <w:rPr>
          <w:rFonts w:ascii="Times New Roman" w:hAnsi="Times New Roman" w:cs="Times New Roman"/>
          <w:sz w:val="27"/>
          <w:szCs w:val="27"/>
          <w:lang w:val="uk-UA"/>
        </w:rPr>
        <w:t>Н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>ачальник управління</w:t>
      </w:r>
    </w:p>
    <w:p w:rsidR="00EE0BF9" w:rsidRPr="00E56120" w:rsidRDefault="00EE0BF9" w:rsidP="00EE0B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будівництва, житлово</w:t>
      </w:r>
      <w:r>
        <w:rPr>
          <w:rFonts w:ascii="Times New Roman" w:hAnsi="Times New Roman" w:cs="Times New Roman"/>
          <w:sz w:val="27"/>
          <w:szCs w:val="27"/>
          <w:lang w:val="uk-UA"/>
        </w:rPr>
        <w:t>-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комунального господарства, </w:t>
      </w:r>
    </w:p>
    <w:p w:rsidR="009B7D79" w:rsidRPr="00244FF9" w:rsidRDefault="00EE0BF9" w:rsidP="00EE0B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інфраструктури та транспорту</w:t>
      </w:r>
      <w:bookmarkEnd w:id="7"/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bookmarkStart w:id="11" w:name="_GoBack"/>
      <w:bookmarkEnd w:id="8"/>
      <w:bookmarkEnd w:id="11"/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       Світлана РЕШЕТОВА</w:t>
      </w:r>
      <w:bookmarkEnd w:id="10"/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8D2EBF94"/>
    <w:lvl w:ilvl="0" w:tplc="322650D2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E0BF9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1A5F5-98B6-490B-89D3-F7421A31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EE0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2117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2025-02-12T07:42:00Z</dcterms:modified>
</cp:coreProperties>
</file>