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A2541B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974" w:rsidRPr="003D4974" w:rsidP="003D4974" w14:paraId="083BFA4A" w14:textId="32371244">
      <w:pPr>
        <w:suppressAutoHyphens/>
        <w:spacing w:after="0"/>
        <w:ind w:left="5664" w:firstLine="6"/>
        <w:jc w:val="both"/>
        <w:rPr>
          <w:rFonts w:ascii="Times New Roman" w:eastAsia="Calibri" w:hAnsi="Times New Roman" w:cs="Times New Roman"/>
          <w:color w:val="000000"/>
        </w:rPr>
      </w:pPr>
      <w:r w:rsidRPr="003D4974">
        <w:rPr>
          <w:rFonts w:ascii="Times New Roman" w:eastAsia="Calibri" w:hAnsi="Times New Roman" w:cs="Times New Roman"/>
        </w:rPr>
        <w:t xml:space="preserve">Програми </w:t>
      </w:r>
      <w:r w:rsidRPr="003D4974">
        <w:rPr>
          <w:rFonts w:ascii="Times New Roman" w:eastAsia="Calibri" w:hAnsi="Times New Roman" w:cs="Times New Roman"/>
          <w:color w:val="000000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</w:t>
      </w:r>
      <w:r>
        <w:rPr>
          <w:rFonts w:ascii="Times New Roman" w:eastAsia="Calibri" w:hAnsi="Times New Roman" w:cs="Times New Roman"/>
          <w:color w:val="000000"/>
        </w:rPr>
        <w:br/>
      </w:r>
      <w:r w:rsidRPr="003D4974">
        <w:rPr>
          <w:rFonts w:ascii="Times New Roman" w:eastAsia="Calibri" w:hAnsi="Times New Roman" w:cs="Times New Roman"/>
          <w:color w:val="000000"/>
        </w:rPr>
        <w:t>№ 596-19-08, в редакції рішення Броварської міської ради Броварського району Київської області</w:t>
      </w:r>
    </w:p>
    <w:p w:rsidR="003D4974" w:rsidRPr="003D4974" w:rsidP="003D4974" w14:paraId="7FFDAA71" w14:textId="77777777">
      <w:pPr>
        <w:suppressAutoHyphens/>
        <w:ind w:left="5664" w:firstLine="6"/>
        <w:jc w:val="both"/>
        <w:rPr>
          <w:rFonts w:ascii="Times New Roman" w:eastAsia="Calibri" w:hAnsi="Times New Roman" w:cs="Times New Roman"/>
          <w:color w:val="000000"/>
        </w:rPr>
      </w:pPr>
      <w:r w:rsidRPr="003D4974">
        <w:rPr>
          <w:rFonts w:ascii="Times New Roman" w:eastAsia="Calibri" w:hAnsi="Times New Roman" w:cs="Times New Roman"/>
          <w:color w:val="000000"/>
        </w:rPr>
        <w:t>від ___________________________________ № ________________________________________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13" w:type="dxa"/>
        <w:tblInd w:w="108" w:type="dxa"/>
        <w:tblLayout w:type="fixed"/>
        <w:tblLook w:val="0000"/>
      </w:tblPr>
      <w:tblGrid>
        <w:gridCol w:w="557"/>
        <w:gridCol w:w="3059"/>
        <w:gridCol w:w="1255"/>
        <w:gridCol w:w="1074"/>
        <w:gridCol w:w="1172"/>
        <w:gridCol w:w="1254"/>
        <w:gridCol w:w="1204"/>
        <w:gridCol w:w="1075"/>
        <w:gridCol w:w="1287"/>
        <w:gridCol w:w="1133"/>
        <w:gridCol w:w="992"/>
        <w:gridCol w:w="851"/>
      </w:tblGrid>
      <w:tr w14:paraId="39EA7E21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974" w:rsidRPr="003D4974" w:rsidP="003D4974" w14:paraId="0CEDA57B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974" w:rsidRPr="003D4974" w:rsidP="003D4974" w14:paraId="13F21137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Заходи</w:t>
            </w:r>
          </w:p>
        </w:tc>
        <w:tc>
          <w:tcPr>
            <w:tcW w:w="11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974" w:rsidRPr="003D4974" w:rsidP="003D4974" w14:paraId="488B20EE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Потреба у фінансуванні з міського бюджету (</w:t>
            </w:r>
            <w:r w:rsidRPr="003D4974">
              <w:rPr>
                <w:rFonts w:ascii="Times New Roman" w:eastAsia="Calibri" w:hAnsi="Times New Roman" w:cs="Times New Roman"/>
              </w:rPr>
              <w:t>тис.грн</w:t>
            </w:r>
            <w:r w:rsidRPr="003D4974">
              <w:rPr>
                <w:rFonts w:ascii="Times New Roman" w:eastAsia="Calibri" w:hAnsi="Times New Roman" w:cs="Times New Roman"/>
              </w:rPr>
              <w:t>)</w:t>
            </w:r>
          </w:p>
          <w:p w:rsidR="003D4974" w:rsidRPr="003D4974" w:rsidP="003D4974" w14:paraId="1C7B1BE9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58CB7A09" w14:textId="77777777" w:rsidTr="00BA2D12">
        <w:tblPrEx>
          <w:tblW w:w="14913" w:type="dxa"/>
          <w:tblInd w:w="108" w:type="dxa"/>
          <w:tblLayout w:type="fixed"/>
          <w:tblLook w:val="0000"/>
        </w:tblPrEx>
        <w:trPr>
          <w:trHeight w:val="499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974" w:rsidRPr="003D4974" w:rsidP="003D4974" w14:paraId="73F5929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974" w:rsidRPr="003D4974" w:rsidP="003D4974" w14:paraId="2F05026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E39B33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D4974" w:rsidRPr="003D4974" w:rsidP="003D4974" w14:paraId="369DD6C5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2022 рік</w:t>
            </w:r>
          </w:p>
          <w:p w:rsidR="003D4974" w:rsidRPr="003D4974" w:rsidP="003D4974" w14:paraId="6045129D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4E8031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D4974" w:rsidRPr="003D4974" w:rsidP="003D4974" w14:paraId="63CADB46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2023 рік</w:t>
            </w:r>
          </w:p>
          <w:p w:rsidR="003D4974" w:rsidRPr="003D4974" w:rsidP="003D4974" w14:paraId="784AF16E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E1D037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3D4974" w:rsidRPr="003D4974" w:rsidP="003D4974" w14:paraId="6A1AEBD5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2024 рік</w:t>
            </w:r>
          </w:p>
        </w:tc>
        <w:tc>
          <w:tcPr>
            <w:tcW w:w="2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974" w:rsidRPr="003D4974" w:rsidP="003D4974" w14:paraId="25D6311C" w14:textId="77777777">
            <w:pPr>
              <w:suppressAutoHyphens/>
              <w:ind w:right="-137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2025 рік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974" w:rsidRPr="003D4974" w:rsidP="003D4974" w14:paraId="2526B3C6" w14:textId="77777777">
            <w:pPr>
              <w:suppressAutoHyphens/>
              <w:ind w:right="-58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2026 рік</w:t>
            </w:r>
          </w:p>
        </w:tc>
      </w:tr>
      <w:tr w14:paraId="1C70F27E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974" w:rsidRPr="003D4974" w:rsidP="003D4974" w14:paraId="1115939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974" w:rsidRPr="003D4974" w:rsidP="003D4974" w14:paraId="03CB1BE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1F990C2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Загальний фонд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E332C47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Спеціальний фонд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C369CC7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Загальний фонд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62930DF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Спеціальний фонд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544A5CB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Загальний фонд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5991ADE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Спеціальний фонд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DA85A03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Загальний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E921B1B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6269181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0A8F2A1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Спеціальний фонд</w:t>
            </w:r>
          </w:p>
        </w:tc>
      </w:tr>
      <w:tr w14:paraId="473F4221" w14:textId="77777777" w:rsidTr="00BA2D12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41383BF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BB20429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на оплату комунальних послуг та енергоносіїв; 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як «додаткові місцеві стимули» лікарям до 20000 грн. та медичним сестрам 13500 грн.;</w:t>
            </w:r>
            <w:r w:rsidRPr="003D4974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D4974">
              <w:rPr>
                <w:rFonts w:ascii="Times New Roman" w:eastAsia="Calibri" w:hAnsi="Times New Roman" w:cs="Lohit Devanagari"/>
                <w:color w:val="000000"/>
                <w:lang w:eastAsia="en-US"/>
              </w:rPr>
              <w:t xml:space="preserve">на заробітну плату, як додаткові стимули у вигляді премії працівникам, які входять в експертну команду з оцінювання повсякденного функціонування особи, </w:t>
            </w:r>
            <w:r w:rsidRPr="003D4974">
              <w:rPr>
                <w:rFonts w:ascii="Times New Roman" w:eastAsia="Calibri" w:hAnsi="Times New Roman" w:cs="Times New Roman"/>
              </w:rPr>
              <w:t xml:space="preserve">на предмети, матеріали, обладнання та інвентар (бензин, дизпаливо, газ автомобільний, пральний порошок для пральні, сіль технічна та лимонна кислота </w:t>
            </w:r>
            <w:r w:rsidRPr="003D4974">
              <w:rPr>
                <w:rFonts w:ascii="Times New Roman" w:eastAsia="Calibri" w:hAnsi="Times New Roman" w:cs="Times New Roman"/>
              </w:rPr>
              <w:t xml:space="preserve">для відділення гемодіалізу, папір, </w:t>
            </w:r>
            <w:r w:rsidRPr="003D4974">
              <w:rPr>
                <w:rFonts w:ascii="Times New Roman" w:eastAsia="Calibri" w:hAnsi="Times New Roman" w:cs="Times New Roman"/>
              </w:rPr>
              <w:t>тонери</w:t>
            </w:r>
            <w:r w:rsidRPr="003D4974">
              <w:rPr>
                <w:rFonts w:ascii="Times New Roman" w:eastAsia="Calibri" w:hAnsi="Times New Roman" w:cs="Times New Roman"/>
              </w:rPr>
              <w:t xml:space="preserve">, </w:t>
            </w:r>
            <w:r w:rsidRPr="003D4974">
              <w:rPr>
                <w:rFonts w:ascii="Times New Roman" w:eastAsia="Calibri" w:hAnsi="Times New Roman" w:cs="Times New Roman"/>
              </w:rPr>
              <w:t>катреджи</w:t>
            </w:r>
            <w:r w:rsidRPr="003D4974">
              <w:rPr>
                <w:rFonts w:ascii="Times New Roman" w:eastAsia="Calibri" w:hAnsi="Times New Roman" w:cs="Times New Roman"/>
              </w:rPr>
              <w:t xml:space="preserve">, мережеве обладнання та витратні матеріали для комп’ютерного обладнання та </w:t>
            </w:r>
            <w:r w:rsidRPr="003D4974">
              <w:rPr>
                <w:rFonts w:ascii="Times New Roman" w:eastAsia="Calibri" w:hAnsi="Times New Roman" w:cs="Times New Roman"/>
              </w:rPr>
              <w:t>інш</w:t>
            </w:r>
            <w:r w:rsidRPr="003D4974">
              <w:rPr>
                <w:rFonts w:ascii="Times New Roman" w:eastAsia="Calibri" w:hAnsi="Times New Roman" w:cs="Times New Roman"/>
              </w:rPr>
              <w:t xml:space="preserve">.),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 w:rsidRPr="003D4974">
              <w:rPr>
                <w:rFonts w:ascii="Times New Roman" w:eastAsia="Calibri" w:hAnsi="Times New Roman" w:cs="Times New Roman"/>
              </w:rPr>
              <w:t>транфузіологічному</w:t>
            </w:r>
            <w:r w:rsidRPr="003D4974">
              <w:rPr>
                <w:rFonts w:ascii="Times New Roman" w:eastAsia="Calibri" w:hAnsi="Times New Roman" w:cs="Times New Roman"/>
              </w:rPr>
              <w:t xml:space="preserve"> відділенні та кухні, ТО </w:t>
            </w:r>
            <w:r w:rsidRPr="003D4974">
              <w:rPr>
                <w:rFonts w:ascii="Times New Roman" w:eastAsia="Calibri" w:hAnsi="Times New Roman" w:cs="Times New Roman"/>
              </w:rPr>
              <w:t>водопідготовки</w:t>
            </w:r>
            <w:r w:rsidRPr="003D4974">
              <w:rPr>
                <w:rFonts w:ascii="Times New Roman" w:eastAsia="Calibri" w:hAnsi="Times New Roman" w:cs="Times New Roman"/>
              </w:rPr>
              <w:t xml:space="preserve"> у відділенні гемодіалізу, телекомунікаційні послуги, страховка автомобілів, вивіз медичних та біологічних відходів, послуги з метрологічної повірки обладнання, </w:t>
            </w:r>
            <w:r w:rsidRPr="003D4974">
              <w:rPr>
                <w:rFonts w:ascii="Times New Roman" w:eastAsia="Calibri" w:hAnsi="Times New Roman" w:cs="Times New Roman"/>
              </w:rPr>
              <w:t>кислородних</w:t>
            </w:r>
            <w:r w:rsidRPr="003D4974">
              <w:rPr>
                <w:rFonts w:ascii="Times New Roman" w:eastAsia="Calibri" w:hAnsi="Times New Roman" w:cs="Times New Roman"/>
              </w:rPr>
              <w:t xml:space="preserve"> балонів, </w:t>
            </w:r>
            <w:r w:rsidRPr="003D4974">
              <w:rPr>
                <w:rFonts w:ascii="Times New Roman" w:eastAsia="Calibri" w:hAnsi="Times New Roman" w:cs="Times New Roman"/>
              </w:rPr>
              <w:t>монометрів,заправка</w:t>
            </w:r>
            <w:r w:rsidRPr="003D4974">
              <w:rPr>
                <w:rFonts w:ascii="Times New Roman" w:eastAsia="Calibri" w:hAnsi="Times New Roman" w:cs="Times New Roman"/>
              </w:rPr>
              <w:t xml:space="preserve"> </w:t>
            </w:r>
            <w:r w:rsidRPr="003D4974">
              <w:rPr>
                <w:rFonts w:ascii="Times New Roman" w:eastAsia="Calibri" w:hAnsi="Times New Roman" w:cs="Times New Roman"/>
              </w:rPr>
              <w:t>катреджів</w:t>
            </w:r>
            <w:r w:rsidRPr="003D4974">
              <w:rPr>
                <w:rFonts w:ascii="Times New Roman" w:eastAsia="Calibri" w:hAnsi="Times New Roman" w:cs="Times New Roman"/>
              </w:rPr>
              <w:t xml:space="preserve"> та ін.) ; на виплату пенсій і допомоги, що призначена на пільгових умовах по Списку 1 </w:t>
            </w:r>
            <w:r w:rsidRPr="003D4974">
              <w:rPr>
                <w:rFonts w:ascii="Times New Roman" w:eastAsia="Calibri" w:hAnsi="Times New Roman" w:cs="Times New Roman"/>
              </w:rPr>
              <w:t>затвердженим КМУ та відповідно до закону України “Про пенсійне забезпечення.”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756879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45690,4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D9B841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2274BF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45282,498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899DB8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187CEF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52000,0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21BBC6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D17EA7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59461,228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98A239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384C562" w14:textId="77777777">
            <w:pPr>
              <w:suppressAutoHyphens/>
              <w:snapToGrid w:val="0"/>
              <w:jc w:val="center"/>
              <w:rPr>
                <w:rFonts w:ascii="Calibri" w:eastAsia="Calibri" w:hAnsi="Calibri" w:cs="Calibri"/>
              </w:rPr>
            </w:pPr>
            <w:r w:rsidRPr="003D4974">
              <w:rPr>
                <w:rFonts w:ascii="Times New Roman" w:eastAsia="Calibri" w:hAnsi="Times New Roman" w:cs="Times New Roman"/>
              </w:rPr>
              <w:t>87876,7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794EC7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573282E6" w14:textId="77777777" w:rsidTr="00BA2D12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0D8C3BA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6D9AB4E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78DCF6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214,825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659F32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3D16E5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481E2C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5E5E5D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FAEC15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E3B2F5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F93300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CA69B8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EA9E7E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3F56DB4E" w14:textId="77777777" w:rsidTr="00BA2D12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7D4A6AB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40AC44A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На закупівлю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медикаментів для лікування хворих </w:t>
            </w:r>
            <w:r w:rsidRPr="003D4974">
              <w:rPr>
                <w:rFonts w:ascii="Times New Roman" w:eastAsia="Calibri" w:hAnsi="Times New Roman" w:cs="Times New Roman"/>
                <w:lang w:eastAsia="en-US"/>
              </w:rPr>
              <w:t xml:space="preserve">з гострою </w:t>
            </w:r>
            <w:r w:rsidRPr="003D4974">
              <w:rPr>
                <w:rFonts w:ascii="Times New Roman" w:eastAsia="Calibri" w:hAnsi="Times New Roman" w:cs="Times New Roman"/>
                <w:lang w:eastAsia="en-US"/>
              </w:rPr>
              <w:t>коронавірусною</w:t>
            </w:r>
            <w:r w:rsidRPr="003D4974">
              <w:rPr>
                <w:rFonts w:ascii="Times New Roman" w:eastAsia="Calibri" w:hAnsi="Times New Roman" w:cs="Times New Roman"/>
                <w:lang w:eastAsia="en-US"/>
              </w:rPr>
              <w:t xml:space="preserve">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C19206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800,0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AFBE66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CC1F97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88C4F7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9D0ED5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F2DA7B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587655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6481A1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71EC45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260317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43ED3729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2280BD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55B130B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громади,представникам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Добровільного формування Броварської територіальної громади.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1F661F8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2231,566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41930D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572DE4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1949,262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2C70D0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94BDCA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E5D9A7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7FC656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8CA2E6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F62078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EC8443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64986B68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E6A098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4FCF7AE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7B6B47D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413,2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736F6E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2ABC1E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23BAD9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67F437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B4AE16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2B5EB5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812F21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9DDB1F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900891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481B57BB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65D612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0763FB7E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на закупівлю кабелю ААБл-10 3х120 750 метрів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1B3D5B6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1059,3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B1A5EC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DB343A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137101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8714BE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D7A897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0F8167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88369B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47C579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1384E2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045B5259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C017CC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01D6C1C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на послуги з поточного ремонту та утримання в належному стані зовнішніх електромереж в хірургічному корпусі КНП “БРОВАРСЬКА БАГАТОПРОФІЛЬНА КЛІНІЧНА ЛІКАРНЯ” за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: вул.Шевченка,14, м. Бровари  Київської області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3C94B62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660,0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C5DC6F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4A5EB4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C4114C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7C729C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E99969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532477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4ED683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2C2FB3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D2C378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4291494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E72D01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5A4C456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на закупівлю теплової енергії для опалення та підігріву води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D0CFEDF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3710,4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69A6C8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D41733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2EEFE5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59F5FB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E28A83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8CABFB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529B8F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CAA456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B367B6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69710790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7075CD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20816D50" w14:textId="77777777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на проведення поточного ремонту системи вентиляції відділення стерилізації КНП “БРОВАРСЬКА БАГАТОПРОФІЛЬНА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КЛІНІЧНА ЛІКАРНЯ” за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: вул.Шевченка,14,</w:t>
            </w:r>
          </w:p>
          <w:p w:rsidR="003D4974" w:rsidRPr="003D4974" w:rsidP="003D4974" w14:paraId="204B5B4C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м. Бровари Київської області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5FA4629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789,6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D62344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B7DBB5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18940E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98B328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C1E851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9E49C9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25859D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27C940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046DBF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65A36732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03C1D1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0D35E0C4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на закупівлю дизпалива і бензину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6FC8303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2026,14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03AF2B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07D39A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F19B53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849659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2CAC8D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888A7E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D9EAFD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BCCEAA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F51F15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53D290E4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8BAE0E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452BB6F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4ED7009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294,1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3EFD38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29295B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C87809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55D610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A60DFC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174B33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50C6FD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92A842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F1CED9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3FE83953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00D640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2CC33B48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на підключення та введення в експлуатацію дизельної станції за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: вул. Ярослава Мудрого, 47 м. Бровари Київської області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8C611B8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283,1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1A2B48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9F3B1F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4FE7F2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2601C9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C365DA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CB4508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C81F1A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01F9C3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7B96F1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1E528D8B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AEBE8D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74F4E3A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: вул. Шевченка,14 м. Бровари Київської області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878D8AC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334,9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F1CEA8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35EA8D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18031E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E08013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422F2E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BCD0E3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4A7115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851542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317422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59237440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00CD52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67591F57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на аварійний поточний ремонт підстанції ТП — 10/0,4 кВ   № 592 на території КНП “БРОВАРСЬКА БАГАТОПРОФІЛЬНА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КЛІНІЧНА ЛІКАРНЯ” за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: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вул.Шевченка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, 14,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м.Бровари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Київської обл.»,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11429F7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250,0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D9ACF0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704573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C93C55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C071A1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7818D2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010B0B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B58220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F1DBC8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2D5A4E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B8869A8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02FA8A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7F65BA46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«В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иготовлення проектно-кошторисної документації по об'єкту “Реконструкція системи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киснепостачання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в КНП “БРОВАРСЬКА БАГАТОПРОФІЛЬНА КЛІНІЧНА ЛІКАРНЯ” за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: вул. Шевченка,14, м. Бровари Київської області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CA804B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4C8DE7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234,0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90BE8F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8F5A5E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2EB262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224653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94BB2C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816D7F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F68A7E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CFE1C1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26A62325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B4A40E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2AA99758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«Реконструкція системи </w:t>
            </w:r>
            <w:r w:rsidRPr="003D4974">
              <w:rPr>
                <w:rFonts w:ascii="Times New Roman" w:eastAsia="Calibri" w:hAnsi="Times New Roman" w:cs="Times New Roman"/>
              </w:rPr>
              <w:t>киснепостачання</w:t>
            </w:r>
            <w:r w:rsidRPr="003D4974">
              <w:rPr>
                <w:rFonts w:ascii="Times New Roman" w:eastAsia="Calibri" w:hAnsi="Times New Roman" w:cs="Times New Roman"/>
              </w:rPr>
              <w:t xml:space="preserve"> в КНП «Броварська багатопрофільна клінічна лікарня» за </w:t>
            </w:r>
            <w:r w:rsidRPr="003D4974">
              <w:rPr>
                <w:rFonts w:ascii="Times New Roman" w:eastAsia="Calibri" w:hAnsi="Times New Roman" w:cs="Times New Roman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</w:rPr>
              <w:t xml:space="preserve">: вул.Шевченка,14, м. Бровари 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</w:t>
            </w:r>
            <w:r w:rsidRPr="003D4974">
              <w:rPr>
                <w:rFonts w:ascii="Times New Roman" w:eastAsia="Calibri" w:hAnsi="Times New Roman" w:cs="Times New Roman"/>
              </w:rPr>
              <w:t>куб.м</w:t>
            </w:r>
            <w:r w:rsidRPr="003D4974">
              <w:rPr>
                <w:rFonts w:ascii="Times New Roman" w:eastAsia="Calibri" w:hAnsi="Times New Roman" w:cs="Times New Roman"/>
              </w:rPr>
              <w:t>.). Підключення модульної кисневої станції. Введення в експлуатацію.)»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71FDD3D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C7757E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1068,984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9753F7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20FC72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2586C8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54746F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A7A2AC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BC6EA5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919806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25F8CB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AA212D4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E9F140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7D0AD0F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Авторський нагляд за </w:t>
            </w:r>
            <w:r w:rsidRPr="003D4974">
              <w:rPr>
                <w:rFonts w:ascii="Times New Roman" w:eastAsia="Calibri" w:hAnsi="Times New Roman" w:cs="Times New Roman"/>
              </w:rPr>
              <w:t>обєктом</w:t>
            </w:r>
            <w:r w:rsidRPr="003D4974">
              <w:rPr>
                <w:rFonts w:ascii="Times New Roman" w:eastAsia="Calibri" w:hAnsi="Times New Roman" w:cs="Times New Roman"/>
              </w:rPr>
              <w:t xml:space="preserve">  «Реконструкція системи </w:t>
            </w:r>
            <w:r w:rsidRPr="003D4974">
              <w:rPr>
                <w:rFonts w:ascii="Times New Roman" w:eastAsia="Calibri" w:hAnsi="Times New Roman" w:cs="Times New Roman"/>
              </w:rPr>
              <w:t>киснепостачання</w:t>
            </w:r>
            <w:r w:rsidRPr="003D4974">
              <w:rPr>
                <w:rFonts w:ascii="Times New Roman" w:eastAsia="Calibri" w:hAnsi="Times New Roman" w:cs="Times New Roman"/>
              </w:rPr>
              <w:t xml:space="preserve"> в КНП «Броварська багатопрофільна клінічна лікарня» за </w:t>
            </w:r>
            <w:r w:rsidRPr="003D4974">
              <w:rPr>
                <w:rFonts w:ascii="Times New Roman" w:eastAsia="Calibri" w:hAnsi="Times New Roman" w:cs="Times New Roman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</w:rPr>
              <w:t>: вул.Шевченка,14, м. Бровари Київської області «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B8BE1B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05F8F2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26,433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D03012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74F8A3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176F69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BDDD93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8E1EF5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EA79B7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F0433A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F3E0DB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19D6946F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6B942E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7C497E4C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 Технагляд за </w:t>
            </w:r>
            <w:r w:rsidRPr="003D4974">
              <w:rPr>
                <w:rFonts w:ascii="Times New Roman" w:eastAsia="Calibri" w:hAnsi="Times New Roman" w:cs="Times New Roman"/>
              </w:rPr>
              <w:t>обєктом</w:t>
            </w:r>
            <w:r w:rsidRPr="003D4974">
              <w:rPr>
                <w:rFonts w:ascii="Times New Roman" w:eastAsia="Calibri" w:hAnsi="Times New Roman" w:cs="Times New Roman"/>
              </w:rPr>
              <w:t xml:space="preserve">  «Реконструкція системи </w:t>
            </w:r>
            <w:r w:rsidRPr="003D4974">
              <w:rPr>
                <w:rFonts w:ascii="Times New Roman" w:eastAsia="Calibri" w:hAnsi="Times New Roman" w:cs="Times New Roman"/>
              </w:rPr>
              <w:t>киснепостачання</w:t>
            </w:r>
            <w:r w:rsidRPr="003D4974">
              <w:rPr>
                <w:rFonts w:ascii="Times New Roman" w:eastAsia="Calibri" w:hAnsi="Times New Roman" w:cs="Times New Roman"/>
              </w:rPr>
              <w:t xml:space="preserve"> в КНП «Броварська багатопрофільна клінічна лікарня» за </w:t>
            </w:r>
            <w:r w:rsidRPr="003D4974">
              <w:rPr>
                <w:rFonts w:ascii="Times New Roman" w:eastAsia="Calibri" w:hAnsi="Times New Roman" w:cs="Times New Roman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</w:rPr>
              <w:t>: вул.Шевченка,14, м. Бровари Київської області»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A7F21A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A3A907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12,764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3C59AD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ED23A5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2150EB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CE19C8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63DD28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CC2AB2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32D121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31CFB0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68D0E8D3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80920D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713DD2FC" w14:textId="77777777">
            <w:pPr>
              <w:suppressAutoHyphens/>
              <w:ind w:left="-284"/>
              <w:jc w:val="right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Обстеження та оцінка технічного стану нежитлових приміщень по вул. Шевченка,14 в м. Бровари Київської обл. в яких розміщені </w:t>
            </w:r>
            <w:r w:rsidRPr="003D4974">
              <w:rPr>
                <w:rFonts w:ascii="Times New Roman" w:eastAsia="Calibri" w:hAnsi="Times New Roman" w:cs="Times New Roman"/>
              </w:rPr>
              <w:t>електропарогенераторна</w:t>
            </w:r>
            <w:r w:rsidRPr="003D4974">
              <w:rPr>
                <w:rFonts w:ascii="Times New Roman" w:eastAsia="Calibri" w:hAnsi="Times New Roman" w:cs="Times New Roman"/>
              </w:rPr>
              <w:t xml:space="preserve"> та </w:t>
            </w:r>
            <w:r w:rsidRPr="003D4974">
              <w:rPr>
                <w:rFonts w:ascii="Times New Roman" w:eastAsia="Calibri" w:hAnsi="Times New Roman" w:cs="Times New Roman"/>
              </w:rPr>
              <w:t>газопарогенераторна</w:t>
            </w:r>
            <w:r w:rsidRPr="003D4974">
              <w:rPr>
                <w:rFonts w:ascii="Times New Roman" w:eastAsia="Calibri" w:hAnsi="Times New Roman" w:cs="Times New Roman"/>
              </w:rPr>
              <w:t>(котельний зал)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BD4098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07F57B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33,238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055CEB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6E73EC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05F660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6D9F44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27E456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1395DE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0D5415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037695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504926C8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180C5A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342BD8E9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Виготовлення проектно-кошторисної документації по  </w:t>
            </w:r>
            <w:r w:rsidRPr="003D4974">
              <w:rPr>
                <w:rFonts w:ascii="Times New Roman" w:eastAsia="Calibri" w:hAnsi="Times New Roman" w:cs="Times New Roman"/>
              </w:rPr>
              <w:t>обєкту</w:t>
            </w:r>
            <w:r w:rsidRPr="003D4974">
              <w:rPr>
                <w:rFonts w:ascii="Times New Roman" w:eastAsia="Calibri" w:hAnsi="Times New Roman" w:cs="Times New Roman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 w:rsidRPr="003D4974">
              <w:rPr>
                <w:rFonts w:ascii="Times New Roman" w:eastAsia="Calibri" w:hAnsi="Times New Roman" w:cs="Times New Roman"/>
              </w:rPr>
              <w:t>електропарогенераторна</w:t>
            </w:r>
            <w:r w:rsidRPr="003D4974">
              <w:rPr>
                <w:rFonts w:ascii="Times New Roman" w:eastAsia="Calibri" w:hAnsi="Times New Roman" w:cs="Times New Roman"/>
              </w:rPr>
              <w:t xml:space="preserve"> та </w:t>
            </w:r>
            <w:r w:rsidRPr="003D4974">
              <w:rPr>
                <w:rFonts w:ascii="Times New Roman" w:eastAsia="Calibri" w:hAnsi="Times New Roman" w:cs="Times New Roman"/>
              </w:rPr>
              <w:t>газопарогенераторна</w:t>
            </w:r>
            <w:r w:rsidRPr="003D4974">
              <w:rPr>
                <w:rFonts w:ascii="Times New Roman" w:eastAsia="Calibri" w:hAnsi="Times New Roman" w:cs="Times New Roman"/>
              </w:rPr>
              <w:t>(котельний зал)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12D276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C4E771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293,5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93A5AF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EC0410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08C2D4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CB0931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D07C4F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E1BA3A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5636D6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268F9E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00EDCE8B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161A22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399636F7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«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ангіоневрологічному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2C76D2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7B47A8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210,5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1CDF17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4B68E8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A86680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152652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0FE9BD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2ADAD2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BD8521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4D0FFB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2353DFEE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E19688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6FCC38E4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На здійснення технічного нагляду по   об'єкту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Капітальний ремонт системи постачання медичного кисню в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ангіоневрологічному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відділенні КНП “БРОВАРСЬКА БАГАТОПРОФІЛЬНА КЛІНІЧНА ЛІКАРНЯ” за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: вул. Шевченка,14, м. Бровари Київської області”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8AF886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1119257" w14:textId="77777777">
            <w:pPr>
              <w:suppressAutoHyphens/>
              <w:snapToGrid w:val="0"/>
              <w:ind w:left="-113" w:hanging="57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2,4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A27FE2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B4E033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ADF630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6E5CC0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8D1A20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D42C7A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5F33AE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F27577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2AB061E6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3C263A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33752434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Вузол редукційний в </w:t>
            </w:r>
            <w:r w:rsidRPr="003D4974">
              <w:rPr>
                <w:rFonts w:ascii="Times New Roman" w:eastAsia="Calibri" w:hAnsi="Times New Roman" w:cs="Times New Roman"/>
              </w:rPr>
              <w:t>ангіоневрологічне</w:t>
            </w:r>
            <w:r w:rsidRPr="003D4974">
              <w:rPr>
                <w:rFonts w:ascii="Times New Roman" w:eastAsia="Calibri" w:hAnsi="Times New Roman" w:cs="Times New Roman"/>
              </w:rPr>
              <w:t xml:space="preserve"> відділення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FFABD6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13FE79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49,8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BA44BE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9015BD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42C853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B00826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D976BF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51554D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E65B1B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E5EECD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0192920C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BA88913" w14:textId="77777777">
            <w:pPr>
              <w:suppressAutoHyphens/>
              <w:snapToGrid w:val="0"/>
              <w:jc w:val="right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1B9F738C" w14:textId="77777777">
            <w:pPr>
              <w:suppressAutoHyphens/>
              <w:ind w:left="-284"/>
              <w:jc w:val="right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Помпа водяна -аспіратор іригатор LAPOMED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F208CF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ECBAD2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47,554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6BF76F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A43662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6B2B52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0DC112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58ACE4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9191E3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3A9E1D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749496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1B52D0B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EF999B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788B0CFF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Автомобіль медичний спеціалізований ТОЙОТА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97E804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50B33E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1495,0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9D3DDA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FEBC96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39A5DE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411D09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A7D2BD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F07CD4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95A94B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3077F8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644145F0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E8E039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392DB1B8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Автоматичний гематологічний аналізатор </w:t>
            </w:r>
            <w:r w:rsidRPr="003D4974">
              <w:rPr>
                <w:rFonts w:ascii="Times New Roman" w:eastAsia="Calibri" w:hAnsi="Times New Roman" w:cs="Times New Roman"/>
              </w:rPr>
              <w:t>Medonik</w:t>
            </w:r>
            <w:r w:rsidRPr="003D4974">
              <w:rPr>
                <w:rFonts w:ascii="Times New Roman" w:eastAsia="Calibri" w:hAnsi="Times New Roman" w:cs="Times New Roman"/>
              </w:rPr>
              <w:t xml:space="preserve"> M-серія M 32S BD  </w:t>
            </w:r>
            <w:r w:rsidRPr="003D4974">
              <w:rPr>
                <w:rFonts w:ascii="Times New Roman" w:eastAsia="Calibri" w:hAnsi="Times New Roman" w:cs="Times New Roman"/>
              </w:rPr>
              <w:t>АвтоРідер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907BA3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87F5F5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384,147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9796F8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2B7C57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F1E332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49D345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DEEB26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93F9C8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864788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16FACB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4DDE1A5" w14:textId="77777777" w:rsidTr="00BA2D12">
        <w:tblPrEx>
          <w:tblW w:w="14913" w:type="dxa"/>
          <w:tblInd w:w="108" w:type="dxa"/>
          <w:tblLayout w:type="fixed"/>
          <w:tblLook w:val="0000"/>
        </w:tblPrEx>
        <w:trPr>
          <w:trHeight w:val="579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724EC3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1E86E6A1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Прилад для реєстрації </w:t>
            </w:r>
            <w:r w:rsidRPr="003D4974">
              <w:rPr>
                <w:rFonts w:ascii="Times New Roman" w:eastAsia="Calibri" w:hAnsi="Times New Roman" w:cs="Times New Roman"/>
              </w:rPr>
              <w:t>отоакустичної</w:t>
            </w:r>
            <w:r w:rsidRPr="003D4974">
              <w:rPr>
                <w:rFonts w:ascii="Times New Roman" w:eastAsia="Calibri" w:hAnsi="Times New Roman" w:cs="Times New Roman"/>
              </w:rPr>
              <w:t xml:space="preserve"> емісії- Аудіометр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84A708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ACAB95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317,22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E34119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E93E4C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ABBE01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4907E4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648BB1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F3F1B2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3019C4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FD54C5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4AAE9DD6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F265A7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7D68A9A4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Комкоплекс</w:t>
            </w:r>
            <w:r w:rsidRPr="003D4974">
              <w:rPr>
                <w:rFonts w:ascii="Times New Roman" w:eastAsia="Calibri" w:hAnsi="Times New Roman" w:cs="Times New Roman"/>
              </w:rPr>
              <w:t xml:space="preserve"> </w:t>
            </w:r>
            <w:r w:rsidRPr="003D4974">
              <w:rPr>
                <w:rFonts w:ascii="Times New Roman" w:eastAsia="Calibri" w:hAnsi="Times New Roman" w:cs="Times New Roman"/>
              </w:rPr>
              <w:t>спірографічний</w:t>
            </w:r>
            <w:r w:rsidRPr="003D4974">
              <w:rPr>
                <w:rFonts w:ascii="Times New Roman" w:eastAsia="Calibri" w:hAnsi="Times New Roman" w:cs="Times New Roman"/>
              </w:rPr>
              <w:t xml:space="preserve"> </w:t>
            </w:r>
            <w:r w:rsidRPr="003D4974">
              <w:rPr>
                <w:rFonts w:ascii="Times New Roman" w:eastAsia="Calibri" w:hAnsi="Times New Roman" w:cs="Times New Roman"/>
              </w:rPr>
              <w:t>спироком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340FDE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F58599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B728A5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4320F2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80,475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F7D674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8EFC32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11F213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248FCB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514B16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5E5C47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08F4DDAB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7E9F2B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510ED08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Холтерівська</w:t>
            </w:r>
            <w:r w:rsidRPr="003D4974">
              <w:rPr>
                <w:rFonts w:ascii="Times New Roman" w:eastAsia="Calibri" w:hAnsi="Times New Roman" w:cs="Times New Roman"/>
              </w:rPr>
              <w:t xml:space="preserve">  система ЕКГ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5623F9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52E957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727E71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0DA464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0C736E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593558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045DD4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346216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47CC3B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16C0B2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248F62E9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4E89E5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B0E8847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Електроенцефолограф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78EF97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306074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951101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5E34D7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329,6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C20E6B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540C63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0FFFE0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7C0025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C25BFB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F394EC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498103ED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BD256D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3F5A59E9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Лазер хірургічний </w:t>
            </w:r>
            <w:r w:rsidRPr="003D4974">
              <w:rPr>
                <w:rFonts w:ascii="Times New Roman" w:eastAsia="Calibri" w:hAnsi="Times New Roman" w:cs="Times New Roman"/>
              </w:rPr>
              <w:t>діодний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838176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AE5FF5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317,179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481864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809D56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C4D527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D61B54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875913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151764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D324BB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D8F9CD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ABF6CA3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58085C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E99AFC2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Переносний мобільний </w:t>
            </w:r>
            <w:r w:rsidRPr="003D4974">
              <w:rPr>
                <w:rFonts w:ascii="Times New Roman" w:eastAsia="Calibri" w:hAnsi="Times New Roman" w:cs="Times New Roman"/>
              </w:rPr>
              <w:t>запаювач</w:t>
            </w:r>
            <w:r w:rsidRPr="003D4974">
              <w:rPr>
                <w:rFonts w:ascii="Times New Roman" w:eastAsia="Calibri" w:hAnsi="Times New Roman" w:cs="Times New Roman"/>
              </w:rPr>
              <w:t xml:space="preserve"> для запаювання трубок, контейнерів для крові з літій- іонною батареєю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8F89EC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4F061C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4E40A8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B75955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108,391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8EF2DC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ABD13B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2A9880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CD451C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851317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DE30EE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45BF6771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CB7965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A0E4085" w14:textId="77777777">
            <w:pPr>
              <w:suppressAutoHyphens/>
              <w:ind w:left="-284"/>
              <w:jc w:val="right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Імунохроматографічний</w:t>
            </w:r>
            <w:r w:rsidRPr="003D4974">
              <w:rPr>
                <w:rFonts w:ascii="Times New Roman" w:eastAsia="Calibri" w:hAnsi="Times New Roman" w:cs="Times New Roman"/>
              </w:rPr>
              <w:t xml:space="preserve"> експрес-аналізатор для визначення </w:t>
            </w:r>
            <w:r w:rsidRPr="003D4974">
              <w:rPr>
                <w:rFonts w:ascii="Times New Roman" w:eastAsia="Calibri" w:hAnsi="Times New Roman" w:cs="Times New Roman"/>
              </w:rPr>
              <w:t>тропоніну</w:t>
            </w:r>
            <w:r w:rsidRPr="003D4974">
              <w:rPr>
                <w:rFonts w:ascii="Times New Roman" w:eastAsia="Calibri" w:hAnsi="Times New Roman" w:cs="Times New Roman"/>
              </w:rPr>
              <w:t xml:space="preserve"> та Д-</w:t>
            </w:r>
            <w:r w:rsidRPr="003D4974">
              <w:rPr>
                <w:rFonts w:ascii="Times New Roman" w:eastAsia="Calibri" w:hAnsi="Times New Roman" w:cs="Times New Roman"/>
              </w:rPr>
              <w:t>димеру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FCE16C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04C3EF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81924F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7ABBBE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59,216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2551C4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62BD8C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B28B24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34BE8B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22AB02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AB4D0E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301F6FE7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AF0410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DFA8CDE" w14:textId="77777777">
            <w:pPr>
              <w:suppressAutoHyphens/>
              <w:ind w:left="-284"/>
              <w:jc w:val="right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Шафи палатні- 6 шт. та медичні з сейфом — 2шт.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FFB01C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B7F328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72,867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9C2A16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AB72BD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01A744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1EBD47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F417DD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E858F4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4D78C7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C345EA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62835B6E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114BEE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3ED1A95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Шафи для одягу- 4 шт.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A219E7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6C9415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29,532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1DCF8C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540D76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393DCC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A89F37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94E246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5D6524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A1FAB7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C00B74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0541717B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4577FD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0BD08F76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Шафи ШМ-Д- 5шт.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B1C5D5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A3674C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75,703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62BC94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8D52C0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506680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1D18E7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F532E5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5269C6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54ABD3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F49976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3D6AC386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AAB3E3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67ECF92" w14:textId="77777777">
            <w:pPr>
              <w:suppressAutoHyphens/>
              <w:ind w:left="-284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Столики </w:t>
            </w:r>
            <w:r w:rsidRPr="003D4974">
              <w:rPr>
                <w:rFonts w:ascii="Times New Roman" w:eastAsia="Calibri" w:hAnsi="Times New Roman" w:cs="Times New Roman"/>
              </w:rPr>
              <w:t>анастезіолога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9EDFD1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A13282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39,965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BF8675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3A1422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C73D25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25A583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EF5DC7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9178F7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7E7474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EA57AF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2B50272C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3DBC03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60693A2B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Апарат вакуум терапії ран в хірургічне відділення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FE9751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A3CC0C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77,3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7BD581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5E8EEC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41D174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B1276C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E63796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93608D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8FEDDF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495A10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BD3A273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CFB865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185DC320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Системи зовнішньої ортопедичної фіксації, типу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Ілізарова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(160 мм нержавіюча сталь-2шт.;180мм,нержавіюча сталь-2шт) в центр «Травматології та ортопедичної реабілітації»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0135E5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21726E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152,0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D3BD94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C0AB06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11E9A8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E1A82D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A1B01B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91DDAD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96152A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5ABD33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B8D6002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10C071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5780997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</w:rPr>
              <w:t>А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914CDB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E24749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28,5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79A9F6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1E1E94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2BEAE0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827BBC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75AD13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218758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F62B53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8CF80C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6AC94446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9A9329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6B07EE60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Н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 w:rsidRPr="003D4974">
              <w:rPr>
                <w:rFonts w:ascii="Times New Roman" w:eastAsia="Calibri" w:hAnsi="Times New Roman" w:cs="Times New Roman"/>
              </w:rPr>
              <w:t xml:space="preserve">в </w:t>
            </w:r>
            <w:r w:rsidRPr="003D4974">
              <w:rPr>
                <w:rFonts w:ascii="Times New Roman" w:eastAsia="Calibri" w:hAnsi="Times New Roman" w:cs="Times New Roman"/>
              </w:rPr>
              <w:t>ангіоневрологічне</w:t>
            </w:r>
            <w:r w:rsidRPr="003D4974">
              <w:rPr>
                <w:rFonts w:ascii="Times New Roman" w:eastAsia="Calibri" w:hAnsi="Times New Roman" w:cs="Times New Roman"/>
              </w:rPr>
              <w:t xml:space="preserve"> відділення -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50 шт.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A50D96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AB0257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420,0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29B490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A4CC3D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E02017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DFE534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0CE5F2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8244AA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34FF40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D50AB5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0E2B5644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64D295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1936D3E2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на закупівлю медичного обладнання — Автоматизована система капілярного електрофорезу зі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стартовим набором витратних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матеріалівроки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76B353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6E4FD4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1200,0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9D49FF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D0ADD5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4DB2FE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7CA433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58207C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870180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F55D49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AC9E38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7ADAA0C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F99317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230B7601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на закупівлю тонометра та медичних </w:t>
            </w:r>
            <w:r w:rsidRPr="003D4974">
              <w:rPr>
                <w:rFonts w:ascii="Times New Roman" w:eastAsia="Calibri" w:hAnsi="Times New Roman" w:cs="Times New Roman"/>
              </w:rPr>
              <w:t>вагів</w:t>
            </w:r>
            <w:r w:rsidRPr="003D4974">
              <w:rPr>
                <w:rFonts w:ascii="Times New Roman" w:eastAsia="Calibri" w:hAnsi="Times New Roman" w:cs="Times New Roman"/>
              </w:rPr>
              <w:t xml:space="preserve"> з ростоміром  для військово-</w:t>
            </w:r>
            <w:r w:rsidRPr="003D4974">
              <w:rPr>
                <w:rFonts w:ascii="Times New Roman" w:eastAsia="Calibri" w:hAnsi="Times New Roman" w:cs="Times New Roman"/>
              </w:rPr>
              <w:t>лікарськї</w:t>
            </w:r>
            <w:r w:rsidRPr="003D4974">
              <w:rPr>
                <w:rFonts w:ascii="Times New Roman" w:eastAsia="Calibri" w:hAnsi="Times New Roman" w:cs="Times New Roman"/>
              </w:rPr>
              <w:t xml:space="preserve"> комісії Броварського РТЦК та СП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9BABAB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B98BFD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E05578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DFBB28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9,95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BFBDE3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889F99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03811F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216B00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B6B373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B32D1F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7D20BC2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C618CD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2564DEF6" w14:textId="77777777">
            <w:pPr>
              <w:tabs>
                <w:tab w:val="left" w:pos="675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9CA487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04A4FC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DE248C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D0EAD7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442,194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721B0C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286C62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76C076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663E5D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175152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3B9BE9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331F737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01A0E4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12A3B7DB" w14:textId="77777777">
            <w:pPr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DD1072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70C3EA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BCC848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006070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194,798</w:t>
            </w:r>
          </w:p>
          <w:p w:rsidR="003D4974" w:rsidRPr="003D4974" w:rsidP="003D4974" w14:paraId="7248E11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0F06D7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2A3A7D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B6C00C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966F2A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D774C5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4B808B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0C04EB5F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EE5EA6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355F0B60" w14:textId="77777777">
            <w:pPr>
              <w:tabs>
                <w:tab w:val="left" w:pos="675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A44290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3E7ED5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3898BC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EC45BB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229,886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DFE353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C4C8DB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FE5A6A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8375A9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E9A36D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D3742A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0B547C69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3C641C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7D72858" w14:textId="77777777">
            <w:pPr>
              <w:tabs>
                <w:tab w:val="left" w:pos="675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На закупівлю: сходи для відновлення навиків ходьби з похилою рамкою с/</w:t>
            </w:r>
            <w:r w:rsidRPr="003D4974">
              <w:rPr>
                <w:rFonts w:ascii="Times New Roman" w:eastAsia="Calibri" w:hAnsi="Times New Roman" w:cs="Times New Roman"/>
              </w:rPr>
              <w:t>Ув</w:t>
            </w:r>
            <w:r w:rsidRPr="003D4974">
              <w:rPr>
                <w:rFonts w:ascii="Times New Roman" w:eastAsia="Calibri" w:hAnsi="Times New Roman" w:cs="Times New Roman"/>
              </w:rPr>
              <w:t xml:space="preserve"> реабілітаційне відділення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4338DC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8D24AD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68E854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49CE1C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93,020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18E13A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294429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CCB3D5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BFC61E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C44E96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ABC0D3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30F7A5D6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33571C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745BC55F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на закупівлю виробів медичного призначення для </w:t>
            </w:r>
            <w:r w:rsidRPr="003D4974">
              <w:rPr>
                <w:rFonts w:ascii="Times New Roman" w:eastAsia="Calibri" w:hAnsi="Times New Roman" w:cs="Times New Roman"/>
              </w:rPr>
              <w:t xml:space="preserve">надання хірургічної допомоги пацієнтам у відділення </w:t>
            </w:r>
            <w:r w:rsidRPr="003D4974">
              <w:rPr>
                <w:rFonts w:ascii="Times New Roman" w:eastAsia="Calibri" w:hAnsi="Times New Roman" w:cs="Times New Roman"/>
              </w:rPr>
              <w:t>нейросудинної</w:t>
            </w:r>
            <w:r w:rsidRPr="003D4974">
              <w:rPr>
                <w:rFonts w:ascii="Times New Roman" w:eastAsia="Calibri" w:hAnsi="Times New Roman" w:cs="Times New Roman"/>
              </w:rPr>
              <w:t xml:space="preserve"> </w:t>
            </w:r>
            <w:r w:rsidRPr="003D4974">
              <w:rPr>
                <w:rFonts w:ascii="Times New Roman" w:eastAsia="Calibri" w:hAnsi="Times New Roman" w:cs="Times New Roman"/>
              </w:rPr>
              <w:t>ендоваскулярної</w:t>
            </w:r>
            <w:r w:rsidRPr="003D4974">
              <w:rPr>
                <w:rFonts w:ascii="Times New Roman" w:eastAsia="Calibri" w:hAnsi="Times New Roman" w:cs="Times New Roman"/>
              </w:rPr>
              <w:t xml:space="preserve"> хірургії “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FAFD00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6CCD34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AD2BEF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3691,76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1F5A21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75900D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C81E47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E26711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3CD3A4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3407A3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B9EAA4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4B79E82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7A1CB2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04FA4FF0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На виготовлення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проектно-кошторисної документації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1D95E5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B04F34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7F5525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965B1B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D60BEC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384DD8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B340F3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73966A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024309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76910D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416FE212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348C6F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A06586F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На виготовлення проектно-кошторисної документації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 об'єкту: «Капітальний ремонт частини приміщень 2 поверху та сходової клітки хірургічного корпусу КНП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07B7E9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CB3CEF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91742A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C64DC9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99,957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46FFB5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70A8BC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AA03FB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0B8DF5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F5DE01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F6B462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329C5DDC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C40AF7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8977943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На виготовлення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проектно-кошторисної документації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по об'єкту: «Капітальний ремонт частини приміщень 4 поверху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та сходової клітки хірургічного корпусу КНП “БРОВАРСЬКА БАГАТОПРОФІЛЬНА КЛІНІЧНА ЛІКАРНЯ” по вул.Шевченка,14 в м. Бровари Київської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обл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.».Коригування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613D8E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2740BE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8F9606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1F528B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39,988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526D8C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E57394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33C998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6DBAAB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431D98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7729A7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504BD8CE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3C9953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76E4615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На повірку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лабораторного та медичного обладнання»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C836B1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8AF6A6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C91DB9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2A2187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F9109D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A34101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A5A340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18A92B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C2B235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DF8792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027A006C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8C92D4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28DBD457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На послуги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з фізичної охорони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46DE0A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64F3DD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904CB5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800,0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7F94E6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240923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235291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C74F45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DCDF6C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1801DC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B0463E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4A2DB77D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D6EDEB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163D8A5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На підключення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віртуальної АТС ІТ телефонії з встановленням обладнання»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E7B169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31DB6B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5F7052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280,0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08DD3B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BFF8A1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5625FB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9FDC52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781E17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CB403D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1057A3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18BB2BCB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6E522C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2F734472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Портативний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бронхоскоп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в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пульмонологічне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відділення»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415865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8CF383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0AC0E1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3A645A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1107,45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CCBE13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48B5C2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15C5E2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F95BBC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E520D3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CD3143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26F64C45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F8BCBD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11188AD8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Кольоровий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принтер до комплексу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спірографічного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“СПИРОКОМ”»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59344B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DC07F9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CECA78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DE43C7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11,496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7F15BB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157EF7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58B8C3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58EF2E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80A128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575101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14F95E1A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1D8C2B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03B2C38C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Апарат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для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транскраніальної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магнітної стимуляція STM9000 STANDARD,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EBNeuro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Італія в реабілітаційне відділення»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C0475E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22BE08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85285E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0E87C8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2399,101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1FD760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3A676A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422219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C7021B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4C9F3E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29E7BA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0F8166B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D9BCF0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1D62509B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Багатофункціональна 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система моніторингу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Galileo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NExT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v. 2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Bipolar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Channels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[версія Портативна] 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EBNeuro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Італія в реабілітаційне відділення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FBB16F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76CAE3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F652FF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7ED7CA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1299,001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CD40AC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DAE54A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3F254C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2AAFC1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49493E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2FAF79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111DFBA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880EF2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056455E9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Пральні машинки та </w:t>
            </w:r>
            <w:r w:rsidRPr="003D4974">
              <w:rPr>
                <w:rFonts w:ascii="Times New Roman" w:eastAsia="Calibri" w:hAnsi="Times New Roman" w:cs="Times New Roman"/>
              </w:rPr>
              <w:t>сушилка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54086E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7848C7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30E43F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553440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1449,96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665E22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DA2376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333611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51FF1D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58D9A1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45CA42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6805D5EE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5C0DCE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62E861C3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На закупівлю комп'ютерного обладнання (системні блоки)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7FB64B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254538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815CDC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783C2F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3292,68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4DBC47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E0BF1C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B481BA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859381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1C8EE0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460FE3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6B3FB65C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2ECFAA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1858C7CA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Прилад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ударно-хвильової терапії в реабілітаційне відділення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0F5522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E5E27E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D2D41B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C3F45A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225,0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25EE8D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E1822A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EF7301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BFDF70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8FB3C7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94C32A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2AD483E0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643E02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74FA43CD" w14:textId="77777777">
            <w:pPr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Лампа операційна в акушерсько-гінекологічне відділення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0080C4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FCCD77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073B75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24E6CA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499,701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5AA7AB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833701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860DF0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757F48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44C4CE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E2F622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44995EAD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5D3F3D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1F3DE27C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На виготовлення проектно-кошторисної документації по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обєкту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виконання заходів з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енергозбереження шляхом встановлення сонячної електростанції по вул. Ярослава Мудрого, 47 в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м.Бровари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4267A0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32517B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10CB7C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FF237F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225,7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A59B1E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E0AED7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443F1E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DA4DDD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8DEC17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4B1D08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0D70963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AD1DCF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701648C4" w14:textId="77777777">
            <w:pPr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3D4974">
              <w:rPr>
                <w:rFonts w:ascii="Times New Roman" w:eastAsia="Calibri" w:hAnsi="Times New Roman" w:cs="Times New Roman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1F2760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DA6908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A038EC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588DBA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1987,682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E5E94F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D84B92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7BF80E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8C019A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CA59E7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8BD4A4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3381B9AC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490106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25D124FE" w14:textId="77777777">
            <w:pPr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Авторський нагляд за </w:t>
            </w:r>
            <w:r w:rsidRPr="003D4974">
              <w:rPr>
                <w:rFonts w:ascii="Times New Roman" w:eastAsia="Calibri" w:hAnsi="Times New Roman" w:cs="Times New Roman"/>
              </w:rPr>
              <w:t>обєктом</w:t>
            </w:r>
            <w:r w:rsidRPr="003D4974">
              <w:rPr>
                <w:rFonts w:ascii="Times New Roman" w:eastAsia="Calibri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3D4974">
              <w:rPr>
                <w:rFonts w:ascii="Times New Roman" w:eastAsia="Calibri" w:hAnsi="Times New Roman" w:cs="Times New Roman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384F04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E01A82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09BF4D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A0DE4A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3,56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209CC1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CE8282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1598C8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370020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B09FC1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917DCE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371B3FF2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2BCC0B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6E3A2663" w14:textId="77777777">
            <w:pPr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Технагляд за </w:t>
            </w:r>
            <w:r w:rsidRPr="003D4974">
              <w:rPr>
                <w:rFonts w:ascii="Times New Roman" w:eastAsia="Calibri" w:hAnsi="Times New Roman" w:cs="Times New Roman"/>
              </w:rPr>
              <w:t>обєктом</w:t>
            </w:r>
            <w:r w:rsidRPr="003D4974">
              <w:rPr>
                <w:rFonts w:ascii="Times New Roman" w:eastAsia="Calibri" w:hAnsi="Times New Roman" w:cs="Times New Roman"/>
              </w:rPr>
              <w:t xml:space="preserve"> «Капітальний ремонт централізованої стерилізаційної в будівлі </w:t>
            </w:r>
            <w:r w:rsidRPr="003D4974">
              <w:rPr>
                <w:rFonts w:ascii="Times New Roman" w:eastAsia="Calibri" w:hAnsi="Times New Roman" w:cs="Times New Roman"/>
              </w:rPr>
              <w:t xml:space="preserve">харчоблоку Е комплексу Броварської багатопрофільної клінічної лікарні за </w:t>
            </w:r>
            <w:r w:rsidRPr="003D4974">
              <w:rPr>
                <w:rFonts w:ascii="Times New Roman" w:eastAsia="Calibri" w:hAnsi="Times New Roman" w:cs="Times New Roman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7DF921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6F5169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37141B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AF35B5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28,614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504834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92D371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6A7A10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7D99FC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2D3500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FB252B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1EC439B8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B70F31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272B9553" w14:textId="77777777">
            <w:pPr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Коригування проектно-кошторисної документації по </w:t>
            </w:r>
            <w:r w:rsidRPr="003D4974">
              <w:rPr>
                <w:rFonts w:ascii="Times New Roman" w:eastAsia="Calibri" w:hAnsi="Times New Roman" w:cs="Times New Roman"/>
              </w:rPr>
              <w:t>обєкту</w:t>
            </w:r>
            <w:r w:rsidRPr="003D4974">
              <w:rPr>
                <w:rFonts w:ascii="Times New Roman" w:eastAsia="Calibri" w:hAnsi="Times New Roman" w:cs="Times New Roma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3D4974">
              <w:rPr>
                <w:rFonts w:ascii="Times New Roman" w:eastAsia="Calibri" w:hAnsi="Times New Roman" w:cs="Times New Roman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</w:rPr>
              <w:t>: Київська область, місто Бровари, вулиця Шевченка,14»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E0C594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ACB027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92A761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D01D2B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49,84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9FD4EF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5CBDC3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8CCB69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085EC6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CCA85E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07EE28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1CE07471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8E70CE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02E7D793" w14:textId="77777777">
            <w:pPr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На виготовлення проектно-кошторисної документації по </w:t>
            </w:r>
            <w:r w:rsidRPr="003D4974">
              <w:rPr>
                <w:rFonts w:ascii="Times New Roman" w:eastAsia="Calibri" w:hAnsi="Times New Roman" w:cs="Times New Roman"/>
              </w:rPr>
              <w:t>обєкту</w:t>
            </w:r>
            <w:r w:rsidRPr="003D4974">
              <w:rPr>
                <w:rFonts w:ascii="Times New Roman" w:eastAsia="Calibri" w:hAnsi="Times New Roman" w:cs="Times New Roman"/>
              </w:rPr>
              <w:t xml:space="preserve">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«Нове будівництво зовнішніх мереж теплопостачання гуртожитку КНП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345DAC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9E5C20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E50916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3E8068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117,725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74FFDC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2C6A74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A0D658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EFBDD9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F7151A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957804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021D717B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9DFCE5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9FAED44" w14:textId="77777777">
            <w:pPr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Розроблення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адресою:Київська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A6D1C8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6EB295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69D324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79F124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287,964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C8C2B7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86D5F7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6F4E24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B9A7E1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0E4E5B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84D8CB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3DD685C2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E971E7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6780669" w14:textId="77777777">
            <w:pPr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Поточний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ремонт в терапевтичному корпусі – проведення кисневої магістралі та встановлення кисневих точок в отоларингологічному відділенні КНП «БРОВАРСЬКА БАГАТОПРОФІЛЬНА КЛІНІЧНА ЛІКАРНЯ»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59AB27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ABCCA7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7B0AF5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199,363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042A01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703D71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95F4D3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82147B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FC8F51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B6E993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CF8BF7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27C87D66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9D6468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C5CAE30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A935F0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2B13F2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4CF6F3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4EA5A7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D9E282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550,0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777499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64F158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2F89BB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67A17D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4F0751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6BC5D71B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17F729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215B0D94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«на закупівлю </w:t>
            </w:r>
            <w:r w:rsidRPr="003D4974">
              <w:rPr>
                <w:rFonts w:ascii="Times New Roman" w:eastAsia="Calibri" w:hAnsi="Times New Roman" w:cs="Times New Roman"/>
              </w:rPr>
              <w:t>жалюзів</w:t>
            </w:r>
            <w:r w:rsidRPr="003D4974">
              <w:rPr>
                <w:rFonts w:ascii="Times New Roman" w:eastAsia="Calibri" w:hAnsi="Times New Roman" w:cs="Times New Roman"/>
              </w:rPr>
              <w:t xml:space="preserve"> на всі вікна в лікарняний корпус центру «Дитяча лікарня» КНП «БРОВАРСЬКА </w:t>
            </w:r>
            <w:r w:rsidRPr="003D4974">
              <w:rPr>
                <w:rFonts w:ascii="Times New Roman" w:eastAsia="Calibri" w:hAnsi="Times New Roman" w:cs="Times New Roman"/>
              </w:rPr>
              <w:t>БАГАТОПРОФІЛЬНА КЛІНІЧНА ЛІКАРНЯ».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D24A5A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1F2FA8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1824CF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ECE4DA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B850D6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226,0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A60022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0408FE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7DE628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9775A7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2D68C0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29435BD2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FDA115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0BD8B54A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на закупівлю </w:t>
            </w:r>
            <w:r w:rsidRPr="003D4974">
              <w:rPr>
                <w:rFonts w:ascii="Times New Roman" w:eastAsia="Calibri" w:hAnsi="Times New Roman" w:cs="Times New Roman"/>
              </w:rPr>
              <w:t>антирабічної</w:t>
            </w:r>
            <w:r w:rsidRPr="003D4974">
              <w:rPr>
                <w:rFonts w:ascii="Times New Roman" w:eastAsia="Calibri" w:hAnsi="Times New Roman" w:cs="Times New Roman"/>
              </w:rPr>
              <w:t xml:space="preserve"> вакцини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3AF9A9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2C99FD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C05DBE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7D26D8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EC1E0B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245,0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ED6972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972C39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2C61F5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5AD423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2D3251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07962FF7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826470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0F80ADAB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6933AD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944E2A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2B91D3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2A3291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86D1EB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3895,3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D4042D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552508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1E8646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B61561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0311F9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4B5B1F13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7BAC21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2B5B2E5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на комунальні послуги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F9CC54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C49C0B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473DB1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BA9DA2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E23C6B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3050,5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D8C2B0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55CB59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0AF453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EFEFD0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73F1D7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6E8C450C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1C3EDA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480D9A9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на закупівлю карданного валу до МТЗ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E2B18D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665B96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786FD5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0B1A04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95FEF4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2,603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06A9AC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4C0C26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1EE916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84E02A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3C8846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16AC1FC8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641D14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76064444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послуги з проведенням внутрішньо свердловинних робіт в Комунальному некомерційному підприємстві «Броварська багатопрофільна клінічна лікарня» територіальних громад Броварського району Київської області за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: вул.Шевченка,14 м. Бровари, Київська обл.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975DCB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9A2183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A8738B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096A1D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DCA754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370,0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B0271B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7D1A36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075A83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CC40A7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7D377E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53C138C5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44BF1F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508EF81C" w14:textId="77777777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На часткове виконання робіт по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обєкту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«Капітальний ремонт системи електромереж Комунального некомерційного підприємства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«Броварська багатопрофільна клінічна лікарня» територіальних громад Броварського району Київської області на виконання заходів з енергозбереження шляхом встановлення сонячної електростанції по вул. Ярослава Мудрого, 47 в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м.Бровари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7D1206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CD55EF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0A92F7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58F3DE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347886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A49F44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358,165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22CF51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1C4A25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F94DC0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CC95B5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45E0C5E7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6ABD1A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7895F530" w14:textId="77777777">
            <w:pPr>
              <w:shd w:val="clear" w:color="auto" w:fill="FFFFFF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Розроблення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адресою:Київська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обл.  м. Бровари, вулиця Шевченка, будинок 14»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BEC1B4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BDEB7A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A39359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FCB036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A4F77A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5AE936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299,832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5594D0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DEDD0E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773037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258708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7EFCDCEE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B14FBD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F0F6264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виготовлення проектно-кошторисної документації на будівництво щодо проведення робіт по об'єкту </w:t>
            </w:r>
            <w:r w:rsidRPr="003D4974">
              <w:rPr>
                <w:rFonts w:ascii="MS Gothic" w:eastAsia="MS Gothic" w:hAnsi="MS Gothic" w:cs="MS Gothic"/>
                <w:color w:val="000000"/>
              </w:rPr>
              <w:t>ｫ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Капітальний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ремонт приміщень протирадіаційних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укриттів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: головного корпусу  (хірургічного № 125029), терапевтичного корпусу (№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125008), акушерського корпусу (№ 125028) КНП </w:t>
            </w:r>
            <w:r w:rsidRPr="003D4974">
              <w:rPr>
                <w:rFonts w:ascii="MS Gothic" w:eastAsia="MS Gothic" w:hAnsi="MS Gothic" w:cs="MS Gothic"/>
                <w:color w:val="000000"/>
              </w:rPr>
              <w:t>ｫ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БРОВАРСЬКА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БАГАТОПРОФІЛЬНА КЛІНІЧНА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ЛІКАРНЯ</w:t>
            </w:r>
            <w:r w:rsidRPr="003D4974">
              <w:rPr>
                <w:rFonts w:ascii="MS Gothic" w:eastAsia="MS Gothic" w:hAnsi="MS Gothic" w:cs="MS Gothic"/>
                <w:color w:val="000000"/>
              </w:rPr>
              <w:t>ｻ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за 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: вул.Шевченка,14 м. Бровари, Київська обл.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C3E820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50E148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835CF9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36A94B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AD768A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4D5948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1376,333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0B0913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0BF69A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A443B5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6A5BAD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02919477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5B4A41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3E07526E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 xml:space="preserve">Проведення ремонтних робіт з усунення аварії (капітальний ремонт) пасажирського ліфта в </w:t>
            </w:r>
            <w:r w:rsidRPr="003D4974">
              <w:rPr>
                <w:rFonts w:ascii="Times New Roman" w:eastAsia="Calibri" w:hAnsi="Times New Roman" w:cs="Times New Roman"/>
              </w:rPr>
              <w:t>Консультаційно</w:t>
            </w:r>
            <w:r w:rsidRPr="003D4974">
              <w:rPr>
                <w:rFonts w:ascii="Times New Roman" w:eastAsia="Calibri" w:hAnsi="Times New Roman" w:cs="Times New Roman"/>
              </w:rPr>
              <w:t xml:space="preserve"> – діагностичному центрі КНП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9F2248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96FE50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4B0ECF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27EBF6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380C06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D6148C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572,223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83166E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A44EA9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0E820F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44628A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</w:tr>
      <w:tr w14:paraId="2D221AAF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5F942E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6687FE5E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«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A364F5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08D90D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1FB889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9B2D61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CCB87F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72C129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774,690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0D2922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93DFE2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A4C983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777E1E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3772D313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066752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5A9413E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Прасувальний каток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на пральню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938CCD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316AAA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79E512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F9C997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5B74E2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43E20A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316,8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E77BBD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26E667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05E065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2266EB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443A4AD9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B18634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01A4AF46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Промислова сушильна машина на пральню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5E4D12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639361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BDBE82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E66FF2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0568DB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386D77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274,94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705602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446918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24A313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34F4C9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30D15149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B56395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05E224D6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Уретерореноскоп</w:t>
            </w:r>
            <w:r w:rsidRPr="003D4974">
              <w:rPr>
                <w:rFonts w:ascii="Times New Roman" w:eastAsia="Calibri" w:hAnsi="Times New Roman" w:cs="Times New Roman"/>
              </w:rPr>
              <w:t xml:space="preserve"> в урологічне відділення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FABC6A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BF02B1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7B1DCF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D76876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73589E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BF85D0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588,5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216986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7E1C21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ADF02C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87A8F1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199DB397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92819C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271292D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обладнання щіткове для МТЗ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A458D4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94A704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7C3360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6FD892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782B33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C224B5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81,146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AB0A32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56F7CC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113FE2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709AF7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3968DFFB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1FF5A4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4974" w:rsidRPr="003D4974" w:rsidP="003D4974" w14:paraId="4C375F5C" w14:textId="77777777">
            <w:pPr>
              <w:tabs>
                <w:tab w:val="left" w:pos="705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відвал снігоочисний для МТЗ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352392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467096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FE14AE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1045D0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F709DB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E606C9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34,45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4320D9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F41503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7AE7A4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B96207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5A635A17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7657D1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B7CE48C" w14:textId="77777777">
            <w:pPr>
              <w:suppressAutoHyphens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</w:rPr>
              <w:t>Маніпуляційний</w:t>
            </w:r>
            <w:r w:rsidRPr="003D4974">
              <w:rPr>
                <w:rFonts w:ascii="Times New Roman" w:eastAsia="Calibri" w:hAnsi="Times New Roman" w:cs="Times New Roman"/>
                <w:color w:val="000000"/>
              </w:rPr>
              <w:t xml:space="preserve"> столик з нержавіючої сталі у відділення лікарні -20шт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158BF1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4A8260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1C7D5B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A5F0BB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B51992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46DBBB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0C85FE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214391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CDF4A8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D3BCE3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160,0</w:t>
            </w:r>
          </w:p>
        </w:tc>
      </w:tr>
      <w:tr w14:paraId="53DDBCD3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084081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43704C4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Фетальний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монітор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- 2шт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DBEA5B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5E79D5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18C003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2F1810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5EF6F6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D91094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01CB66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88D857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847464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161113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900,0</w:t>
            </w:r>
          </w:p>
        </w:tc>
      </w:tr>
      <w:tr w14:paraId="44CAD35E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CA1C8A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59CE033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апарат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для ультразвукового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дослідження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серця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з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функцією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доплерографії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E5203D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B69CD2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4F05C0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406A8D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E874FF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812875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9DE4C8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02A948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C9210A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A95EDA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2000,0</w:t>
            </w:r>
          </w:p>
        </w:tc>
      </w:tr>
      <w:tr w14:paraId="73A167D0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41BA3B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364E399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Фетальний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монітор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- 2шт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07C33E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7E1190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189632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EACB71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2F7C4F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64D187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6B179E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19E94D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BC0FAF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56876C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1500,0</w:t>
            </w:r>
          </w:p>
        </w:tc>
      </w:tr>
      <w:tr w14:paraId="134C9E6F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218874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209A9A5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Мікроскопи-2шт.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7BE016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F48737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9821B5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F5F5ED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8C5A16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0CE346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1BD258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055FBF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DB0407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DA58E3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300,0</w:t>
            </w:r>
          </w:p>
        </w:tc>
      </w:tr>
      <w:tr w14:paraId="2298BE99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D66B76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895E0C6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цифровий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пересувний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ренгенапарат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(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травмат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.)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8DCF25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F4A728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617E32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D73428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9CB7D8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E9B40B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50F826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F09966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DDC059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CCF951F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2000,0</w:t>
            </w:r>
          </w:p>
        </w:tc>
      </w:tr>
      <w:tr w14:paraId="79C39D7B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8D4C27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535CCC9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відеоколькоскоп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BFE2EA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14FE12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07E83D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095B38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A15917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8799F5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CE385F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F96D34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835463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ED418AF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1400,0</w:t>
            </w:r>
          </w:p>
        </w:tc>
      </w:tr>
      <w:tr w14:paraId="085CD925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07D627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536F633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Капітальний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ремонт.Заміна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пасажирського ліфта для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забеспечення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безперешкодного доступу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моломобільних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верст населення в Консультативно-діагностичному центрі КНП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“БРОВАРСЬКА БАГАТОПРОФІЛЬНА КЛІНІЧНА ЛІКАРНЯ” за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: вул. Шевченка,14, м. Бровари Київської обл.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88FD83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167BAE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37B38B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93ABE7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DA883E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4D873F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EE5456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CA4AAF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43F3C5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8FBA104" w14:textId="77777777">
            <w:pPr>
              <w:widowControl w:val="0"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D497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2000,0</w:t>
            </w:r>
          </w:p>
        </w:tc>
      </w:tr>
      <w:tr w14:paraId="3A74EA1E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D0306E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82BC68C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Утеплення фасаду будівлі поліклініки В комплексу  центру "Дитяча лікарня" Броварської багатопрофільної клінічної лікарні за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адресою:Київська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обл.  м. Бровари,  вулиця Ярослава Мудрого,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будикон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47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26CB66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F9EB3E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668BC5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B0E7FD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64B4F5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22ECC1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857626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B669BB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A70082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26F5B03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2500,0</w:t>
            </w:r>
          </w:p>
        </w:tc>
      </w:tr>
      <w:tr w14:paraId="0715E6A9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246621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12D89A8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Капітальний ремонт підйомника для подачі продуктів харчування на другий поверх в будівлі харчоблоку Е комплексу  Броварської багатопрофільної клінічної лікарні за 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адресою:Київська</w:t>
            </w:r>
            <w:r w:rsidRPr="003D497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обл.  м. Бровари, вулиця Шевченка, будинок 14»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B06DD8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16E5D2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1F8E02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3BC5EC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C8E03D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F36247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B21255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1A28B7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3CC4C2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F92A02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2000,0</w:t>
            </w:r>
          </w:p>
        </w:tc>
      </w:tr>
      <w:tr w14:paraId="54BB6BF1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E3E9E9C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357AFDE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адресою</w:t>
            </w:r>
            <w:r w:rsidRPr="003D4974">
              <w:rPr>
                <w:rFonts w:ascii="Times New Roman" w:eastAsia="Calibri" w:hAnsi="Times New Roman" w:cs="Times New Roman"/>
                <w:color w:val="000000"/>
                <w:lang w:eastAsia="en-US"/>
              </w:rPr>
              <w:t>: Київська обл., м. Бровари, вулиця Шевченка, будинок 14»-частково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602D8C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642166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061CF9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365EF2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895A64E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019DC1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B1C814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F99038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C28F4B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A41ADF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5C976D5D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528D18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9FAB467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3D497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«Капітальний ремонт частини приміщень 4 поверху та сходової клітки  </w:t>
            </w:r>
            <w:r w:rsidRPr="003D497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хірургічного корпусу КНП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1E7D28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5832E5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496E35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B9CE2A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CB06DF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777B79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6CBA07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CD778C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4000,0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1404C3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AB7E9F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01830F6B" w14:textId="77777777" w:rsidTr="00BA2D12">
        <w:tblPrEx>
          <w:tblW w:w="14913" w:type="dxa"/>
          <w:tblInd w:w="108" w:type="dxa"/>
          <w:tblLayout w:type="fixed"/>
          <w:tblLook w:val="0000"/>
        </w:tblPrEx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384B715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146CC73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3D4974">
              <w:rPr>
                <w:rFonts w:ascii="Times New Roman" w:eastAsia="Noto Serif CJK SC" w:hAnsi="Times New Roman" w:cs="Times New Roman"/>
                <w:kern w:val="2"/>
                <w:lang w:eastAsia="en-US"/>
              </w:rPr>
              <w:t xml:space="preserve">Ноутбук </w:t>
            </w:r>
            <w:r w:rsidRPr="003D4974">
              <w:rPr>
                <w:rFonts w:ascii="Times New Roman" w:eastAsia="Noto Serif CJK SC" w:hAnsi="Times New Roman" w:cs="Times New Roman"/>
                <w:kern w:val="2"/>
                <w:lang w:eastAsia="en-US"/>
              </w:rPr>
              <w:t>Acer</w:t>
            </w:r>
            <w:r w:rsidRPr="003D4974">
              <w:rPr>
                <w:rFonts w:ascii="Times New Roman" w:eastAsia="Noto Serif CJK SC" w:hAnsi="Times New Roman" w:cs="Times New Roman"/>
                <w:kern w:val="2"/>
                <w:lang w:eastAsia="en-US"/>
              </w:rPr>
              <w:t xml:space="preserve"> </w:t>
            </w:r>
            <w:r w:rsidRPr="003D4974">
              <w:rPr>
                <w:rFonts w:ascii="Times New Roman" w:eastAsia="Noto Serif CJK SC" w:hAnsi="Times New Roman" w:cs="Times New Roman"/>
                <w:kern w:val="2"/>
                <w:lang w:eastAsia="en-US"/>
              </w:rPr>
              <w:t>Aspire</w:t>
            </w:r>
            <w:r w:rsidRPr="003D4974">
              <w:rPr>
                <w:rFonts w:ascii="Times New Roman" w:eastAsia="Noto Serif CJK SC" w:hAnsi="Times New Roman" w:cs="Times New Roman"/>
                <w:kern w:val="2"/>
                <w:lang w:eastAsia="en-US"/>
              </w:rPr>
              <w:t xml:space="preserve"> 5 A515-58P-37PW- 10шт.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41E2F1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500907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1B317A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E9EFCC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454C82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38F098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16D9B4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4EB73E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7C913D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80C0E0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4B4A6EA0" w14:textId="77777777" w:rsidTr="00BA2D12">
        <w:tblPrEx>
          <w:tblW w:w="14913" w:type="dxa"/>
          <w:tblInd w:w="108" w:type="dxa"/>
          <w:tblLayout w:type="fixed"/>
          <w:tblLook w:val="0000"/>
        </w:tblPrEx>
        <w:trPr>
          <w:trHeight w:val="1083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BF32C8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101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AFEFFEB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3D4974">
              <w:rPr>
                <w:rFonts w:ascii="Times New Roman" w:eastAsia="Noto Serif CJK SC" w:hAnsi="Times New Roman" w:cs="Times New Roman"/>
                <w:kern w:val="2"/>
                <w:lang w:eastAsia="en-US"/>
              </w:rPr>
              <w:t xml:space="preserve">Комп'ютер: </w:t>
            </w:r>
            <w:r w:rsidRPr="003D4974">
              <w:rPr>
                <w:rFonts w:ascii="Times New Roman" w:eastAsia="Noto Serif CJK SC" w:hAnsi="Times New Roman" w:cs="Times New Roman"/>
                <w:kern w:val="2"/>
                <w:lang w:eastAsia="en-US"/>
              </w:rPr>
              <w:t>Intel</w:t>
            </w:r>
            <w:r w:rsidRPr="003D4974">
              <w:rPr>
                <w:rFonts w:ascii="Times New Roman" w:eastAsia="Noto Serif CJK SC" w:hAnsi="Times New Roman" w:cs="Times New Roman"/>
                <w:kern w:val="2"/>
                <w:lang w:eastAsia="en-US"/>
              </w:rPr>
              <w:t xml:space="preserve"> </w:t>
            </w:r>
            <w:r w:rsidRPr="003D4974">
              <w:rPr>
                <w:rFonts w:ascii="Times New Roman" w:eastAsia="Noto Serif CJK SC" w:hAnsi="Times New Roman" w:cs="Times New Roman"/>
                <w:kern w:val="2"/>
                <w:lang w:eastAsia="en-US"/>
              </w:rPr>
              <w:t>Core</w:t>
            </w:r>
            <w:r w:rsidRPr="003D4974">
              <w:rPr>
                <w:rFonts w:ascii="Times New Roman" w:eastAsia="Noto Serif CJK SC" w:hAnsi="Times New Roman" w:cs="Times New Roman"/>
                <w:kern w:val="2"/>
                <w:lang w:eastAsia="en-US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3ACC26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5AB04D2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CE4BB7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DF98406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84ABD4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64D6573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239E06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1624095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232,02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1546F5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4F3F527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0B1F9B5D" w14:textId="77777777" w:rsidTr="00BA2D12">
        <w:tblPrEx>
          <w:tblW w:w="14913" w:type="dxa"/>
          <w:tblInd w:w="108" w:type="dxa"/>
          <w:tblLayout w:type="fixed"/>
          <w:tblLook w:val="0000"/>
        </w:tblPrEx>
        <w:trPr>
          <w:trHeight w:val="146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0182C519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0D002D0" w14:textId="77777777">
            <w:pPr>
              <w:shd w:val="clear" w:color="auto" w:fill="FFFFFF"/>
              <w:suppressAutoHyphens/>
              <w:overflowPunct w:val="0"/>
              <w:rPr>
                <w:rFonts w:ascii="Times New Roman" w:eastAsia="Calibri" w:hAnsi="Times New Roman" w:cs="Calibri"/>
              </w:rPr>
            </w:pPr>
            <w:r w:rsidRPr="003D4974">
              <w:rPr>
                <w:rFonts w:ascii="Times New Roman" w:eastAsia="Calibri" w:hAnsi="Times New Roman" w:cs="Calibri"/>
                <w:lang w:eastAsia="en-US"/>
              </w:rPr>
              <w:t xml:space="preserve">На поточний ремонт зовнішніх мереж електропостачання за </w:t>
            </w:r>
            <w:r w:rsidRPr="003D4974">
              <w:rPr>
                <w:rFonts w:ascii="Times New Roman" w:eastAsia="Calibri" w:hAnsi="Times New Roman" w:cs="Calibri"/>
                <w:lang w:eastAsia="en-US"/>
              </w:rPr>
              <w:t>адресою</w:t>
            </w:r>
            <w:r w:rsidRPr="003D4974">
              <w:rPr>
                <w:rFonts w:ascii="Times New Roman" w:eastAsia="Calibri" w:hAnsi="Times New Roman" w:cs="Calibri"/>
                <w:lang w:eastAsia="en-US"/>
              </w:rPr>
              <w:t xml:space="preserve"> </w:t>
            </w:r>
            <w:r w:rsidRPr="003D4974">
              <w:rPr>
                <w:rFonts w:ascii="Times New Roman" w:eastAsia="Calibri" w:hAnsi="Times New Roman" w:cs="Calibri"/>
                <w:lang w:eastAsia="en-US"/>
              </w:rPr>
              <w:t>вул.Шевченка</w:t>
            </w:r>
            <w:r w:rsidRPr="003D4974">
              <w:rPr>
                <w:rFonts w:ascii="Times New Roman" w:eastAsia="Calibri" w:hAnsi="Times New Roman" w:cs="Calibri"/>
                <w:lang w:eastAsia="en-US"/>
              </w:rPr>
              <w:t xml:space="preserve"> 12-А м. Бровари 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70897EB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FB8D3BF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0A01F8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09E5D3F0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1004E8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13D0FDD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3A7CDF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</w:rPr>
              <w:t>250,0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7947B67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464F0AF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61656D5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14:paraId="272C3A8A" w14:textId="77777777" w:rsidTr="00BA2D12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5697F79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1F01DCD5" w14:textId="77777777">
            <w:pPr>
              <w:suppressAutoHyphens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3D49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58198B8" w14:textId="77777777">
            <w:pPr>
              <w:suppressAutoHyphens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b/>
                <w:bCs/>
              </w:rPr>
              <w:t>58757,531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7CC8D4D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b/>
                <w:bCs/>
              </w:rPr>
              <w:t>6588,586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D55C79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b/>
                <w:bCs/>
              </w:rPr>
              <w:t>52503,883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5ED6FF8A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b/>
                <w:bCs/>
              </w:rPr>
              <w:t>14997,906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79162B91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b/>
                <w:bCs/>
              </w:rPr>
              <w:t>60339,403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6292631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b/>
                <w:bCs/>
              </w:rPr>
              <w:t>4677,079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4F06EA8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b/>
                <w:bCs/>
              </w:rPr>
              <w:t>59711,228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36D1DBD4" w14:textId="77777777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b/>
                <w:bCs/>
              </w:rPr>
              <w:t>8472,01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974" w:rsidRPr="003D4974" w:rsidP="003D4974" w14:paraId="2BEB21B8" w14:textId="77777777">
            <w:pPr>
              <w:suppressAutoHyphens/>
              <w:snapToGrid w:val="0"/>
              <w:jc w:val="center"/>
              <w:rPr>
                <w:rFonts w:ascii="Calibri" w:eastAsia="Calibri" w:hAnsi="Calibri" w:cs="Calibri"/>
              </w:rPr>
            </w:pPr>
            <w:r w:rsidRPr="003D4974">
              <w:rPr>
                <w:rFonts w:ascii="Times New Roman" w:eastAsia="Calibri" w:hAnsi="Times New Roman" w:cs="Times New Roman"/>
                <w:b/>
                <w:bCs/>
              </w:rPr>
              <w:t>87876,7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974" w:rsidRPr="003D4974" w:rsidP="003D4974" w14:paraId="7679512E" w14:textId="77777777">
            <w:pPr>
              <w:suppressAutoHyphens/>
              <w:snapToGrid w:val="0"/>
              <w:ind w:right="-108"/>
              <w:jc w:val="center"/>
              <w:rPr>
                <w:rFonts w:ascii="Times New Roman" w:eastAsia="Calibri" w:hAnsi="Times New Roman" w:cs="Times New Roman"/>
              </w:rPr>
            </w:pPr>
            <w:r w:rsidRPr="003D4974">
              <w:rPr>
                <w:rFonts w:ascii="Times New Roman" w:eastAsia="Calibri" w:hAnsi="Times New Roman" w:cs="Times New Roman"/>
                <w:b/>
                <w:bCs/>
              </w:rPr>
              <w:t>14760,0</w:t>
            </w:r>
          </w:p>
        </w:tc>
      </w:tr>
    </w:tbl>
    <w:p w:rsidR="003D4974" w:rsidRPr="003D4974" w:rsidP="003D4974" w14:paraId="66CE781A" w14:textId="77777777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4974" w:rsidRPr="003D4974" w:rsidP="003D4974" w14:paraId="19E27196" w14:textId="5618A398">
      <w:pPr>
        <w:suppressAutoHyphens/>
        <w:jc w:val="both"/>
        <w:rPr>
          <w:rFonts w:ascii="Times New Roman" w:eastAsia="Calibri" w:hAnsi="Times New Roman" w:cs="Times New Roman"/>
        </w:rPr>
      </w:pPr>
      <w:r w:rsidRPr="003D4974">
        <w:rPr>
          <w:rFonts w:ascii="Times New Roman" w:eastAsia="Calibri" w:hAnsi="Times New Roman" w:cs="Times New Roman"/>
          <w:sz w:val="28"/>
          <w:szCs w:val="28"/>
        </w:rPr>
        <w:t xml:space="preserve"> Міський голова</w:t>
      </w:r>
      <w:r w:rsidRPr="003D4974">
        <w:rPr>
          <w:rFonts w:ascii="Times New Roman" w:eastAsia="Calibri" w:hAnsi="Times New Roman" w:cs="Times New Roman"/>
          <w:sz w:val="28"/>
          <w:szCs w:val="28"/>
        </w:rPr>
        <w:tab/>
      </w:r>
      <w:r w:rsidRPr="003D4974">
        <w:rPr>
          <w:rFonts w:ascii="Times New Roman" w:eastAsia="Calibri" w:hAnsi="Times New Roman" w:cs="Times New Roman"/>
          <w:sz w:val="28"/>
          <w:szCs w:val="28"/>
        </w:rPr>
        <w:tab/>
      </w:r>
      <w:r w:rsidRPr="003D4974">
        <w:rPr>
          <w:rFonts w:ascii="Times New Roman" w:eastAsia="Calibri" w:hAnsi="Times New Roman" w:cs="Times New Roman"/>
          <w:sz w:val="28"/>
          <w:szCs w:val="28"/>
        </w:rPr>
        <w:tab/>
      </w:r>
      <w:r w:rsidRPr="003D4974">
        <w:rPr>
          <w:rFonts w:ascii="Times New Roman" w:eastAsia="Calibri" w:hAnsi="Times New Roman" w:cs="Times New Roman"/>
          <w:sz w:val="28"/>
          <w:szCs w:val="28"/>
        </w:rPr>
        <w:tab/>
      </w:r>
      <w:r w:rsidRPr="003D4974">
        <w:rPr>
          <w:rFonts w:ascii="Times New Roman" w:eastAsia="Calibri" w:hAnsi="Times New Roman" w:cs="Times New Roman"/>
          <w:sz w:val="28"/>
          <w:szCs w:val="28"/>
        </w:rPr>
        <w:tab/>
      </w:r>
      <w:r w:rsidRPr="003D4974">
        <w:rPr>
          <w:rFonts w:ascii="Times New Roman" w:eastAsia="Calibri" w:hAnsi="Times New Roman" w:cs="Times New Roman"/>
          <w:sz w:val="28"/>
          <w:szCs w:val="28"/>
        </w:rPr>
        <w:tab/>
      </w:r>
      <w:r w:rsidRPr="003D4974">
        <w:rPr>
          <w:rFonts w:ascii="Times New Roman" w:eastAsia="Calibri" w:hAnsi="Times New Roman" w:cs="Times New Roman"/>
          <w:sz w:val="28"/>
          <w:szCs w:val="28"/>
        </w:rPr>
        <w:tab/>
      </w:r>
      <w:r w:rsidRPr="003D4974">
        <w:rPr>
          <w:rFonts w:ascii="Times New Roman" w:eastAsia="Calibri" w:hAnsi="Times New Roman" w:cs="Times New Roman"/>
          <w:sz w:val="28"/>
          <w:szCs w:val="28"/>
        </w:rPr>
        <w:tab/>
      </w:r>
      <w:r w:rsidRPr="003D4974">
        <w:rPr>
          <w:rFonts w:ascii="Times New Roman" w:eastAsia="Calibri" w:hAnsi="Times New Roman" w:cs="Times New Roman"/>
          <w:sz w:val="28"/>
          <w:szCs w:val="28"/>
        </w:rPr>
        <w:tab/>
      </w:r>
      <w:r w:rsidRPr="003D4974">
        <w:rPr>
          <w:rFonts w:ascii="Times New Roman" w:eastAsia="Calibri" w:hAnsi="Times New Roman" w:cs="Times New Roman"/>
          <w:sz w:val="28"/>
          <w:szCs w:val="28"/>
        </w:rPr>
        <w:tab/>
      </w:r>
      <w:r w:rsidRPr="003D4974">
        <w:rPr>
          <w:rFonts w:ascii="Times New Roman" w:eastAsia="Calibri" w:hAnsi="Times New Roman" w:cs="Times New Roman"/>
          <w:sz w:val="28"/>
          <w:szCs w:val="28"/>
        </w:rPr>
        <w:tab/>
      </w:r>
      <w:r w:rsidRPr="003D497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bookmarkStart w:id="1" w:name="_GoBack"/>
      <w:bookmarkEnd w:id="1"/>
      <w:r w:rsidRPr="003D4974">
        <w:rPr>
          <w:rFonts w:ascii="Times New Roman" w:eastAsia="Calibri" w:hAnsi="Times New Roman" w:cs="Times New Roman"/>
          <w:sz w:val="28"/>
          <w:szCs w:val="28"/>
        </w:rPr>
        <w:t xml:space="preserve">          Ігор САПОЖКО</w:t>
      </w:r>
    </w:p>
    <w:permEnd w:id="0"/>
    <w:p w:rsidR="00F1699F" w:rsidRPr="00EA126F" w:rsidP="003D4974" w14:paraId="18507996" w14:textId="45CAB77A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2A005C3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D4974" w:rsidR="003D497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7053C5"/>
    <w:multiLevelType w:val="multilevel"/>
    <w:tmpl w:val="D2D4B5F6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90F530F"/>
    <w:multiLevelType w:val="multilevel"/>
    <w:tmpl w:val="5D2612D2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3D4974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10D8A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BodyText"/>
    <w:link w:val="1"/>
    <w:qFormat/>
    <w:rsid w:val="003D4974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qFormat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qFormat/>
    <w:rsid w:val="00F1699F"/>
  </w:style>
  <w:style w:type="character" w:customStyle="1" w:styleId="1">
    <w:name w:val="Заголовок 1 Знак"/>
    <w:basedOn w:val="DefaultParagraphFont"/>
    <w:link w:val="Heading1"/>
    <w:rsid w:val="003D4974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numbering" w:customStyle="1" w:styleId="10">
    <w:name w:val="Нет списка1"/>
    <w:next w:val="NoList"/>
    <w:uiPriority w:val="99"/>
    <w:semiHidden/>
    <w:unhideWhenUsed/>
    <w:rsid w:val="003D4974"/>
  </w:style>
  <w:style w:type="character" w:customStyle="1" w:styleId="3">
    <w:name w:val="Основной шрифт абзаца3"/>
    <w:qFormat/>
    <w:rsid w:val="003D4974"/>
  </w:style>
  <w:style w:type="character" w:customStyle="1" w:styleId="2">
    <w:name w:val="Основной шрифт абзаца2"/>
    <w:qFormat/>
    <w:rsid w:val="003D4974"/>
  </w:style>
  <w:style w:type="character" w:customStyle="1" w:styleId="WW8Num1z0">
    <w:name w:val="WW8Num1z0"/>
    <w:qFormat/>
    <w:rsid w:val="003D4974"/>
    <w:rPr>
      <w:rFonts w:ascii="Times New Roman" w:hAnsi="Times New Roman" w:cs="Times New Roman"/>
    </w:rPr>
  </w:style>
  <w:style w:type="character" w:customStyle="1" w:styleId="WW8Num2z0">
    <w:name w:val="WW8Num2z0"/>
    <w:qFormat/>
    <w:rsid w:val="003D4974"/>
    <w:rPr>
      <w:rFonts w:ascii="Times New Roman" w:hAnsi="Times New Roman" w:cs="Times New Roman"/>
    </w:rPr>
  </w:style>
  <w:style w:type="character" w:customStyle="1" w:styleId="WW8Num3z0">
    <w:name w:val="WW8Num3z0"/>
    <w:qFormat/>
    <w:rsid w:val="003D4974"/>
    <w:rPr>
      <w:rFonts w:ascii="Symbol" w:hAnsi="Symbol" w:cs="Symbol"/>
      <w:color w:val="000000"/>
      <w:sz w:val="28"/>
      <w:szCs w:val="28"/>
      <w:lang w:val="uk-UA"/>
    </w:rPr>
  </w:style>
  <w:style w:type="character" w:customStyle="1" w:styleId="WW8Num4z0">
    <w:name w:val="WW8Num4z0"/>
    <w:qFormat/>
    <w:rsid w:val="003D4974"/>
  </w:style>
  <w:style w:type="character" w:customStyle="1" w:styleId="WW8Num4z1">
    <w:name w:val="WW8Num4z1"/>
    <w:qFormat/>
    <w:rsid w:val="003D4974"/>
  </w:style>
  <w:style w:type="character" w:customStyle="1" w:styleId="WW8Num4z2">
    <w:name w:val="WW8Num4z2"/>
    <w:qFormat/>
    <w:rsid w:val="003D4974"/>
  </w:style>
  <w:style w:type="character" w:customStyle="1" w:styleId="WW8Num4z3">
    <w:name w:val="WW8Num4z3"/>
    <w:qFormat/>
    <w:rsid w:val="003D4974"/>
  </w:style>
  <w:style w:type="character" w:customStyle="1" w:styleId="WW8Num4z4">
    <w:name w:val="WW8Num4z4"/>
    <w:qFormat/>
    <w:rsid w:val="003D4974"/>
  </w:style>
  <w:style w:type="character" w:customStyle="1" w:styleId="WW8Num4z5">
    <w:name w:val="WW8Num4z5"/>
    <w:qFormat/>
    <w:rsid w:val="003D4974"/>
  </w:style>
  <w:style w:type="character" w:customStyle="1" w:styleId="WW8Num4z6">
    <w:name w:val="WW8Num4z6"/>
    <w:qFormat/>
    <w:rsid w:val="003D4974"/>
  </w:style>
  <w:style w:type="character" w:customStyle="1" w:styleId="WW8Num4z7">
    <w:name w:val="WW8Num4z7"/>
    <w:qFormat/>
    <w:rsid w:val="003D4974"/>
  </w:style>
  <w:style w:type="character" w:customStyle="1" w:styleId="WW8Num4z8">
    <w:name w:val="WW8Num4z8"/>
    <w:qFormat/>
    <w:rsid w:val="003D4974"/>
  </w:style>
  <w:style w:type="character" w:customStyle="1" w:styleId="WW8Num5z0">
    <w:name w:val="WW8Num5z0"/>
    <w:qFormat/>
    <w:rsid w:val="003D4974"/>
  </w:style>
  <w:style w:type="character" w:customStyle="1" w:styleId="WW8Num5z1">
    <w:name w:val="WW8Num5z1"/>
    <w:qFormat/>
    <w:rsid w:val="003D4974"/>
  </w:style>
  <w:style w:type="character" w:customStyle="1" w:styleId="WW8Num5z2">
    <w:name w:val="WW8Num5z2"/>
    <w:qFormat/>
    <w:rsid w:val="003D4974"/>
  </w:style>
  <w:style w:type="character" w:customStyle="1" w:styleId="WW8Num5z3">
    <w:name w:val="WW8Num5z3"/>
    <w:qFormat/>
    <w:rsid w:val="003D4974"/>
  </w:style>
  <w:style w:type="character" w:customStyle="1" w:styleId="WW8Num5z4">
    <w:name w:val="WW8Num5z4"/>
    <w:qFormat/>
    <w:rsid w:val="003D4974"/>
  </w:style>
  <w:style w:type="character" w:customStyle="1" w:styleId="WW8Num5z5">
    <w:name w:val="WW8Num5z5"/>
    <w:qFormat/>
    <w:rsid w:val="003D4974"/>
  </w:style>
  <w:style w:type="character" w:customStyle="1" w:styleId="WW8Num5z6">
    <w:name w:val="WW8Num5z6"/>
    <w:qFormat/>
    <w:rsid w:val="003D4974"/>
  </w:style>
  <w:style w:type="character" w:customStyle="1" w:styleId="WW8Num5z7">
    <w:name w:val="WW8Num5z7"/>
    <w:qFormat/>
    <w:rsid w:val="003D4974"/>
  </w:style>
  <w:style w:type="character" w:customStyle="1" w:styleId="WW8Num5z8">
    <w:name w:val="WW8Num5z8"/>
    <w:qFormat/>
    <w:rsid w:val="003D4974"/>
  </w:style>
  <w:style w:type="character" w:customStyle="1" w:styleId="WW8Num1z1">
    <w:name w:val="WW8Num1z1"/>
    <w:qFormat/>
    <w:rsid w:val="003D4974"/>
    <w:rPr>
      <w:rFonts w:ascii="Courier New" w:hAnsi="Courier New" w:cs="Courier New"/>
    </w:rPr>
  </w:style>
  <w:style w:type="character" w:customStyle="1" w:styleId="WW8Num1z2">
    <w:name w:val="WW8Num1z2"/>
    <w:qFormat/>
    <w:rsid w:val="003D4974"/>
    <w:rPr>
      <w:rFonts w:ascii="Wingdings" w:hAnsi="Wingdings" w:cs="Wingdings"/>
    </w:rPr>
  </w:style>
  <w:style w:type="character" w:customStyle="1" w:styleId="WW8Num1z3">
    <w:name w:val="WW8Num1z3"/>
    <w:qFormat/>
    <w:rsid w:val="003D4974"/>
    <w:rPr>
      <w:rFonts w:ascii="Symbol" w:hAnsi="Symbol" w:cs="Symbol"/>
    </w:rPr>
  </w:style>
  <w:style w:type="character" w:customStyle="1" w:styleId="WW8Num2z1">
    <w:name w:val="WW8Num2z1"/>
    <w:qFormat/>
    <w:rsid w:val="003D4974"/>
    <w:rPr>
      <w:rFonts w:ascii="Courier New" w:hAnsi="Courier New" w:cs="Courier New"/>
    </w:rPr>
  </w:style>
  <w:style w:type="character" w:customStyle="1" w:styleId="WW8Num2z2">
    <w:name w:val="WW8Num2z2"/>
    <w:qFormat/>
    <w:rsid w:val="003D4974"/>
    <w:rPr>
      <w:rFonts w:ascii="Wingdings" w:hAnsi="Wingdings" w:cs="Wingdings"/>
    </w:rPr>
  </w:style>
  <w:style w:type="character" w:customStyle="1" w:styleId="WW8Num2z3">
    <w:name w:val="WW8Num2z3"/>
    <w:qFormat/>
    <w:rsid w:val="003D4974"/>
    <w:rPr>
      <w:rFonts w:ascii="Symbol" w:hAnsi="Symbol" w:cs="Symbol"/>
    </w:rPr>
  </w:style>
  <w:style w:type="character" w:customStyle="1" w:styleId="WW8Num3z1">
    <w:name w:val="WW8Num3z1"/>
    <w:qFormat/>
    <w:rsid w:val="003D4974"/>
    <w:rPr>
      <w:rFonts w:ascii="Courier New" w:hAnsi="Courier New" w:cs="Courier New"/>
    </w:rPr>
  </w:style>
  <w:style w:type="character" w:customStyle="1" w:styleId="WW8Num3z2">
    <w:name w:val="WW8Num3z2"/>
    <w:qFormat/>
    <w:rsid w:val="003D4974"/>
    <w:rPr>
      <w:rFonts w:ascii="Wingdings" w:hAnsi="Wingdings" w:cs="Wingdings"/>
    </w:rPr>
  </w:style>
  <w:style w:type="character" w:customStyle="1" w:styleId="WW8Num3z3">
    <w:name w:val="WW8Num3z3"/>
    <w:qFormat/>
    <w:rsid w:val="003D4974"/>
    <w:rPr>
      <w:rFonts w:ascii="Symbol" w:hAnsi="Symbol" w:cs="Symbol"/>
    </w:rPr>
  </w:style>
  <w:style w:type="character" w:customStyle="1" w:styleId="WW8Num6z0">
    <w:name w:val="WW8Num6z0"/>
    <w:qFormat/>
    <w:rsid w:val="003D4974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3D4974"/>
    <w:rPr>
      <w:rFonts w:ascii="Courier New" w:hAnsi="Courier New" w:cs="Courier New"/>
    </w:rPr>
  </w:style>
  <w:style w:type="character" w:customStyle="1" w:styleId="WW8Num6z2">
    <w:name w:val="WW8Num6z2"/>
    <w:qFormat/>
    <w:rsid w:val="003D4974"/>
    <w:rPr>
      <w:rFonts w:ascii="Wingdings" w:hAnsi="Wingdings" w:cs="Wingdings"/>
    </w:rPr>
  </w:style>
  <w:style w:type="character" w:customStyle="1" w:styleId="WW8Num6z3">
    <w:name w:val="WW8Num6z3"/>
    <w:qFormat/>
    <w:rsid w:val="003D4974"/>
    <w:rPr>
      <w:rFonts w:ascii="Symbol" w:hAnsi="Symbol" w:cs="Symbol"/>
    </w:rPr>
  </w:style>
  <w:style w:type="character" w:customStyle="1" w:styleId="WW8Num7z0">
    <w:name w:val="WW8Num7z0"/>
    <w:qFormat/>
    <w:rsid w:val="003D4974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3D4974"/>
  </w:style>
  <w:style w:type="character" w:customStyle="1" w:styleId="WW8Num7z2">
    <w:name w:val="WW8Num7z2"/>
    <w:qFormat/>
    <w:rsid w:val="003D4974"/>
  </w:style>
  <w:style w:type="character" w:customStyle="1" w:styleId="WW8Num7z3">
    <w:name w:val="WW8Num7z3"/>
    <w:qFormat/>
    <w:rsid w:val="003D4974"/>
  </w:style>
  <w:style w:type="character" w:customStyle="1" w:styleId="WW8Num7z4">
    <w:name w:val="WW8Num7z4"/>
    <w:qFormat/>
    <w:rsid w:val="003D4974"/>
  </w:style>
  <w:style w:type="character" w:customStyle="1" w:styleId="WW8Num7z5">
    <w:name w:val="WW8Num7z5"/>
    <w:qFormat/>
    <w:rsid w:val="003D4974"/>
  </w:style>
  <w:style w:type="character" w:customStyle="1" w:styleId="WW8Num7z6">
    <w:name w:val="WW8Num7z6"/>
    <w:qFormat/>
    <w:rsid w:val="003D4974"/>
  </w:style>
  <w:style w:type="character" w:customStyle="1" w:styleId="WW8Num7z7">
    <w:name w:val="WW8Num7z7"/>
    <w:qFormat/>
    <w:rsid w:val="003D4974"/>
  </w:style>
  <w:style w:type="character" w:customStyle="1" w:styleId="WW8Num7z8">
    <w:name w:val="WW8Num7z8"/>
    <w:qFormat/>
    <w:rsid w:val="003D4974"/>
  </w:style>
  <w:style w:type="character" w:customStyle="1" w:styleId="WW8Num8z0">
    <w:name w:val="WW8Num8z0"/>
    <w:qFormat/>
    <w:rsid w:val="003D4974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3D4974"/>
    <w:rPr>
      <w:rFonts w:ascii="Courier New" w:hAnsi="Courier New" w:cs="Courier New"/>
    </w:rPr>
  </w:style>
  <w:style w:type="character" w:customStyle="1" w:styleId="WW8Num8z2">
    <w:name w:val="WW8Num8z2"/>
    <w:qFormat/>
    <w:rsid w:val="003D4974"/>
    <w:rPr>
      <w:rFonts w:ascii="Wingdings" w:hAnsi="Wingdings" w:cs="Wingdings"/>
    </w:rPr>
  </w:style>
  <w:style w:type="character" w:customStyle="1" w:styleId="WW8Num8z3">
    <w:name w:val="WW8Num8z3"/>
    <w:qFormat/>
    <w:rsid w:val="003D4974"/>
    <w:rPr>
      <w:rFonts w:ascii="Symbol" w:hAnsi="Symbol" w:cs="Symbol"/>
    </w:rPr>
  </w:style>
  <w:style w:type="character" w:customStyle="1" w:styleId="WW8Num9z0">
    <w:name w:val="WW8Num9z0"/>
    <w:qFormat/>
    <w:rsid w:val="003D4974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D4974"/>
    <w:rPr>
      <w:rFonts w:ascii="Courier New" w:hAnsi="Courier New" w:cs="Courier New"/>
    </w:rPr>
  </w:style>
  <w:style w:type="character" w:customStyle="1" w:styleId="WW8Num9z2">
    <w:name w:val="WW8Num9z2"/>
    <w:qFormat/>
    <w:rsid w:val="003D4974"/>
    <w:rPr>
      <w:rFonts w:ascii="Wingdings" w:hAnsi="Wingdings" w:cs="Wingdings"/>
    </w:rPr>
  </w:style>
  <w:style w:type="character" w:customStyle="1" w:styleId="WW8Num9z3">
    <w:name w:val="WW8Num9z3"/>
    <w:qFormat/>
    <w:rsid w:val="003D4974"/>
    <w:rPr>
      <w:rFonts w:ascii="Symbol" w:hAnsi="Symbol" w:cs="Symbol"/>
    </w:rPr>
  </w:style>
  <w:style w:type="character" w:customStyle="1" w:styleId="WW8Num10z0">
    <w:name w:val="WW8Num10z0"/>
    <w:qFormat/>
    <w:rsid w:val="003D4974"/>
    <w:rPr>
      <w:rFonts w:ascii="Symbol" w:hAnsi="Symbol" w:cs="Symbol"/>
      <w:sz w:val="28"/>
      <w:szCs w:val="28"/>
      <w:lang w:val="uk-UA"/>
    </w:rPr>
  </w:style>
  <w:style w:type="character" w:customStyle="1" w:styleId="WW8Num10z1">
    <w:name w:val="WW8Num10z1"/>
    <w:qFormat/>
    <w:rsid w:val="003D4974"/>
    <w:rPr>
      <w:rFonts w:ascii="Courier New" w:hAnsi="Courier New" w:cs="Courier New"/>
    </w:rPr>
  </w:style>
  <w:style w:type="character" w:customStyle="1" w:styleId="WW8Num10z2">
    <w:name w:val="WW8Num10z2"/>
    <w:qFormat/>
    <w:rsid w:val="003D4974"/>
    <w:rPr>
      <w:rFonts w:ascii="Wingdings" w:hAnsi="Wingdings" w:cs="Wingdings"/>
    </w:rPr>
  </w:style>
  <w:style w:type="character" w:customStyle="1" w:styleId="WW8Num11z0">
    <w:name w:val="WW8Num11z0"/>
    <w:qFormat/>
    <w:rsid w:val="003D4974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3D4974"/>
    <w:rPr>
      <w:rFonts w:ascii="Courier New" w:hAnsi="Courier New" w:cs="Courier New"/>
    </w:rPr>
  </w:style>
  <w:style w:type="character" w:customStyle="1" w:styleId="WW8Num11z2">
    <w:name w:val="WW8Num11z2"/>
    <w:qFormat/>
    <w:rsid w:val="003D4974"/>
    <w:rPr>
      <w:rFonts w:ascii="Wingdings" w:hAnsi="Wingdings" w:cs="Wingdings"/>
    </w:rPr>
  </w:style>
  <w:style w:type="character" w:customStyle="1" w:styleId="WW8Num11z3">
    <w:name w:val="WW8Num11z3"/>
    <w:qFormat/>
    <w:rsid w:val="003D4974"/>
    <w:rPr>
      <w:rFonts w:ascii="Symbol" w:hAnsi="Symbol" w:cs="Symbol"/>
    </w:rPr>
  </w:style>
  <w:style w:type="character" w:customStyle="1" w:styleId="WW8Num12z0">
    <w:name w:val="WW8Num12z0"/>
    <w:qFormat/>
    <w:rsid w:val="003D4974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3D4974"/>
    <w:rPr>
      <w:rFonts w:ascii="Courier New" w:hAnsi="Courier New" w:cs="Courier New"/>
    </w:rPr>
  </w:style>
  <w:style w:type="character" w:customStyle="1" w:styleId="WW8Num12z2">
    <w:name w:val="WW8Num12z2"/>
    <w:qFormat/>
    <w:rsid w:val="003D4974"/>
    <w:rPr>
      <w:rFonts w:ascii="Wingdings" w:hAnsi="Wingdings" w:cs="Wingdings"/>
    </w:rPr>
  </w:style>
  <w:style w:type="character" w:customStyle="1" w:styleId="WW8Num12z3">
    <w:name w:val="WW8Num12z3"/>
    <w:qFormat/>
    <w:rsid w:val="003D4974"/>
    <w:rPr>
      <w:rFonts w:ascii="Symbol" w:hAnsi="Symbol" w:cs="Symbol"/>
    </w:rPr>
  </w:style>
  <w:style w:type="character" w:customStyle="1" w:styleId="11">
    <w:name w:val="Основной шрифт абзаца1"/>
    <w:qFormat/>
    <w:rsid w:val="003D4974"/>
  </w:style>
  <w:style w:type="character" w:customStyle="1" w:styleId="a1">
    <w:name w:val="Основной текст Знак"/>
    <w:basedOn w:val="DefaultParagraphFont"/>
    <w:link w:val="BodyText"/>
    <w:qFormat/>
    <w:rsid w:val="003D4974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2">
    <w:name w:val="Текст выноски Знак"/>
    <w:basedOn w:val="DefaultParagraphFont"/>
    <w:link w:val="BalloonText"/>
    <w:qFormat/>
    <w:rsid w:val="003D4974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2">
    <w:name w:val="Основний текст Знак1"/>
    <w:basedOn w:val="DefaultParagraphFont"/>
    <w:uiPriority w:val="99"/>
    <w:semiHidden/>
    <w:qFormat/>
    <w:rsid w:val="003D4974"/>
    <w:rPr>
      <w:rFonts w:eastAsia="Calibri"/>
      <w:kern w:val="0"/>
      <w:lang w:val="uk-UA" w:eastAsia="uk-UA"/>
      <w14:ligatures w14:val="none"/>
    </w:rPr>
  </w:style>
  <w:style w:type="character" w:customStyle="1" w:styleId="13">
    <w:name w:val="Верхній колонтитул Знак1"/>
    <w:basedOn w:val="DefaultParagraphFont"/>
    <w:uiPriority w:val="99"/>
    <w:semiHidden/>
    <w:qFormat/>
    <w:rsid w:val="003D4974"/>
    <w:rPr>
      <w:rFonts w:eastAsia="Calibri"/>
      <w:kern w:val="0"/>
      <w:lang w:val="uk-UA" w:eastAsia="uk-UA"/>
      <w14:ligatures w14:val="none"/>
    </w:rPr>
  </w:style>
  <w:style w:type="character" w:customStyle="1" w:styleId="14">
    <w:name w:val="Нижній колонтитул Знак1"/>
    <w:basedOn w:val="DefaultParagraphFont"/>
    <w:uiPriority w:val="99"/>
    <w:semiHidden/>
    <w:qFormat/>
    <w:rsid w:val="003D4974"/>
    <w:rPr>
      <w:rFonts w:eastAsia="Calibri"/>
      <w:kern w:val="0"/>
      <w:lang w:val="uk-UA" w:eastAsia="uk-UA"/>
      <w14:ligatures w14:val="none"/>
    </w:rPr>
  </w:style>
  <w:style w:type="character" w:customStyle="1" w:styleId="15">
    <w:name w:val="Текст у виносці Знак1"/>
    <w:basedOn w:val="DefaultParagraphFont"/>
    <w:uiPriority w:val="99"/>
    <w:semiHidden/>
    <w:qFormat/>
    <w:rsid w:val="003D4974"/>
    <w:rPr>
      <w:rFonts w:ascii="Segoe UI" w:eastAsia="Calibri" w:hAnsi="Segoe UI" w:cs="Segoe UI"/>
      <w:kern w:val="0"/>
      <w:sz w:val="18"/>
      <w:szCs w:val="18"/>
      <w:lang w:val="uk-UA" w:eastAsia="uk-UA"/>
      <w14:ligatures w14:val="none"/>
    </w:rPr>
  </w:style>
  <w:style w:type="paragraph" w:customStyle="1" w:styleId="16">
    <w:name w:val="Заголовок1"/>
    <w:basedOn w:val="Normal"/>
    <w:next w:val="BodyText"/>
    <w:qFormat/>
    <w:rsid w:val="003D4974"/>
    <w:pPr>
      <w:keepNext/>
      <w:suppressAutoHyphens/>
      <w:spacing w:before="240" w:after="120"/>
    </w:pPr>
    <w:rPr>
      <w:rFonts w:ascii="Times New Roman" w:eastAsia="Noto Sans CJK SC" w:hAnsi="Times New Roman" w:cs="Lohit Devanagari"/>
      <w:sz w:val="28"/>
      <w:szCs w:val="28"/>
    </w:rPr>
  </w:style>
  <w:style w:type="paragraph" w:styleId="BodyText">
    <w:name w:val="Body Text"/>
    <w:basedOn w:val="Normal"/>
    <w:link w:val="a1"/>
    <w:rsid w:val="003D4974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7">
    <w:name w:val="Основной текст Знак1"/>
    <w:basedOn w:val="DefaultParagraphFont"/>
    <w:uiPriority w:val="99"/>
    <w:semiHidden/>
    <w:rsid w:val="003D4974"/>
  </w:style>
  <w:style w:type="paragraph" w:styleId="List">
    <w:name w:val="List"/>
    <w:basedOn w:val="BodyText"/>
    <w:rsid w:val="003D4974"/>
    <w:rPr>
      <w:rFonts w:cs="Lohit Devanagari"/>
    </w:rPr>
  </w:style>
  <w:style w:type="paragraph" w:styleId="Caption">
    <w:name w:val="caption"/>
    <w:basedOn w:val="Normal"/>
    <w:qFormat/>
    <w:rsid w:val="003D4974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18">
    <w:name w:val="Указатель1"/>
    <w:basedOn w:val="Normal"/>
    <w:qFormat/>
    <w:rsid w:val="003D4974"/>
    <w:pPr>
      <w:suppressLineNumbers/>
      <w:suppressAutoHyphens/>
    </w:pPr>
    <w:rPr>
      <w:rFonts w:ascii="Times New Roman" w:hAnsi="Times New Roman" w:cs="Lohit Devanagari"/>
    </w:rPr>
  </w:style>
  <w:style w:type="paragraph" w:customStyle="1" w:styleId="caption1">
    <w:name w:val="caption1"/>
    <w:basedOn w:val="Normal"/>
    <w:qFormat/>
    <w:rsid w:val="003D4974"/>
    <w:pPr>
      <w:suppressLineNumbers/>
      <w:suppressAutoHyphen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customStyle="1" w:styleId="a3">
    <w:name w:val="Колонтитул"/>
    <w:basedOn w:val="Normal"/>
    <w:qFormat/>
    <w:rsid w:val="003D497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caption11">
    <w:name w:val="caption1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30">
    <w:name w:val="Указатель3"/>
    <w:basedOn w:val="Normal"/>
    <w:qFormat/>
    <w:rsid w:val="003D497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">
    <w:name w:val="Caption111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">
    <w:name w:val="Caption1111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">
    <w:name w:val="Caption11111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">
    <w:name w:val="Caption111111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">
    <w:name w:val="Caption1111111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">
    <w:name w:val="Caption11111111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">
    <w:name w:val="Caption111111111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">
    <w:name w:val="Caption1111111111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">
    <w:name w:val="Caption11111111111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">
    <w:name w:val="Caption111111111111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">
    <w:name w:val="Caption1111111111111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Caption111111111111111">
    <w:name w:val="Caption11111111111111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0">
    <w:name w:val="Название объекта2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customStyle="1" w:styleId="21">
    <w:name w:val="Указатель2"/>
    <w:basedOn w:val="Normal"/>
    <w:qFormat/>
    <w:rsid w:val="003D497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Название объекта1"/>
    <w:basedOn w:val="Normal"/>
    <w:qFormat/>
    <w:rsid w:val="003D49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ru-RU" w:eastAsia="zh-CN"/>
    </w:rPr>
  </w:style>
  <w:style w:type="paragraph" w:styleId="BalloonText">
    <w:name w:val="Balloon Text"/>
    <w:basedOn w:val="Normal"/>
    <w:link w:val="a2"/>
    <w:qFormat/>
    <w:rsid w:val="003D497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110">
    <w:name w:val="Текст выноски Знак1"/>
    <w:basedOn w:val="DefaultParagraphFont"/>
    <w:uiPriority w:val="99"/>
    <w:semiHidden/>
    <w:rsid w:val="003D4974"/>
    <w:rPr>
      <w:rFonts w:ascii="Segoe UI" w:hAnsi="Segoe UI" w:cs="Segoe UI"/>
      <w:sz w:val="18"/>
      <w:szCs w:val="18"/>
    </w:rPr>
  </w:style>
  <w:style w:type="paragraph" w:customStyle="1" w:styleId="a4">
    <w:name w:val="Содержимое таблицы"/>
    <w:basedOn w:val="Normal"/>
    <w:qFormat/>
    <w:rsid w:val="003D497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5">
    <w:name w:val="Заголовок таблицы"/>
    <w:basedOn w:val="a4"/>
    <w:qFormat/>
    <w:rsid w:val="003D497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erif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900DF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2705</Words>
  <Characters>15424</Characters>
  <Application>Microsoft Office Word</Application>
  <DocSecurity>8</DocSecurity>
  <Lines>128</Lines>
  <Paragraphs>36</Paragraphs>
  <ScaleCrop>false</ScaleCrop>
  <Company/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12</cp:revision>
  <dcterms:created xsi:type="dcterms:W3CDTF">2023-03-27T06:23:00Z</dcterms:created>
  <dcterms:modified xsi:type="dcterms:W3CDTF">2025-02-12T12:09:00Z</dcterms:modified>
</cp:coreProperties>
</file>