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5F2C37" w:rsidRPr="005F2C37" w:rsidP="005F2C37" w14:paraId="70C07B65" w14:textId="2145EB8F">
      <w:pPr>
        <w:widowControl w:val="0"/>
        <w:spacing w:after="0" w:line="260" w:lineRule="exact"/>
        <w:ind w:left="65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5</w:t>
      </w:r>
    </w:p>
    <w:p w:rsidR="004750A4" w:rsidP="004750A4" w14:paraId="2FDDE45D" w14:textId="156C4B04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з питань ветеранської політики Броварської міської ради Броварського району</w:t>
      </w:r>
    </w:p>
    <w:p w:rsidR="004750A4" w:rsidP="004750A4" w14:paraId="6E8E9408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 w:rsidR="004750A4" w:rsidP="004750A4" w14:paraId="6ED1E559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від___________№___________</w:t>
      </w:r>
    </w:p>
    <w:p w:rsidR="005F2C37" w:rsidRPr="005F2C37" w:rsidP="005F2C37" w14:paraId="449BCC54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27FA83D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P="005F2C37" w14:paraId="509F9F7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750A4" w:rsidP="005F2C37" w14:paraId="5B7654E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750A4" w:rsidRPr="005F2C37" w:rsidP="005F2C37" w14:paraId="0DD9577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16B5C7C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56BE5A4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5F2C37" w:rsidRPr="005F2C37" w:rsidP="005F2C37" w14:paraId="5F9999E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</w:t>
      </w:r>
      <w:r w:rsidRPr="005F2C3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відділ </w:t>
      </w:r>
      <w:r w:rsidRPr="005F2C3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встановлення статусів управління з питань ветеранської політики Броварської міської ради Броварського району Київської області</w:t>
      </w:r>
      <w:bookmarkStart w:id="1" w:name="bookmark0"/>
    </w:p>
    <w:p w:rsidR="005F2C37" w:rsidRPr="005F2C37" w:rsidP="005F2C37" w14:paraId="22B2EDE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455E1B86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4652C4A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P="005F2C37" w14:paraId="704E7CB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750A4" w:rsidP="005F2C37" w14:paraId="4AEE148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750A4" w:rsidRPr="005F2C37" w:rsidP="005F2C37" w14:paraId="1E70FD5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0E12D6E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62AFE8E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97DF6" w:rsidP="00897DF6" w14:paraId="456DAF4A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5F2C37" w:rsidRPr="005F2C37" w:rsidP="005F2C37" w14:paraId="5913B7C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2C37" w:rsidRPr="005F2C37" w:rsidP="005F2C37" w14:paraId="647E4CF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bookmark1"/>
      <w:bookmarkEnd w:id="1"/>
      <w:r w:rsidRPr="005F2C3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</w:p>
    <w:p w:rsidR="005F2C37" w:rsidRPr="005F2C37" w:rsidP="005F2C37" w14:paraId="5C5BBF2D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 Відділ </w:t>
      </w: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встановлення статусів</w:t>
      </w: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5F2C37" w:rsidRPr="005F2C37" w:rsidP="005F2C37" w14:paraId="46C20F91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управління;</w:t>
      </w:r>
    </w:p>
    <w:p w:rsidR="005F2C37" w:rsidRPr="005F2C37" w:rsidP="005F2C37" w14:paraId="1DDC0EEF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5F2C37" w:rsidRPr="005F2C37" w:rsidP="005F2C37" w14:paraId="1E35B7D3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5F2C37" w:rsidRPr="005F2C37" w:rsidP="005F2C37" w14:paraId="0DD9DAB2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bookmarkEnd w:id="2"/>
    <w:p w:rsidR="005F2C37" w:rsidRPr="005F2C37" w:rsidP="005F2C37" w14:paraId="79A78540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Мета діяльності та основні завдання відділу</w:t>
      </w:r>
    </w:p>
    <w:p w:rsidR="005F2C37" w:rsidRPr="005F2C37" w:rsidP="005F2C37" w14:paraId="2AAFD6FF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2C37" w:rsidRPr="005F2C37" w:rsidP="005F2C37" w14:paraId="36D7B9F2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5F2C37" w:rsidRPr="005F2C37" w:rsidP="005F2C37" w14:paraId="0D05536E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5F2C37" w:rsidRPr="005F2C37" w:rsidP="005F2C37" w14:paraId="205E66A0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5F2C37" w:rsidRPr="005F2C37" w:rsidP="005F2C37" w14:paraId="6093BC6C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2C37" w:rsidRPr="005F2C37" w:rsidP="005F2C37" w14:paraId="1EB07332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5F2C37" w:rsidRPr="005F2C37" w:rsidP="005F2C37" w14:paraId="72401795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2C37" w:rsidRPr="005F2C37" w:rsidP="005F2C37" w14:paraId="1FD5A7D7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5F2C37" w:rsidRPr="005F2C37" w:rsidP="005F2C37" w14:paraId="6294AE8E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5F2C37" w:rsidRPr="005F2C37" w:rsidP="005F2C37" w14:paraId="7CF97A6A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сімей, висвітлення актуальної інформації на офіційному  веб-порталі Броварської міської ради, та офіційних сторінках в соціальних мережах;</w:t>
      </w:r>
    </w:p>
    <w:p w:rsidR="005F2C37" w:rsidRPr="005F2C37" w:rsidP="005F2C37" w14:paraId="09DA25E1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Перевіряє правильність введення інформації до електронного кабінету інформаційно-комунікаційної системи Єдиного державного реєстру ветеранів війни за напрямом надання/позбавлення статусу учасника бойових дій, особи з інвалідністю внаслідок війни, осіб, які мають особливі заслуги перед Батьківщиною, постраждалих учасників Революції Гідності, членів сімей таких осіб та членів сімей загиблих (померлих) ветеранів війни, членів 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сімей загиблих (померлих) Захисників і Захисниць України;</w:t>
      </w:r>
    </w:p>
    <w:p w:rsidR="005F2C37" w:rsidRPr="005F2C37" w:rsidP="005F2C37" w14:paraId="10EBD579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3.4. Відповідає за облік, видачу та списання посвідчень:</w:t>
      </w:r>
    </w:p>
    <w:p w:rsidR="005F2C37" w:rsidRPr="005F2C37" w:rsidP="005F2C37" w14:paraId="4269474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особам з інвалідністю внаслідок війни;</w:t>
      </w:r>
    </w:p>
    <w:p w:rsidR="005F2C37" w:rsidRPr="005F2C37" w:rsidP="005F2C37" w14:paraId="5BE0D4E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учасникам війни;</w:t>
      </w:r>
    </w:p>
    <w:p w:rsidR="005F2C37" w:rsidRPr="005F2C37" w:rsidP="005F2C37" w14:paraId="5B544E6D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членам сімей загиблого Захисника чи Захисниці України;</w:t>
      </w:r>
    </w:p>
    <w:p w:rsidR="005F2C37" w:rsidRPr="005F2C37" w:rsidP="005F2C37" w14:paraId="4C51816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членам сімей загиблого (померлого) ветерана війни;</w:t>
      </w:r>
    </w:p>
    <w:p w:rsidR="005F2C37" w:rsidRPr="005F2C37" w:rsidP="005F2C37" w14:paraId="6DDDB25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постраждалим учасникам Революції Гідності та особам, на яких поширюється чинність Закону України «Про статус ветеранів війни, гарантії їх соціального захисту»;</w:t>
      </w:r>
    </w:p>
    <w:p w:rsidR="005F2C37" w:rsidRPr="005F2C37" w:rsidP="005F2C37" w14:paraId="6D0FABB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•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жертвам нацистських переслідувань;</w:t>
      </w:r>
    </w:p>
    <w:p w:rsidR="005F2C37" w:rsidRPr="005F2C37" w:rsidP="005F2C37" w14:paraId="0D3B6BE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3.5. Видає довідку дітям загиблих (померлих) ветеранів війни, Захисників та Захисниць України до досягнення ними 14-річного віку;</w:t>
      </w:r>
    </w:p>
    <w:p w:rsidR="005F2C37" w:rsidRPr="005F2C37" w:rsidP="005F2C37" w14:paraId="3BA7C128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3.6. Відповідає за облік та видачу бланків-вкладок до посвідчення особи з інвалідністю внаслідок війни, та бланків-вкладів до посвідчень членів сім’ї загиблих ветеранів війни та Захисників і Захисниць України;</w:t>
      </w:r>
    </w:p>
    <w:p w:rsidR="005F2C37" w:rsidRPr="005F2C37" w:rsidP="005F2C37" w14:paraId="2DA9EA82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3.7. Відповідає за облік та видачу листів талонів на право одержання особам з інвалідністю внаслідок війни, проїзних документів (квитків) безоплатно і з 50 відсотковою знижкою їх вартості;</w:t>
      </w:r>
    </w:p>
    <w:p w:rsidR="005F2C37" w:rsidRPr="005F2C37" w:rsidP="005F2C37" w14:paraId="6A9641EF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4"/>
          <w:lang w:bidi="uk-UA"/>
        </w:rPr>
        <w:t>3.8. Видає посвідчення на безкоштовне реабілітаційне відвідування плавального басейну «Купава» або КП «Оздоровчо-реабілітаційний центр» Захисниками і Захисницями України, членам сімей загиблих Захисників та Захисниць України відповідно до встановленого закладами режиму роботи та вимог санітарного законодавства України;</w:t>
      </w:r>
    </w:p>
    <w:p w:rsidR="005F2C37" w:rsidRPr="005F2C37" w:rsidP="005F2C37" w14:paraId="216C5D52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3.9. Видає посвідчення на безкоштовний проїзд в автобусах міського та міжміського сполучення (Бровари-Київ) членам сімей загиблого (померлого) Захисника і Захисниці України.;</w:t>
      </w:r>
    </w:p>
    <w:p w:rsidR="005F2C37" w:rsidRPr="005F2C37" w:rsidP="005F2C37" w14:paraId="5544D10E" w14:textId="77777777">
      <w:pPr>
        <w:widowControl w:val="0"/>
        <w:shd w:val="clear" w:color="auto" w:fill="FFFFFF"/>
        <w:tabs>
          <w:tab w:val="left" w:pos="1447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bookmark3"/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3.10. Готує </w:t>
      </w: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проєкти</w:t>
      </w: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голови;</w:t>
      </w:r>
    </w:p>
    <w:p w:rsidR="005F2C37" w:rsidRPr="005F2C37" w:rsidP="005F2C37" w14:paraId="4C14DDC0" w14:textId="77777777">
      <w:pPr>
        <w:widowControl w:val="0"/>
        <w:shd w:val="clear" w:color="auto" w:fill="FFFFFF"/>
        <w:tabs>
          <w:tab w:val="left" w:pos="1447"/>
        </w:tabs>
        <w:spacing w:after="0" w:line="322" w:lineRule="exact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3.11. Виконує інші доручення начальника управління, які входять до повноважень відділу;</w:t>
      </w:r>
    </w:p>
    <w:p w:rsidR="005F2C37" w:rsidRPr="005F2C37" w:rsidP="005F2C37" w14:paraId="578BFC85" w14:textId="77777777">
      <w:pPr>
        <w:widowControl w:val="0"/>
        <w:shd w:val="clear" w:color="auto" w:fill="FFFFFF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3.12. Забезпечує захист персональних даних;</w:t>
      </w:r>
    </w:p>
    <w:p w:rsidR="005F2C37" w:rsidRPr="005F2C37" w:rsidP="005F2C37" w14:paraId="30635821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Здійснює інші, передбачені законодавством повноваження.</w:t>
      </w:r>
    </w:p>
    <w:p w:rsidR="005F2C37" w:rsidRPr="005F2C37" w:rsidP="005F2C37" w14:paraId="6E38AD59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bookmarkEnd w:id="3"/>
    <w:p w:rsidR="005F2C37" w:rsidRPr="005F2C37" w:rsidP="005F2C37" w14:paraId="0F5F147D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</w:p>
    <w:p w:rsidR="005F2C37" w:rsidRPr="005F2C37" w:rsidP="005F2C37" w14:paraId="4DA1BB21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2C37" w:rsidRPr="005F2C37" w:rsidP="005F2C37" w14:paraId="5094B1E9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5F2C37" w:rsidRPr="005F2C37" w:rsidP="005F2C37" w14:paraId="737A1813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5F2C37" w:rsidRPr="005F2C37" w:rsidP="005F2C37" w14:paraId="2DFA8857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4.2. 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(за погодженням з їх керівниками);</w:t>
      </w:r>
    </w:p>
    <w:p w:rsidR="005F2C37" w:rsidRPr="005F2C37" w:rsidP="005F2C37" w14:paraId="7F4D399C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4.3. Одержувати у встановленому порядку від посадових осіб управління </w:t>
      </w: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підпорядкованих йому установ документи, необхідні для виконання покладених на відділ функцій.</w:t>
      </w:r>
      <w:bookmarkStart w:id="4" w:name="bookmark4"/>
    </w:p>
    <w:p w:rsidR="005F2C37" w:rsidRPr="005F2C37" w:rsidP="005F2C37" w14:paraId="50A804DD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2C37" w:rsidRPr="005F2C37" w:rsidP="005F2C37" w14:paraId="58CF8167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bookmarkEnd w:id="4"/>
    <w:p w:rsidR="005F2C37" w:rsidRPr="005F2C37" w:rsidP="005F2C37" w14:paraId="2BA43492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</w:p>
    <w:p w:rsidR="005F2C37" w:rsidRPr="005F2C37" w:rsidP="005F2C37" w14:paraId="55818AF2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2C37" w:rsidRPr="005F2C37" w:rsidP="005F2C37" w14:paraId="65BC51CF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5F2C3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5F2C37" w:rsidRPr="005F2C37" w:rsidP="005F2C37" w14:paraId="049B619F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5F2C37" w:rsidRPr="005F2C37" w:rsidP="005F2C37" w14:paraId="57FCC80F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5F2C37" w:rsidRPr="005F2C37" w:rsidP="005F2C37" w14:paraId="1793C33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5F2C37" w:rsidRPr="005F2C37" w:rsidP="005F2C37" w14:paraId="1AB5C23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5F2C37" w:rsidRPr="005F2C37" w:rsidP="005F2C37" w14:paraId="49E7B32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5F2C37" w:rsidRPr="005F2C37" w:rsidP="005F2C37" w14:paraId="58CFF75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5F2C37" w:rsidRPr="005F2C37" w:rsidP="005F2C37" w14:paraId="3D4FC1B5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5F2C37" w:rsidRPr="005F2C37" w:rsidP="005F2C37" w14:paraId="37C70A15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5F2C37" w:rsidRPr="005F2C37" w:rsidP="005F2C37" w14:paraId="69DA8C7C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5F2C37" w:rsidRPr="005F2C37" w:rsidP="005F2C37" w14:paraId="004C6E7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5F2C37" w:rsidRPr="005F2C37" w:rsidP="005F2C37" w14:paraId="0F371AB6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управління;</w:t>
      </w:r>
    </w:p>
    <w:p w:rsidR="005F2C37" w:rsidRPr="005F2C37" w:rsidP="005F2C37" w14:paraId="50086A2C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5F2C37" w:rsidRPr="005F2C37" w:rsidP="005F2C37" w14:paraId="6DDDE8B6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5F2C37" w:rsidRPr="005F2C37" w:rsidP="005F2C37" w14:paraId="75359283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5F2C37" w:rsidRPr="005F2C37" w:rsidP="005F2C37" w14:paraId="2342AA4C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5F2C37" w:rsidRPr="005F2C37" w:rsidP="005F2C37" w14:paraId="4F8BDF14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5F2C37" w:rsidRPr="005F2C37" w:rsidP="005F2C37" w14:paraId="43F9E851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5F2C37" w:rsidRPr="005F2C37" w:rsidP="005F2C37" w14:paraId="65525466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5F2C37" w:rsidRPr="005F2C37" w:rsidP="005F2C37" w14:paraId="227CB941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5F2C37" w:rsidRPr="005F2C37" w:rsidP="005F2C37" w14:paraId="25DBB12E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5F2C37" w:rsidRPr="005F2C37" w:rsidP="005F2C37" w14:paraId="7828FEE2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5F2C37" w:rsidRPr="005F2C37" w:rsidP="005F2C37" w14:paraId="57C727C0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5F2C37" w:rsidRPr="005F2C37" w:rsidP="005F2C37" w14:paraId="0E4CD023" w14:textId="251DF2CB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6.1 </w:t>
      </w: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5F2C37" w:rsidP="005F2C37" w14:paraId="5CA198E4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5F2C37" w:rsidRPr="005F2C37" w:rsidP="005F2C37" w14:paraId="33D98AF5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5F2C37" w:rsidRPr="005F2C37" w:rsidP="005F2C37" w14:paraId="3BB4B458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5F2C37" w:rsidRPr="005F2C37" w:rsidP="005F2C37" w14:paraId="1E77578E" w14:textId="7777777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 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5F2C37" w:rsidRPr="005F2C37" w:rsidP="005F2C37" w14:paraId="6366B647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2C37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 Зміни та доповнення до Положення вносяться у тому ж порядку, що й затвердження Положення.</w:t>
      </w:r>
    </w:p>
    <w:p w:rsidR="005F2C37" w:rsidRPr="005F2C37" w:rsidP="005F2C37" w14:paraId="766BBDDF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5F2C37" w:rsidRPr="005F2C37" w:rsidP="005F2C37" w14:paraId="1E600C6D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2C37" w:rsidRPr="005F2C37" w:rsidP="005F2C37" w14:paraId="65C9612D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2C37" w:rsidRPr="005F2C37" w:rsidP="005F2C37" w14:paraId="79A1E24C" w14:textId="77777777">
      <w:pPr>
        <w:widowControl w:val="0"/>
        <w:tabs>
          <w:tab w:val="left" w:pos="7088"/>
        </w:tabs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5F2C3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ermEnd w:id="0"/>
    <w:p w:rsidR="004F7CAD" w:rsidRPr="004F7CAD" w:rsidP="005F2C37" w14:paraId="5FF0D8BD" w14:textId="2FB93F5C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B2C5D" w:rsidR="002B2C5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994184411">
    <w:abstractNumId w:val="3"/>
  </w:num>
  <w:num w:numId="2" w16cid:durableId="72240474">
    <w:abstractNumId w:val="2"/>
  </w:num>
  <w:num w:numId="3" w16cid:durableId="260720010">
    <w:abstractNumId w:val="0"/>
  </w:num>
  <w:num w:numId="4" w16cid:durableId="870340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2050C"/>
    <w:rsid w:val="000354CF"/>
    <w:rsid w:val="000E0637"/>
    <w:rsid w:val="000F45B3"/>
    <w:rsid w:val="00187BB7"/>
    <w:rsid w:val="0019083E"/>
    <w:rsid w:val="001C08FC"/>
    <w:rsid w:val="001E657C"/>
    <w:rsid w:val="002940F4"/>
    <w:rsid w:val="002B2C5D"/>
    <w:rsid w:val="002D195A"/>
    <w:rsid w:val="003060D2"/>
    <w:rsid w:val="003624A2"/>
    <w:rsid w:val="003735BC"/>
    <w:rsid w:val="003B2A39"/>
    <w:rsid w:val="004208DA"/>
    <w:rsid w:val="00424AD7"/>
    <w:rsid w:val="004750A4"/>
    <w:rsid w:val="004F7CAD"/>
    <w:rsid w:val="00520285"/>
    <w:rsid w:val="00523B2E"/>
    <w:rsid w:val="00524AF7"/>
    <w:rsid w:val="00545B76"/>
    <w:rsid w:val="00562A62"/>
    <w:rsid w:val="005F2C37"/>
    <w:rsid w:val="00635D96"/>
    <w:rsid w:val="00697513"/>
    <w:rsid w:val="006F65B7"/>
    <w:rsid w:val="007C2CAF"/>
    <w:rsid w:val="007C582E"/>
    <w:rsid w:val="00853C00"/>
    <w:rsid w:val="00897DF6"/>
    <w:rsid w:val="008B5032"/>
    <w:rsid w:val="00925597"/>
    <w:rsid w:val="009A40AA"/>
    <w:rsid w:val="00A84A56"/>
    <w:rsid w:val="00B20C04"/>
    <w:rsid w:val="00CA2A3D"/>
    <w:rsid w:val="00CB633A"/>
    <w:rsid w:val="00D82467"/>
    <w:rsid w:val="00E2245A"/>
    <w:rsid w:val="00F022A9"/>
    <w:rsid w:val="00F13D2F"/>
    <w:rsid w:val="00F51CE6"/>
    <w:rsid w:val="00F53A3E"/>
    <w:rsid w:val="00F83D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A9177EB-C7F7-4739-8423-CB20EF69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F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F2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2050C"/>
    <w:rsid w:val="000A3FFB"/>
    <w:rsid w:val="0019083E"/>
    <w:rsid w:val="00325429"/>
    <w:rsid w:val="003624A2"/>
    <w:rsid w:val="00384212"/>
    <w:rsid w:val="00390FA7"/>
    <w:rsid w:val="004B06BA"/>
    <w:rsid w:val="00542B9D"/>
    <w:rsid w:val="00614D88"/>
    <w:rsid w:val="006E5641"/>
    <w:rsid w:val="00A00AAA"/>
    <w:rsid w:val="00CA6C2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5185</Words>
  <Characters>2957</Characters>
  <Application>Microsoft Office Word</Application>
  <DocSecurity>8</DocSecurity>
  <Lines>24</Lines>
  <Paragraphs>16</Paragraphs>
  <ScaleCrop>false</ScaleCrop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2025-02-12T08:12:00Z</dcterms:modified>
</cp:coreProperties>
</file>