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D3666" w14:textId="0EA711BC" w:rsidR="005B1C08" w:rsidRPr="005B1C08" w:rsidRDefault="009D3AB3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1E6CB97D" w14:textId="77777777" w:rsidR="009D3AB3" w:rsidRDefault="009D3AB3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617A9E71" w14:textId="7EE5A9CB" w:rsidR="009D3AB3" w:rsidRPr="009D3AB3" w:rsidRDefault="009D3AB3" w:rsidP="009D3AB3">
      <w:pPr>
        <w:spacing w:after="0" w:line="240" w:lineRule="auto"/>
        <w:ind w:left="284" w:right="566"/>
        <w:jc w:val="center"/>
        <w:rPr>
          <w:color w:val="000000"/>
          <w:sz w:val="28"/>
          <w:szCs w:val="28"/>
          <w:lang w:val="uk-UA"/>
        </w:rPr>
      </w:pPr>
      <w:bookmarkStart w:id="0" w:name="_Hlk121323430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«</w:t>
      </w:r>
      <w:bookmarkStart w:id="1" w:name="_Hlk139458501"/>
      <w:r w:rsidRPr="003B6A2F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Про призначення балансоутримувача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нежитлової </w:t>
      </w:r>
      <w:r w:rsidRPr="003B6A2F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будівлі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(</w:t>
      </w:r>
      <w:r w:rsidRPr="002370F2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церковн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а</w:t>
      </w:r>
      <w:r w:rsidRPr="002370F2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 капличк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а)</w:t>
      </w:r>
      <w:r w:rsidRPr="002370F2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 за</w:t>
      </w:r>
      <w:r w:rsidRPr="003B6A2F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3B6A2F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адресою</w:t>
      </w:r>
      <w:proofErr w:type="spellEnd"/>
      <w:r w:rsidRPr="003B6A2F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: </w:t>
      </w:r>
      <w:r w:rsidRPr="00513F0F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вулиця </w:t>
      </w:r>
      <w:proofErr w:type="spellStart"/>
      <w:r w:rsidRPr="00513F0F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Фіалковського</w:t>
      </w:r>
      <w:proofErr w:type="spellEnd"/>
      <w:r w:rsidRPr="00513F0F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, 27-В,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 </w:t>
      </w:r>
      <w:r w:rsidRPr="003B6A2F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місто Бровари Броварського району Київської області</w:t>
      </w:r>
      <w:bookmarkEnd w:id="0"/>
      <w:bookmarkEnd w:id="1"/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»</w:t>
      </w:r>
    </w:p>
    <w:p w14:paraId="381D4A8A" w14:textId="77777777" w:rsidR="009D3AB3" w:rsidRDefault="009D3AB3" w:rsidP="009D3AB3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6C162C7" w14:textId="77777777" w:rsidR="009D3AB3" w:rsidRDefault="009D3AB3" w:rsidP="009D3AB3">
      <w:pPr>
        <w:pStyle w:val="docdata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Пояснювальна</w:t>
      </w:r>
      <w:proofErr w:type="spellEnd"/>
      <w:r>
        <w:rPr>
          <w:color w:val="000000"/>
          <w:sz w:val="28"/>
          <w:szCs w:val="28"/>
        </w:rPr>
        <w:t xml:space="preserve"> записка </w:t>
      </w:r>
      <w:proofErr w:type="spellStart"/>
      <w:r>
        <w:rPr>
          <w:color w:val="000000"/>
          <w:sz w:val="28"/>
          <w:szCs w:val="28"/>
        </w:rPr>
        <w:t>підготовлена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до ст. 20 Регламенту </w:t>
      </w:r>
      <w:proofErr w:type="spellStart"/>
      <w:r>
        <w:rPr>
          <w:color w:val="000000"/>
          <w:sz w:val="28"/>
          <w:szCs w:val="28"/>
        </w:rPr>
        <w:t>Броварської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</w:t>
      </w:r>
      <w:bookmarkStart w:id="2" w:name="_Hlk68696339"/>
      <w:proofErr w:type="spellStart"/>
      <w:r>
        <w:rPr>
          <w:color w:val="000000"/>
          <w:sz w:val="28"/>
          <w:szCs w:val="28"/>
        </w:rPr>
        <w:t>Броварського</w:t>
      </w:r>
      <w:proofErr w:type="spellEnd"/>
      <w:r>
        <w:rPr>
          <w:color w:val="000000"/>
          <w:sz w:val="28"/>
          <w:szCs w:val="28"/>
        </w:rPr>
        <w:t xml:space="preserve"> району </w:t>
      </w:r>
      <w:proofErr w:type="spellStart"/>
      <w:r>
        <w:rPr>
          <w:color w:val="000000"/>
          <w:sz w:val="28"/>
          <w:szCs w:val="28"/>
        </w:rPr>
        <w:t>Київської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області</w:t>
      </w:r>
      <w:proofErr w:type="spellEnd"/>
      <w:r>
        <w:rPr>
          <w:color w:val="000000"/>
          <w:sz w:val="28"/>
          <w:szCs w:val="28"/>
        </w:rPr>
        <w:t xml:space="preserve"> </w:t>
      </w:r>
      <w:bookmarkEnd w:id="2"/>
      <w:r>
        <w:rPr>
          <w:color w:val="000000"/>
          <w:sz w:val="28"/>
          <w:szCs w:val="28"/>
        </w:rPr>
        <w:t xml:space="preserve">VIII </w:t>
      </w:r>
      <w:proofErr w:type="spellStart"/>
      <w:r>
        <w:rPr>
          <w:color w:val="000000"/>
          <w:sz w:val="28"/>
          <w:szCs w:val="28"/>
        </w:rPr>
        <w:t>скликання</w:t>
      </w:r>
      <w:proofErr w:type="spellEnd"/>
      <w:r>
        <w:rPr>
          <w:color w:val="000000"/>
          <w:sz w:val="28"/>
          <w:szCs w:val="28"/>
        </w:rPr>
        <w:t>.</w:t>
      </w:r>
    </w:p>
    <w:p w14:paraId="53F7538B" w14:textId="77777777" w:rsidR="009D3AB3" w:rsidRPr="00F30A73" w:rsidRDefault="009D3AB3" w:rsidP="009D3AB3">
      <w:pPr>
        <w:pStyle w:val="docdata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</w:p>
    <w:p w14:paraId="524CE0E0" w14:textId="77777777" w:rsidR="009D3AB3" w:rsidRDefault="009D3AB3" w:rsidP="009D3AB3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1. </w:t>
      </w:r>
      <w:r w:rsidRPr="00F30A73"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6A5BC1FF" w14:textId="77777777" w:rsidR="009D3AB3" w:rsidRDefault="009D3AB3" w:rsidP="009D3AB3">
      <w:pPr>
        <w:pStyle w:val="a5"/>
        <w:ind w:left="142" w:right="-1" w:firstLine="425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lang w:val="uk-UA"/>
        </w:rPr>
        <w:t>-</w:t>
      </w:r>
      <w:r w:rsidRPr="007F3DD7"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AD731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ішення Броварського міськрайонного суду Київс</w:t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ь</w:t>
      </w:r>
      <w:r w:rsidRPr="00AD731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кої області від </w:t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03.10.2024</w:t>
      </w:r>
      <w:r w:rsidRPr="003B6A2F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 справа №</w:t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 </w:t>
      </w:r>
      <w:r w:rsidRPr="003B6A2F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361/</w:t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3344/24</w:t>
      </w:r>
      <w:r w:rsidRPr="003B6A2F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,</w:t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 яким передано в комунальну власність Броварської міської територіальної громади в особі Броварської міської ради</w:t>
      </w:r>
      <w:r w:rsidRPr="00F82D1D">
        <w:rPr>
          <w:color w:val="000000"/>
          <w:sz w:val="28"/>
          <w:szCs w:val="28"/>
          <w:lang w:val="uk-UA"/>
        </w:rPr>
        <w:t xml:space="preserve"> </w:t>
      </w:r>
      <w:r w:rsidRPr="00F82D1D">
        <w:rPr>
          <w:rFonts w:ascii="Times New Roman" w:hAnsi="Times New Roman" w:cs="Times New Roman"/>
          <w:color w:val="000000"/>
          <w:sz w:val="28"/>
          <w:szCs w:val="28"/>
          <w:lang w:val="uk-UA"/>
        </w:rPr>
        <w:t>Броварського району Київської області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безхазяйне нерухоме майно –</w:t>
      </w:r>
      <w:r w:rsidRPr="000435F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bookmarkStart w:id="3" w:name="_Hlk139459314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нежитлова </w:t>
      </w:r>
      <w:r w:rsidRPr="003B6A2F">
        <w:rPr>
          <w:rFonts w:ascii="Times New Roman" w:eastAsia="Calibri" w:hAnsi="Times New Roman" w:cs="Times New Roman"/>
          <w:sz w:val="28"/>
          <w:szCs w:val="28"/>
          <w:lang w:val="uk-UA"/>
        </w:rPr>
        <w:t>будівл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я </w:t>
      </w:r>
      <w:bookmarkStart w:id="4" w:name="_Hlk189650814"/>
      <w:r>
        <w:rPr>
          <w:rFonts w:ascii="Times New Roman" w:eastAsia="Calibri" w:hAnsi="Times New Roman" w:cs="Times New Roman"/>
          <w:sz w:val="28"/>
          <w:szCs w:val="28"/>
          <w:lang w:val="uk-UA"/>
        </w:rPr>
        <w:t>(церковна капличка</w:t>
      </w:r>
      <w:bookmarkEnd w:id="4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) </w:t>
      </w:r>
      <w:r w:rsidRPr="003B6A2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загальною площею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11,7</w:t>
      </w:r>
      <w:r w:rsidRPr="003B6A2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6A2F">
        <w:rPr>
          <w:rFonts w:ascii="Times New Roman" w:eastAsia="Calibri" w:hAnsi="Times New Roman" w:cs="Times New Roman"/>
          <w:sz w:val="28"/>
          <w:szCs w:val="28"/>
          <w:lang w:val="uk-UA"/>
        </w:rPr>
        <w:t>кв</w:t>
      </w:r>
      <w:proofErr w:type="spellEnd"/>
      <w:r w:rsidRPr="003B6A2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м, що знаходиться за </w:t>
      </w:r>
      <w:proofErr w:type="spellStart"/>
      <w:r w:rsidRPr="003B6A2F">
        <w:rPr>
          <w:rFonts w:ascii="Times New Roman" w:eastAsia="Calibri" w:hAnsi="Times New Roman" w:cs="Times New Roman"/>
          <w:sz w:val="28"/>
          <w:szCs w:val="28"/>
          <w:lang w:val="uk-UA"/>
        </w:rPr>
        <w:t>адресою</w:t>
      </w:r>
      <w:proofErr w:type="spellEnd"/>
      <w:r w:rsidRPr="003B6A2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</w:t>
      </w:r>
      <w:bookmarkStart w:id="5" w:name="_Hlk189649392"/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Фіалковського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>, 27-В</w:t>
      </w:r>
      <w:bookmarkEnd w:id="5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Pr="003B6A2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місто Бровари </w:t>
      </w:r>
      <w:r w:rsidRPr="003B6A2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Броварського району Київської області</w:t>
      </w:r>
      <w:bookmarkEnd w:id="3"/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;</w:t>
      </w:r>
    </w:p>
    <w:p w14:paraId="5D2E3E8F" w14:textId="77777777" w:rsidR="009D3AB3" w:rsidRDefault="009D3AB3" w:rsidP="009D3AB3">
      <w:pPr>
        <w:pStyle w:val="a5"/>
        <w:ind w:left="142" w:right="-1" w:firstLine="425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- витяг з Державного реєстру речових прав  про державну реєстрацію речового права на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нежитлову </w:t>
      </w:r>
      <w:r w:rsidRPr="003B6A2F">
        <w:rPr>
          <w:rFonts w:ascii="Times New Roman" w:eastAsia="Calibri" w:hAnsi="Times New Roman" w:cs="Times New Roman"/>
          <w:sz w:val="28"/>
          <w:szCs w:val="28"/>
          <w:lang w:val="uk-UA"/>
        </w:rPr>
        <w:t>будівл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ю (церковна капличка)</w:t>
      </w:r>
      <w:r w:rsidRPr="003B6A2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що знаходиться за </w:t>
      </w:r>
      <w:proofErr w:type="spellStart"/>
      <w:r w:rsidRPr="003B6A2F">
        <w:rPr>
          <w:rFonts w:ascii="Times New Roman" w:eastAsia="Calibri" w:hAnsi="Times New Roman" w:cs="Times New Roman"/>
          <w:sz w:val="28"/>
          <w:szCs w:val="28"/>
          <w:lang w:val="uk-UA"/>
        </w:rPr>
        <w:t>адресою</w:t>
      </w:r>
      <w:proofErr w:type="spellEnd"/>
      <w:r w:rsidRPr="003B6A2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Фіалковського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27-В, </w:t>
      </w:r>
      <w:r w:rsidRPr="003B6A2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місто Бровари </w:t>
      </w:r>
      <w:r w:rsidRPr="003B6A2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Броварського району Київської області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, реєстраційний номер 3077272432060, дата реєстрації 31.01.2025 року.</w:t>
      </w:r>
    </w:p>
    <w:p w14:paraId="5222D581" w14:textId="77777777" w:rsidR="009D3AB3" w:rsidRPr="005E1FA1" w:rsidRDefault="009D3AB3" w:rsidP="009D3AB3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E1FA1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</w:t>
      </w:r>
    </w:p>
    <w:p w14:paraId="1D65A2BD" w14:textId="77777777" w:rsidR="009D3AB3" w:rsidRDefault="009D3AB3" w:rsidP="009D3AB3">
      <w:pPr>
        <w:pStyle w:val="a5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A5CEC">
        <w:rPr>
          <w:rFonts w:ascii="Times New Roman" w:hAnsi="Times New Roman" w:cs="Times New Roman"/>
          <w:sz w:val="28"/>
          <w:szCs w:val="28"/>
          <w:lang w:val="uk-UA"/>
        </w:rPr>
        <w:t xml:space="preserve">Мета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прийняття даного рішення </w:t>
      </w:r>
      <w:r w:rsidRPr="003A5CEC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CE571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створення умов для</w:t>
      </w:r>
      <w:r w:rsidRPr="003A5C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3A5CEC">
        <w:rPr>
          <w:rFonts w:ascii="Times New Roman" w:hAnsi="Times New Roman" w:cs="Times New Roman"/>
          <w:sz w:val="28"/>
          <w:szCs w:val="28"/>
          <w:lang w:val="uk-UA"/>
        </w:rPr>
        <w:t xml:space="preserve">безпечної експлуатації </w:t>
      </w:r>
      <w:bookmarkStart w:id="6" w:name="_Hlk139458346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нежитлової </w:t>
      </w:r>
      <w:r w:rsidRPr="003B6A2F">
        <w:rPr>
          <w:rFonts w:ascii="Times New Roman" w:eastAsia="Calibri" w:hAnsi="Times New Roman" w:cs="Times New Roman"/>
          <w:sz w:val="28"/>
          <w:szCs w:val="28"/>
          <w:lang w:val="uk-UA"/>
        </w:rPr>
        <w:t>будівлі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(церковна капличка)</w:t>
      </w:r>
      <w:r w:rsidRPr="003B6A2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що знаходиться за </w:t>
      </w:r>
      <w:proofErr w:type="spellStart"/>
      <w:r w:rsidRPr="003B6A2F">
        <w:rPr>
          <w:rFonts w:ascii="Times New Roman" w:eastAsia="Calibri" w:hAnsi="Times New Roman" w:cs="Times New Roman"/>
          <w:sz w:val="28"/>
          <w:szCs w:val="28"/>
          <w:lang w:val="uk-UA"/>
        </w:rPr>
        <w:t>адресою</w:t>
      </w:r>
      <w:proofErr w:type="spellEnd"/>
      <w:r w:rsidRPr="003B6A2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Фіалковського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27-В, </w:t>
      </w:r>
      <w:r w:rsidRPr="003B6A2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місто Бровари </w:t>
      </w:r>
      <w:r w:rsidRPr="003B6A2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Броварського району Київської області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bookmarkEnd w:id="6"/>
      <w:r w:rsidRPr="00C9230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шляхом прийняття рішення </w:t>
      </w:r>
      <w:r w:rsidRPr="003A5CEC">
        <w:rPr>
          <w:rFonts w:ascii="Times New Roman" w:hAnsi="Times New Roman" w:cs="Times New Roman"/>
          <w:color w:val="000000"/>
          <w:sz w:val="28"/>
          <w:szCs w:val="28"/>
          <w:lang w:val="uk-UA"/>
        </w:rPr>
        <w:t>Броварської міської ради Броварського району Київської області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A5F96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 w:rsidRPr="001A036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 </w:t>
      </w:r>
      <w:r w:rsidRPr="00C923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призначення балансоутримувача нежитлової будівлі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(</w:t>
      </w:r>
      <w:r w:rsidRPr="00C92303">
        <w:rPr>
          <w:rFonts w:ascii="Times New Roman" w:eastAsia="Calibri" w:hAnsi="Times New Roman" w:cs="Times New Roman"/>
          <w:sz w:val="28"/>
          <w:szCs w:val="28"/>
          <w:lang w:val="uk-UA"/>
        </w:rPr>
        <w:t>церковна капличка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  <w:r w:rsidRPr="00C923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 </w:t>
      </w:r>
      <w:proofErr w:type="spellStart"/>
      <w:r w:rsidRPr="00C92303">
        <w:rPr>
          <w:rFonts w:ascii="Times New Roman" w:eastAsia="Calibri" w:hAnsi="Times New Roman" w:cs="Times New Roman"/>
          <w:sz w:val="28"/>
          <w:szCs w:val="28"/>
          <w:lang w:val="uk-UA"/>
        </w:rPr>
        <w:t>адресою</w:t>
      </w:r>
      <w:proofErr w:type="spellEnd"/>
      <w:r w:rsidRPr="00C923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</w:t>
      </w:r>
      <w:bookmarkStart w:id="7" w:name="_Hlk81383354"/>
      <w:r w:rsidRPr="00C923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вулиця </w:t>
      </w:r>
      <w:proofErr w:type="spellStart"/>
      <w:r w:rsidRPr="00C92303">
        <w:rPr>
          <w:rFonts w:ascii="Times New Roman" w:eastAsia="Calibri" w:hAnsi="Times New Roman" w:cs="Times New Roman"/>
          <w:sz w:val="28"/>
          <w:szCs w:val="28"/>
          <w:lang w:val="uk-UA"/>
        </w:rPr>
        <w:t>Фіалковського</w:t>
      </w:r>
      <w:proofErr w:type="spellEnd"/>
      <w:r w:rsidRPr="00C923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27-В, місто Бровари </w:t>
      </w:r>
      <w:r w:rsidRPr="00C9230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Броварського району Київської області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».</w:t>
      </w:r>
      <w:bookmarkEnd w:id="7"/>
    </w:p>
    <w:p w14:paraId="5F20DD36" w14:textId="77777777" w:rsidR="009D3AB3" w:rsidRPr="002A5F96" w:rsidRDefault="009D3AB3" w:rsidP="009D3AB3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A5F96">
        <w:rPr>
          <w:rFonts w:ascii="Times New Roman" w:hAnsi="Times New Roman" w:cs="Times New Roman"/>
          <w:b/>
          <w:sz w:val="28"/>
          <w:szCs w:val="28"/>
          <w:lang w:val="uk-UA"/>
        </w:rPr>
        <w:t>3. Правові аспекти</w:t>
      </w:r>
    </w:p>
    <w:p w14:paraId="0AD3556F" w14:textId="77777777" w:rsidR="009D3AB3" w:rsidRDefault="009D3AB3" w:rsidP="009D3AB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Частина 1</w:t>
      </w:r>
      <w:r w:rsidRPr="0086127E">
        <w:rPr>
          <w:rFonts w:ascii="Times New Roman" w:hAnsi="Times New Roman" w:cs="Times New Roman"/>
          <w:sz w:val="28"/>
          <w:szCs w:val="28"/>
          <w:lang w:val="uk-UA"/>
        </w:rPr>
        <w:t xml:space="preserve"> статті </w:t>
      </w:r>
      <w:r>
        <w:rPr>
          <w:rFonts w:ascii="Times New Roman" w:hAnsi="Times New Roman" w:cs="Times New Roman"/>
          <w:sz w:val="28"/>
          <w:szCs w:val="28"/>
          <w:lang w:val="uk-UA"/>
        </w:rPr>
        <w:t>59</w:t>
      </w:r>
      <w:r w:rsidRPr="0086127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частина 5</w:t>
      </w:r>
      <w:r w:rsidRPr="0086127E">
        <w:rPr>
          <w:rFonts w:ascii="Times New Roman" w:hAnsi="Times New Roman" w:cs="Times New Roman"/>
          <w:sz w:val="28"/>
          <w:szCs w:val="28"/>
          <w:lang w:val="uk-UA"/>
        </w:rPr>
        <w:t xml:space="preserve"> статті 60 Закону України «Про місцеве самоврядування в Україні»,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рішення Броварської міської ради Броварського району Київської області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від 23.12.2021 № 578-19-08 «Про </w:t>
      </w:r>
      <w:r w:rsidRPr="008B074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затвердження Програми прийняття безхазяйного  майна та відумерлої спадщини у комунальну власність </w:t>
      </w:r>
      <w:r w:rsidRPr="008B07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Броварської міської територіальної громади </w:t>
      </w:r>
      <w:r w:rsidRPr="008B074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Pr="008B07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 2022-2026 роки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».</w:t>
      </w:r>
    </w:p>
    <w:p w14:paraId="68813D9E" w14:textId="77777777" w:rsidR="009D3AB3" w:rsidRPr="00FB42DB" w:rsidRDefault="009D3AB3" w:rsidP="009D3AB3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Фінансово-економічне обґрунтування</w:t>
      </w:r>
    </w:p>
    <w:p w14:paraId="4125BC60" w14:textId="77777777" w:rsidR="009D3AB3" w:rsidRPr="00FB42DB" w:rsidRDefault="009D3AB3" w:rsidP="009D3AB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42DB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14:paraId="5FB890E1" w14:textId="77777777" w:rsidR="009D3AB3" w:rsidRPr="00FB42DB" w:rsidRDefault="009D3AB3" w:rsidP="009D3AB3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5.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14:paraId="469AF80E" w14:textId="77777777" w:rsidR="009D3AB3" w:rsidRPr="00C53364" w:rsidRDefault="009D3AB3" w:rsidP="009D3AB3">
      <w:pPr>
        <w:pStyle w:val="a5"/>
        <w:ind w:left="142" w:right="-1" w:firstLine="425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</w:t>
      </w:r>
      <w:r w:rsidRPr="00C5336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фективне використання </w:t>
      </w:r>
      <w:r w:rsidRPr="00C533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нежитлової будівлі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(</w:t>
      </w:r>
      <w:r w:rsidRPr="00C53364">
        <w:rPr>
          <w:rFonts w:ascii="Times New Roman" w:eastAsia="Calibri" w:hAnsi="Times New Roman" w:cs="Times New Roman"/>
          <w:sz w:val="28"/>
          <w:szCs w:val="28"/>
          <w:lang w:val="uk-UA"/>
        </w:rPr>
        <w:t>церковна капличка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)</w:t>
      </w:r>
      <w:r w:rsidRPr="00C533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 </w:t>
      </w:r>
      <w:proofErr w:type="spellStart"/>
      <w:r w:rsidRPr="00C53364">
        <w:rPr>
          <w:rFonts w:ascii="Times New Roman" w:eastAsia="Calibri" w:hAnsi="Times New Roman" w:cs="Times New Roman"/>
          <w:sz w:val="28"/>
          <w:szCs w:val="28"/>
          <w:lang w:val="uk-UA"/>
        </w:rPr>
        <w:t>адресою</w:t>
      </w:r>
      <w:proofErr w:type="spellEnd"/>
      <w:r w:rsidRPr="00C533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вулиця </w:t>
      </w:r>
      <w:proofErr w:type="spellStart"/>
      <w:r w:rsidRPr="00C53364">
        <w:rPr>
          <w:rFonts w:ascii="Times New Roman" w:eastAsia="Calibri" w:hAnsi="Times New Roman" w:cs="Times New Roman"/>
          <w:sz w:val="28"/>
          <w:szCs w:val="28"/>
          <w:lang w:val="uk-UA"/>
        </w:rPr>
        <w:t>Фіалковського</w:t>
      </w:r>
      <w:proofErr w:type="spellEnd"/>
      <w:r w:rsidRPr="00C533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27-В в місті Бровари </w:t>
      </w:r>
      <w:r w:rsidRPr="00C5336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Броварського району Київської області </w:t>
      </w:r>
      <w:r w:rsidRPr="00C533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</w:t>
      </w:r>
      <w:proofErr w:type="spellStart"/>
      <w:r w:rsidRPr="00C53364">
        <w:rPr>
          <w:rFonts w:ascii="Times New Roman" w:hAnsi="Times New Roman" w:cs="Times New Roman"/>
          <w:sz w:val="28"/>
          <w:szCs w:val="28"/>
          <w:shd w:val="clear" w:color="auto" w:fill="FFFFFF"/>
        </w:rPr>
        <w:t>здійснення</w:t>
      </w:r>
      <w:proofErr w:type="spellEnd"/>
      <w:r w:rsidRPr="00C533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3364">
        <w:rPr>
          <w:rFonts w:ascii="Times New Roman" w:hAnsi="Times New Roman" w:cs="Times New Roman"/>
          <w:sz w:val="28"/>
          <w:szCs w:val="28"/>
          <w:shd w:val="clear" w:color="auto" w:fill="FFFFFF"/>
        </w:rPr>
        <w:t>богослужінь</w:t>
      </w:r>
      <w:proofErr w:type="spellEnd"/>
      <w:r w:rsidRPr="00C533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C53364">
        <w:rPr>
          <w:rFonts w:ascii="Times New Roman" w:hAnsi="Times New Roman" w:cs="Times New Roman"/>
          <w:sz w:val="28"/>
          <w:szCs w:val="28"/>
          <w:shd w:val="clear" w:color="auto" w:fill="FFFFFF"/>
        </w:rPr>
        <w:t>релігійних</w:t>
      </w:r>
      <w:proofErr w:type="spellEnd"/>
      <w:r w:rsidRPr="00C533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53364">
        <w:rPr>
          <w:rFonts w:ascii="Times New Roman" w:hAnsi="Times New Roman" w:cs="Times New Roman"/>
          <w:sz w:val="28"/>
          <w:szCs w:val="28"/>
          <w:shd w:val="clear" w:color="auto" w:fill="FFFFFF"/>
        </w:rPr>
        <w:t>обрядів</w:t>
      </w:r>
      <w:proofErr w:type="spellEnd"/>
      <w:r w:rsidRPr="00C5336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422B15A4" w14:textId="77777777" w:rsidR="009D3AB3" w:rsidRDefault="009D3AB3" w:rsidP="009D3AB3">
      <w:pPr>
        <w:pStyle w:val="a5"/>
        <w:ind w:left="142" w:right="-1" w:firstLine="425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14:paraId="09EA0548" w14:textId="5633996F" w:rsidR="009D3AB3" w:rsidRDefault="009D3AB3" w:rsidP="009D3AB3">
      <w:pPr>
        <w:pStyle w:val="a5"/>
        <w:ind w:left="142" w:right="-1" w:firstLine="425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14:paraId="1492261B" w14:textId="45CC87D1" w:rsidR="007C12CD" w:rsidRDefault="007C12CD" w:rsidP="009D3AB3">
      <w:pPr>
        <w:pStyle w:val="a5"/>
        <w:ind w:left="142" w:right="-1" w:firstLine="425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14:paraId="528324A2" w14:textId="77777777" w:rsidR="007C12CD" w:rsidRDefault="007C12CD" w:rsidP="009D3AB3">
      <w:pPr>
        <w:pStyle w:val="a5"/>
        <w:ind w:left="142" w:right="-1" w:firstLine="425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14:paraId="71D94051" w14:textId="77777777" w:rsidR="009D3AB3" w:rsidRDefault="009D3AB3" w:rsidP="009D3AB3">
      <w:pPr>
        <w:pStyle w:val="a5"/>
        <w:ind w:left="142" w:right="-1" w:firstLine="425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14:paraId="3685673A" w14:textId="77777777" w:rsidR="009D3AB3" w:rsidRDefault="009D3AB3" w:rsidP="009D3AB3">
      <w:pPr>
        <w:pStyle w:val="a5"/>
        <w:ind w:left="142" w:right="-1" w:firstLine="42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51B23">
        <w:rPr>
          <w:rFonts w:ascii="Times New Roman" w:hAnsi="Times New Roman" w:cs="Times New Roman"/>
          <w:b/>
          <w:sz w:val="28"/>
          <w:szCs w:val="28"/>
          <w:lang w:val="uk-UA"/>
        </w:rPr>
        <w:t>6. С</w:t>
      </w:r>
      <w:r w:rsidRPr="0021203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уб’єкт подання </w:t>
      </w:r>
      <w:proofErr w:type="spellStart"/>
      <w:r w:rsidRPr="00212035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є</w:t>
      </w:r>
      <w:r w:rsidRPr="00212035">
        <w:rPr>
          <w:rFonts w:ascii="Times New Roman" w:hAnsi="Times New Roman" w:cs="Times New Roman"/>
          <w:b/>
          <w:sz w:val="28"/>
          <w:szCs w:val="28"/>
          <w:lang w:val="uk-UA"/>
        </w:rPr>
        <w:t>кту</w:t>
      </w:r>
      <w:proofErr w:type="spellEnd"/>
      <w:r w:rsidRPr="0021203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рішення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36D5E307" w14:textId="77777777" w:rsidR="009D3AB3" w:rsidRDefault="009D3AB3" w:rsidP="009D3AB3">
      <w:pPr>
        <w:pStyle w:val="a5"/>
        <w:ind w:left="142" w:right="-1" w:firstLine="42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Доповідач: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</w:t>
      </w:r>
      <w:r w:rsidRPr="009332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ачальник управління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питань комунальної власності та житла Броварської міської ради Броварського району Київської області Ірина ЮЩЕНКО</w:t>
      </w:r>
    </w:p>
    <w:p w14:paraId="46735DE8" w14:textId="77777777" w:rsidR="009D3AB3" w:rsidRDefault="009D3AB3" w:rsidP="009D3A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Відповідальна за підготовку </w:t>
      </w:r>
      <w:proofErr w:type="spellStart"/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є</w:t>
      </w: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кту</w:t>
      </w:r>
      <w:proofErr w:type="spellEnd"/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</w:t>
      </w:r>
    </w:p>
    <w:p w14:paraId="52E6695E" w14:textId="77777777" w:rsidR="009D3AB3" w:rsidRDefault="009D3AB3" w:rsidP="009D3A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C651E0D" w14:textId="77777777" w:rsidR="009D3AB3" w:rsidRDefault="009D3AB3" w:rsidP="009D3AB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E3ECFEE" w14:textId="77777777" w:rsidR="009D3AB3" w:rsidRDefault="009D3AB3" w:rsidP="009D3AB3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</w:t>
      </w:r>
      <w:r w:rsidRPr="009332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управління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 питань</w:t>
      </w:r>
    </w:p>
    <w:p w14:paraId="4ABBDD5D" w14:textId="77777777" w:rsidR="009D3AB3" w:rsidRPr="00E741F4" w:rsidRDefault="009D3AB3" w:rsidP="009D3AB3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комунальної власності та житла                                       Ірина ЮЩЕНКО</w:t>
      </w:r>
    </w:p>
    <w:p w14:paraId="52F37E31" w14:textId="24281506" w:rsidR="009D3AB3" w:rsidRDefault="009D3AB3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D16AD89" w14:textId="754E9975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14:paraId="63621D1B" w14:textId="77777777" w:rsidR="009D3AB3" w:rsidRPr="00244FF9" w:rsidRDefault="009D3AB3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D3AB3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C12CD"/>
    <w:rsid w:val="007E7FBA"/>
    <w:rsid w:val="00827775"/>
    <w:rsid w:val="00881846"/>
    <w:rsid w:val="009B7D79"/>
    <w:rsid w:val="009C0EEF"/>
    <w:rsid w:val="009D3AB3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EC5E6"/>
  <w15:docId w15:val="{5E71CB84-8B52-4E9D-B53B-E018E1CB1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9D3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9D3AB3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1850</Words>
  <Characters>1056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16</cp:revision>
  <dcterms:created xsi:type="dcterms:W3CDTF">2021-03-03T14:03:00Z</dcterms:created>
  <dcterms:modified xsi:type="dcterms:W3CDTF">2025-02-07T12:56:00Z</dcterms:modified>
</cp:coreProperties>
</file>