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77458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4580" w:rsidRPr="00774580" w:rsidRDefault="00774580" w:rsidP="0077458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4580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r w:rsidRPr="00774580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Правил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домашніх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тварин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r w:rsidRPr="00774580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74580" w:rsidRPr="00774580" w:rsidRDefault="00774580" w:rsidP="00774580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>.</w:t>
      </w:r>
    </w:p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774580" w:rsidRPr="00774580" w:rsidRDefault="00774580" w:rsidP="00774580">
      <w:pPr>
        <w:keepNext/>
        <w:numPr>
          <w:ilvl w:val="1"/>
          <w:numId w:val="1"/>
        </w:numPr>
        <w:suppressAutoHyphens/>
        <w:spacing w:after="0" w:line="240" w:lineRule="auto"/>
        <w:ind w:left="700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774580" w:rsidRPr="00774580" w:rsidRDefault="00A80D71" w:rsidP="00774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З метою забезпечення гуманного ставлення до тварин</w:t>
      </w:r>
      <w:bookmarkStart w:id="0" w:name="_GoBack"/>
      <w:bookmarkEnd w:id="0"/>
      <w:r w:rsidR="00774580" w:rsidRPr="00774580">
        <w:rPr>
          <w:rFonts w:ascii="Times New Roman" w:hAnsi="Times New Roman" w:cs="Times New Roman"/>
          <w:sz w:val="28"/>
          <w:szCs w:val="28"/>
        </w:rPr>
        <w:t>.</w:t>
      </w:r>
    </w:p>
    <w:p w:rsidR="00774580" w:rsidRPr="00774580" w:rsidRDefault="00774580" w:rsidP="00774580">
      <w:pPr>
        <w:tabs>
          <w:tab w:val="left" w:pos="1134"/>
          <w:tab w:val="left" w:pos="1276"/>
        </w:tabs>
        <w:suppressAutoHyphens/>
        <w:spacing w:after="0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774580" w:rsidRPr="00774580" w:rsidRDefault="00774580" w:rsidP="00774580">
      <w:pPr>
        <w:tabs>
          <w:tab w:val="left" w:pos="1134"/>
          <w:tab w:val="left" w:pos="1276"/>
        </w:tabs>
        <w:suppressAutoHyphens/>
        <w:spacing w:after="0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58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Основною метою Правил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утримання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домашніх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Броварської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гілок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місцевої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суб’єктів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активізація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створення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умов,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сприятимуть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наведенню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порядку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поводження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тваринами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обмеження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шкідливого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благоустрій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територій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на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здоров’я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людей.   </w:t>
      </w:r>
    </w:p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80" w:rsidRPr="00774580" w:rsidRDefault="00774580" w:rsidP="00774580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</w:p>
    <w:p w:rsidR="00774580" w:rsidRPr="00774580" w:rsidRDefault="00774580" w:rsidP="00774580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жорстокого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поводження</w:t>
      </w:r>
      <w:proofErr w:type="spellEnd"/>
      <w:r w:rsidRPr="0077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7458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774580" w:rsidRPr="00774580" w:rsidRDefault="00774580" w:rsidP="00774580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:rsidR="00774580" w:rsidRPr="00774580" w:rsidRDefault="00774580" w:rsidP="00774580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Фінансово-економічне</w:t>
      </w:r>
      <w:proofErr w:type="spellEnd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774580" w:rsidRPr="00774580" w:rsidRDefault="00774580" w:rsidP="00774580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7458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даного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виділення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коштів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 xml:space="preserve"> не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lang w:eastAsia="zh-CN"/>
        </w:rPr>
        <w:t>потребує</w:t>
      </w:r>
      <w:proofErr w:type="spellEnd"/>
      <w:r w:rsidRPr="00774580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774580" w:rsidRPr="00774580" w:rsidRDefault="00774580" w:rsidP="00774580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7745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774580" w:rsidRPr="00774580" w:rsidRDefault="00774580" w:rsidP="00774580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домашніх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створить основу </w:t>
      </w:r>
      <w:bookmarkStart w:id="1" w:name="_Hlk68769427"/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ефективної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контролю у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сфері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поводження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тваринами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збільшить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жорстоке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поводження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тваринами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покращить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санітарно-епідеміологічний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екологічний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 на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7745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1"/>
    <w:p w:rsidR="00774580" w:rsidRPr="00774580" w:rsidRDefault="00774580" w:rsidP="00774580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Суб’єкт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7745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>.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i/>
          <w:sz w:val="28"/>
          <w:szCs w:val="28"/>
        </w:rPr>
        <w:t>Доповідач</w:t>
      </w:r>
      <w:proofErr w:type="spellEnd"/>
      <w:r w:rsidRPr="00774580">
        <w:rPr>
          <w:rFonts w:ascii="Times New Roman" w:hAnsi="Times New Roman" w:cs="Times New Roman"/>
          <w:i/>
          <w:sz w:val="28"/>
          <w:szCs w:val="28"/>
        </w:rPr>
        <w:t xml:space="preserve"> проекту </w:t>
      </w:r>
      <w:proofErr w:type="spellStart"/>
      <w:r w:rsidRPr="00774580"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 w:rsidRPr="00774580">
        <w:rPr>
          <w:rFonts w:ascii="Times New Roman" w:hAnsi="Times New Roman" w:cs="Times New Roman"/>
          <w:i/>
          <w:sz w:val="28"/>
          <w:szCs w:val="28"/>
        </w:rPr>
        <w:t>: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580">
        <w:rPr>
          <w:rFonts w:ascii="Times New Roman" w:hAnsi="Times New Roman" w:cs="Times New Roman"/>
          <w:sz w:val="28"/>
          <w:szCs w:val="28"/>
        </w:rPr>
        <w:t xml:space="preserve">- Решетова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>.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i/>
          <w:sz w:val="28"/>
          <w:szCs w:val="28"/>
        </w:rPr>
        <w:t>Відповідальна</w:t>
      </w:r>
      <w:proofErr w:type="spellEnd"/>
      <w:r w:rsidRPr="00774580">
        <w:rPr>
          <w:rFonts w:ascii="Times New Roman" w:hAnsi="Times New Roman" w:cs="Times New Roman"/>
          <w:i/>
          <w:sz w:val="28"/>
          <w:szCs w:val="28"/>
        </w:rPr>
        <w:t xml:space="preserve"> особа за </w:t>
      </w:r>
      <w:proofErr w:type="spellStart"/>
      <w:r w:rsidRPr="00774580">
        <w:rPr>
          <w:rFonts w:ascii="Times New Roman" w:hAnsi="Times New Roman" w:cs="Times New Roman"/>
          <w:i/>
          <w:sz w:val="28"/>
          <w:szCs w:val="28"/>
        </w:rPr>
        <w:t>підготовку</w:t>
      </w:r>
      <w:proofErr w:type="spellEnd"/>
      <w:r w:rsidRPr="00774580">
        <w:rPr>
          <w:rFonts w:ascii="Times New Roman" w:hAnsi="Times New Roman" w:cs="Times New Roman"/>
          <w:i/>
          <w:sz w:val="28"/>
          <w:szCs w:val="28"/>
        </w:rPr>
        <w:t xml:space="preserve"> проекту </w:t>
      </w:r>
      <w:proofErr w:type="spellStart"/>
      <w:r w:rsidRPr="00774580">
        <w:rPr>
          <w:rFonts w:ascii="Times New Roman" w:hAnsi="Times New Roman" w:cs="Times New Roman"/>
          <w:i/>
          <w:sz w:val="28"/>
          <w:szCs w:val="28"/>
        </w:rPr>
        <w:t>рішення</w:t>
      </w:r>
      <w:proofErr w:type="spellEnd"/>
      <w:r w:rsidRPr="00774580">
        <w:rPr>
          <w:rFonts w:ascii="Times New Roman" w:hAnsi="Times New Roman" w:cs="Times New Roman"/>
          <w:i/>
          <w:sz w:val="28"/>
          <w:szCs w:val="28"/>
        </w:rPr>
        <w:t>: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58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Кудренко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Ничипорівна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774580">
        <w:rPr>
          <w:rFonts w:ascii="Times New Roman" w:hAnsi="Times New Roman" w:cs="Times New Roman"/>
          <w:sz w:val="28"/>
          <w:szCs w:val="28"/>
        </w:rPr>
        <w:t xml:space="preserve">транспорту 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proofErr w:type="gram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ради Броварського району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>.</w:t>
      </w:r>
    </w:p>
    <w:p w:rsidR="00774580" w:rsidRPr="00774580" w:rsidRDefault="00774580" w:rsidP="007745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r w:rsidRPr="007745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4580" w:rsidRPr="00774580" w:rsidRDefault="00774580" w:rsidP="007745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45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ради Броварського </w:t>
      </w: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4580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774580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774580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774580" w:rsidRPr="00774580" w:rsidRDefault="00774580" w:rsidP="00774580">
      <w:pPr>
        <w:tabs>
          <w:tab w:val="left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580" w:rsidRPr="00774580" w:rsidRDefault="00774580" w:rsidP="00774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580" w:rsidRPr="00774580" w:rsidRDefault="00774580" w:rsidP="00774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580" w:rsidRPr="00774580" w:rsidRDefault="00774580" w:rsidP="00774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D79" w:rsidRPr="00774580" w:rsidRDefault="009B7D79" w:rsidP="00774580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sectPr w:rsidR="009B7D79" w:rsidRPr="0077458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74580"/>
    <w:rsid w:val="007E7FBA"/>
    <w:rsid w:val="00827775"/>
    <w:rsid w:val="00881846"/>
    <w:rsid w:val="009B7D79"/>
    <w:rsid w:val="009C0EEF"/>
    <w:rsid w:val="00A218AE"/>
    <w:rsid w:val="00A80D71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0CCE"/>
  <w15:docId w15:val="{CC7F9C7E-5F5E-4EB6-B677-93CE7E7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2025-02-06T07:23:00Z</dcterms:modified>
</cp:coreProperties>
</file>