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7737D99D">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34A4612F" w14:textId="69D0EDA6">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20.12.2024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1898-84-08</w:t>
      </w:r>
    </w:p>
    <w:p w:rsidR="004208DA" w:rsidRPr="007C582E" w:rsidP="004208DA" w14:paraId="0A449B32" w14:textId="77777777">
      <w:pPr>
        <w:spacing w:after="0"/>
        <w:rPr>
          <w:rFonts w:ascii="Times New Roman" w:hAnsi="Times New Roman" w:cs="Times New Roman"/>
          <w:sz w:val="28"/>
          <w:szCs w:val="28"/>
        </w:rPr>
      </w:pPr>
    </w:p>
    <w:p w:rsidR="00D44C3F" w:rsidP="00D44C3F" w14:paraId="5E3CBA41" w14:textId="77777777">
      <w:pPr>
        <w:rPr>
          <w:b/>
          <w:bCs/>
          <w:sz w:val="28"/>
          <w:szCs w:val="28"/>
        </w:rPr>
      </w:pPr>
      <w:permStart w:id="1" w:edGrp="everyone"/>
    </w:p>
    <w:p w:rsidR="00D44C3F" w:rsidP="00D44C3F" w14:paraId="5AC22601" w14:textId="77777777">
      <w:pPr>
        <w:rPr>
          <w:b/>
          <w:bCs/>
          <w:sz w:val="28"/>
          <w:szCs w:val="28"/>
        </w:rPr>
      </w:pPr>
    </w:p>
    <w:p w:rsidR="00D44C3F" w:rsidRPr="009D59ED" w:rsidP="00D44C3F" w14:paraId="6538DEC2" w14:textId="77777777">
      <w:pPr>
        <w:jc w:val="center"/>
        <w:rPr>
          <w:rFonts w:ascii="Times New Roman" w:hAnsi="Times New Roman" w:cs="Times New Roman"/>
          <w:b/>
          <w:bCs/>
          <w:sz w:val="28"/>
          <w:szCs w:val="28"/>
        </w:rPr>
      </w:pPr>
      <w:r w:rsidRPr="009D59ED">
        <w:rPr>
          <w:rFonts w:ascii="Times New Roman" w:hAnsi="Times New Roman" w:cs="Times New Roman"/>
          <w:b/>
          <w:sz w:val="28"/>
          <w:szCs w:val="28"/>
        </w:rPr>
        <w:t>Програма регулювання чисельності безпритульних тварин на території Броварської міської територіальної громади на 2025-2029 роки</w:t>
      </w:r>
    </w:p>
    <w:p w:rsidR="00D44C3F" w:rsidRPr="009D59ED" w:rsidP="00D44C3F" w14:paraId="51C6B5FB" w14:textId="77777777">
      <w:pPr>
        <w:jc w:val="center"/>
        <w:rPr>
          <w:rFonts w:ascii="Times New Roman" w:hAnsi="Times New Roman" w:cs="Times New Roman"/>
          <w:b/>
          <w:bCs/>
          <w:sz w:val="28"/>
          <w:szCs w:val="28"/>
        </w:rPr>
      </w:pPr>
    </w:p>
    <w:p w:rsidR="00D44C3F" w:rsidP="00D44C3F" w14:paraId="4F40418A" w14:textId="77777777">
      <w:pPr>
        <w:rPr>
          <w:b/>
          <w:bCs/>
          <w:sz w:val="28"/>
          <w:szCs w:val="28"/>
        </w:rPr>
      </w:pPr>
    </w:p>
    <w:p w:rsidR="00D44C3F" w:rsidP="00D44C3F" w14:paraId="6F1F1F6D" w14:textId="77777777">
      <w:pPr>
        <w:rPr>
          <w:b/>
          <w:bCs/>
          <w:sz w:val="28"/>
          <w:szCs w:val="28"/>
        </w:rPr>
      </w:pPr>
    </w:p>
    <w:p w:rsidR="00D44C3F" w:rsidP="00D44C3F" w14:paraId="18057FB4" w14:textId="77777777">
      <w:pPr>
        <w:rPr>
          <w:b/>
          <w:bCs/>
          <w:sz w:val="28"/>
          <w:szCs w:val="28"/>
        </w:rPr>
      </w:pPr>
    </w:p>
    <w:p w:rsidR="00D44C3F" w:rsidP="00D44C3F" w14:paraId="2600CD78" w14:textId="77777777">
      <w:pPr>
        <w:rPr>
          <w:b/>
          <w:bCs/>
          <w:sz w:val="28"/>
          <w:szCs w:val="28"/>
        </w:rPr>
      </w:pPr>
    </w:p>
    <w:p w:rsidR="00D44C3F" w:rsidP="00D44C3F" w14:paraId="07D74D76" w14:textId="77777777">
      <w:pPr>
        <w:rPr>
          <w:b/>
          <w:bCs/>
          <w:sz w:val="28"/>
          <w:szCs w:val="28"/>
        </w:rPr>
      </w:pPr>
    </w:p>
    <w:p w:rsidR="00D44C3F" w:rsidP="00D44C3F" w14:paraId="69C36BAD" w14:textId="77777777">
      <w:pPr>
        <w:rPr>
          <w:b/>
          <w:bCs/>
          <w:sz w:val="28"/>
          <w:szCs w:val="28"/>
        </w:rPr>
      </w:pPr>
    </w:p>
    <w:p w:rsidR="00D44C3F" w:rsidP="00D44C3F" w14:paraId="0906B474" w14:textId="77777777">
      <w:pPr>
        <w:rPr>
          <w:b/>
          <w:bCs/>
          <w:sz w:val="28"/>
          <w:szCs w:val="28"/>
        </w:rPr>
      </w:pPr>
    </w:p>
    <w:p w:rsidR="00D44C3F" w:rsidP="00D44C3F" w14:paraId="61456921" w14:textId="77777777">
      <w:pPr>
        <w:rPr>
          <w:b/>
          <w:bCs/>
          <w:sz w:val="28"/>
          <w:szCs w:val="28"/>
        </w:rPr>
      </w:pPr>
    </w:p>
    <w:p w:rsidR="00D44C3F" w:rsidP="00D44C3F" w14:paraId="7F8014DC" w14:textId="77777777">
      <w:pPr>
        <w:rPr>
          <w:b/>
          <w:bCs/>
          <w:sz w:val="28"/>
          <w:szCs w:val="28"/>
        </w:rPr>
      </w:pPr>
    </w:p>
    <w:p w:rsidR="00D44C3F" w:rsidP="00D44C3F" w14:paraId="6FAD26B1" w14:textId="77777777">
      <w:pPr>
        <w:rPr>
          <w:b/>
          <w:bCs/>
          <w:sz w:val="28"/>
          <w:szCs w:val="28"/>
        </w:rPr>
      </w:pPr>
    </w:p>
    <w:p w:rsidR="00D44C3F" w:rsidP="00D44C3F" w14:paraId="60B24E5B" w14:textId="77777777">
      <w:pPr>
        <w:rPr>
          <w:b/>
          <w:bCs/>
          <w:sz w:val="28"/>
          <w:szCs w:val="28"/>
        </w:rPr>
      </w:pPr>
    </w:p>
    <w:p w:rsidR="00D44C3F" w:rsidP="00D44C3F" w14:paraId="3374F537" w14:textId="77777777">
      <w:pPr>
        <w:rPr>
          <w:b/>
          <w:bCs/>
          <w:sz w:val="28"/>
          <w:szCs w:val="28"/>
        </w:rPr>
      </w:pPr>
    </w:p>
    <w:p w:rsidR="00D44C3F" w:rsidP="00D44C3F" w14:paraId="28F017FF" w14:textId="77777777">
      <w:pPr>
        <w:rPr>
          <w:b/>
          <w:bCs/>
          <w:sz w:val="28"/>
          <w:szCs w:val="28"/>
        </w:rPr>
      </w:pPr>
    </w:p>
    <w:p w:rsidR="00D44C3F" w:rsidP="00D44C3F" w14:paraId="1DD56363" w14:textId="77777777">
      <w:pPr>
        <w:rPr>
          <w:b/>
          <w:bCs/>
          <w:sz w:val="28"/>
          <w:szCs w:val="28"/>
        </w:rPr>
      </w:pPr>
    </w:p>
    <w:p w:rsidR="00D44C3F" w:rsidP="00D44C3F" w14:paraId="1E5286F6" w14:textId="77777777">
      <w:pPr>
        <w:rPr>
          <w:b/>
          <w:bCs/>
          <w:sz w:val="28"/>
          <w:szCs w:val="28"/>
        </w:rPr>
      </w:pPr>
    </w:p>
    <w:p w:rsidR="00D44C3F" w:rsidP="00D44C3F" w14:paraId="32A5D30E" w14:textId="01BCA8AA">
      <w:pPr>
        <w:jc w:val="center"/>
        <w:rPr>
          <w:rFonts w:ascii="Times New Roman" w:hAnsi="Times New Roman" w:cs="Times New Roman"/>
          <w:b/>
          <w:bCs/>
          <w:sz w:val="28"/>
          <w:szCs w:val="28"/>
        </w:rPr>
      </w:pPr>
      <w:r w:rsidRPr="009D59ED">
        <w:rPr>
          <w:rFonts w:ascii="Times New Roman" w:hAnsi="Times New Roman" w:cs="Times New Roman"/>
          <w:b/>
          <w:bCs/>
          <w:sz w:val="28"/>
          <w:szCs w:val="28"/>
        </w:rPr>
        <w:t>місто Бровари - 2024 рік</w:t>
      </w:r>
    </w:p>
    <w:p w:rsidR="00D44C3F" w:rsidRPr="006F0B96" w:rsidP="00D44C3F" w14:paraId="1E9E967B" w14:textId="77777777">
      <w:pPr>
        <w:spacing w:after="0"/>
        <w:jc w:val="center"/>
        <w:rPr>
          <w:rFonts w:ascii="Times New Roman" w:hAnsi="Times New Roman" w:cs="Times New Roman"/>
          <w:b/>
          <w:bCs/>
          <w:sz w:val="28"/>
          <w:szCs w:val="28"/>
        </w:rPr>
      </w:pPr>
      <w:r w:rsidRPr="006F0B96">
        <w:rPr>
          <w:rFonts w:ascii="Times New Roman" w:hAnsi="Times New Roman" w:cs="Times New Roman"/>
          <w:b/>
          <w:bCs/>
          <w:sz w:val="28"/>
          <w:szCs w:val="28"/>
        </w:rPr>
        <w:t>Паспорт</w:t>
      </w:r>
    </w:p>
    <w:p w:rsidR="00D44C3F" w:rsidRPr="00476856" w:rsidP="00D44C3F" w14:paraId="44FFB0B8" w14:textId="77777777">
      <w:pPr>
        <w:spacing w:after="0"/>
        <w:jc w:val="center"/>
        <w:rPr>
          <w:rFonts w:ascii="Times New Roman" w:eastAsia="Times New Roman" w:hAnsi="Times New Roman" w:cs="Times New Roman"/>
          <w:b/>
          <w:sz w:val="28"/>
          <w:szCs w:val="28"/>
          <w:lang w:eastAsia="ru-RU"/>
        </w:rPr>
      </w:pPr>
      <w:r w:rsidRPr="00476856">
        <w:rPr>
          <w:rFonts w:ascii="Times New Roman" w:hAnsi="Times New Roman" w:cs="Times New Roman"/>
          <w:b/>
          <w:bCs/>
          <w:sz w:val="28"/>
          <w:szCs w:val="28"/>
        </w:rPr>
        <w:t xml:space="preserve">Програми </w:t>
      </w:r>
      <w:r w:rsidRPr="00476856">
        <w:rPr>
          <w:rFonts w:ascii="Times New Roman" w:eastAsia="Times New Roman" w:hAnsi="Times New Roman" w:cs="Times New Roman"/>
          <w:b/>
          <w:sz w:val="28"/>
          <w:szCs w:val="28"/>
          <w:lang w:eastAsia="ru-RU"/>
        </w:rPr>
        <w:t>регулювання чисельності безпритульних тварин</w:t>
      </w:r>
    </w:p>
    <w:p w:rsidR="00D44C3F" w:rsidP="00D44C3F" w14:paraId="202B59FD" w14:textId="77777777">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території Броварської міської територіальної громади</w:t>
      </w:r>
      <w:r w:rsidRPr="00476856">
        <w:rPr>
          <w:rFonts w:ascii="Times New Roman" w:eastAsia="Times New Roman" w:hAnsi="Times New Roman" w:cs="Times New Roman"/>
          <w:b/>
          <w:sz w:val="28"/>
          <w:szCs w:val="28"/>
          <w:lang w:eastAsia="ru-RU"/>
        </w:rPr>
        <w:t xml:space="preserve"> </w:t>
      </w:r>
    </w:p>
    <w:p w:rsidR="00D44C3F" w:rsidRPr="00476856" w:rsidP="00D44C3F" w14:paraId="3A27FBE7" w14:textId="77777777">
      <w:pPr>
        <w:spacing w:after="0"/>
        <w:jc w:val="center"/>
        <w:rPr>
          <w:rFonts w:ascii="Times New Roman" w:hAnsi="Times New Roman" w:cs="Times New Roman"/>
          <w:b/>
          <w:bCs/>
          <w:sz w:val="28"/>
          <w:szCs w:val="28"/>
        </w:rPr>
      </w:pPr>
      <w:r w:rsidRPr="00476856">
        <w:rPr>
          <w:rFonts w:ascii="Times New Roman" w:eastAsia="Times New Roman" w:hAnsi="Times New Roman" w:cs="Times New Roman"/>
          <w:b/>
          <w:sz w:val="28"/>
          <w:szCs w:val="28"/>
          <w:lang w:eastAsia="ru-RU"/>
        </w:rPr>
        <w:t>на 202</w:t>
      </w:r>
      <w:r>
        <w:rPr>
          <w:rFonts w:ascii="Times New Roman" w:eastAsia="Times New Roman" w:hAnsi="Times New Roman" w:cs="Times New Roman"/>
          <w:b/>
          <w:sz w:val="28"/>
          <w:szCs w:val="28"/>
          <w:lang w:eastAsia="ru-RU"/>
        </w:rPr>
        <w:t>5</w:t>
      </w:r>
      <w:r w:rsidRPr="00476856">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9</w:t>
      </w:r>
      <w:r w:rsidRPr="00476856">
        <w:rPr>
          <w:rFonts w:ascii="Times New Roman" w:eastAsia="Times New Roman" w:hAnsi="Times New Roman" w:cs="Times New Roman"/>
          <w:b/>
          <w:sz w:val="28"/>
          <w:szCs w:val="28"/>
          <w:lang w:eastAsia="ru-RU"/>
        </w:rPr>
        <w:t xml:space="preserve"> роки</w:t>
      </w:r>
    </w:p>
    <w:p w:rsidR="00D44C3F" w:rsidRPr="00476856" w:rsidP="00D44C3F" w14:paraId="2AF7A137" w14:textId="77777777">
      <w:pPr>
        <w:spacing w:after="0"/>
        <w:rPr>
          <w:rFonts w:ascii="Times New Roman" w:hAnsi="Times New Roman" w:cs="Times New Roman"/>
          <w:b/>
          <w:bCs/>
          <w:sz w:val="28"/>
          <w:szCs w:val="28"/>
        </w:rPr>
      </w:pPr>
    </w:p>
    <w:tbl>
      <w:tblPr>
        <w:tblStyle w:val="TableGrid"/>
        <w:tblW w:w="0" w:type="auto"/>
        <w:tblLook w:val="01E0"/>
      </w:tblPr>
      <w:tblGrid>
        <w:gridCol w:w="541"/>
        <w:gridCol w:w="3788"/>
        <w:gridCol w:w="5159"/>
      </w:tblGrid>
      <w:tr w14:paraId="57601FA5" w14:textId="77777777" w:rsidTr="006A5C70">
        <w:tblPrEx>
          <w:tblW w:w="0" w:type="auto"/>
          <w:tblLook w:val="01E0"/>
        </w:tblPrEx>
        <w:tc>
          <w:tcPr>
            <w:tcW w:w="544" w:type="dxa"/>
          </w:tcPr>
          <w:p w:rsidR="00D44C3F" w:rsidRPr="00476856" w:rsidP="006A5C70" w14:paraId="78F07BB7" w14:textId="77777777">
            <w:pPr>
              <w:rPr>
                <w:b/>
                <w:sz w:val="28"/>
                <w:szCs w:val="28"/>
                <w:lang w:val="uk-UA"/>
              </w:rPr>
            </w:pPr>
            <w:r w:rsidRPr="00476856">
              <w:rPr>
                <w:b/>
                <w:sz w:val="28"/>
                <w:szCs w:val="28"/>
                <w:lang w:val="uk-UA"/>
              </w:rPr>
              <w:t>1</w:t>
            </w:r>
          </w:p>
        </w:tc>
        <w:tc>
          <w:tcPr>
            <w:tcW w:w="3815" w:type="dxa"/>
          </w:tcPr>
          <w:p w:rsidR="00D44C3F" w:rsidRPr="00476856" w:rsidP="006A5C70" w14:paraId="3CC71949" w14:textId="77777777">
            <w:pPr>
              <w:rPr>
                <w:b/>
                <w:sz w:val="28"/>
                <w:szCs w:val="28"/>
                <w:lang w:val="uk-UA"/>
              </w:rPr>
            </w:pPr>
            <w:r w:rsidRPr="00476856">
              <w:rPr>
                <w:b/>
                <w:sz w:val="28"/>
                <w:szCs w:val="28"/>
                <w:lang w:val="uk-UA"/>
              </w:rPr>
              <w:t>Ініціатор розроблення Програми</w:t>
            </w:r>
          </w:p>
        </w:tc>
        <w:tc>
          <w:tcPr>
            <w:tcW w:w="5212" w:type="dxa"/>
          </w:tcPr>
          <w:p w:rsidR="00D44C3F" w:rsidRPr="00476856" w:rsidP="006A5C70" w14:paraId="3D21DE76" w14:textId="77777777">
            <w:pPr>
              <w:rPr>
                <w:sz w:val="28"/>
                <w:szCs w:val="28"/>
                <w:lang w:val="uk-UA"/>
              </w:rPr>
            </w:pPr>
            <w:r w:rsidRPr="00476856">
              <w:rPr>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Pr>
                <w:sz w:val="28"/>
                <w:szCs w:val="28"/>
                <w:lang w:val="uk-UA"/>
              </w:rPr>
              <w:t xml:space="preserve">Броварського району </w:t>
            </w:r>
            <w:r w:rsidRPr="00476856">
              <w:rPr>
                <w:sz w:val="28"/>
                <w:szCs w:val="28"/>
                <w:lang w:val="uk-UA"/>
              </w:rPr>
              <w:t>Київської області</w:t>
            </w:r>
          </w:p>
        </w:tc>
      </w:tr>
      <w:tr w14:paraId="1D7C2A4D" w14:textId="77777777" w:rsidTr="006A5C70">
        <w:tblPrEx>
          <w:tblW w:w="0" w:type="auto"/>
          <w:tblLook w:val="01E0"/>
        </w:tblPrEx>
        <w:tc>
          <w:tcPr>
            <w:tcW w:w="544" w:type="dxa"/>
          </w:tcPr>
          <w:p w:rsidR="00D44C3F" w:rsidRPr="00476856" w:rsidP="006A5C70" w14:paraId="1DAAE16C" w14:textId="77777777">
            <w:pPr>
              <w:rPr>
                <w:b/>
                <w:sz w:val="28"/>
                <w:szCs w:val="28"/>
                <w:lang w:val="uk-UA"/>
              </w:rPr>
            </w:pPr>
            <w:r w:rsidRPr="00476856">
              <w:rPr>
                <w:b/>
                <w:sz w:val="28"/>
                <w:szCs w:val="28"/>
                <w:lang w:val="uk-UA"/>
              </w:rPr>
              <w:t>2</w:t>
            </w:r>
          </w:p>
        </w:tc>
        <w:tc>
          <w:tcPr>
            <w:tcW w:w="3815" w:type="dxa"/>
          </w:tcPr>
          <w:p w:rsidR="00D44C3F" w:rsidRPr="00476856" w:rsidP="006A5C70" w14:paraId="3F96B5F7" w14:textId="77777777">
            <w:pPr>
              <w:rPr>
                <w:b/>
                <w:sz w:val="28"/>
                <w:szCs w:val="28"/>
                <w:lang w:val="uk-UA"/>
              </w:rPr>
            </w:pPr>
            <w:r w:rsidRPr="00476856">
              <w:rPr>
                <w:b/>
                <w:sz w:val="28"/>
                <w:szCs w:val="28"/>
                <w:lang w:val="uk-UA"/>
              </w:rPr>
              <w:t>Розробник Програми</w:t>
            </w:r>
          </w:p>
        </w:tc>
        <w:tc>
          <w:tcPr>
            <w:tcW w:w="5212" w:type="dxa"/>
          </w:tcPr>
          <w:p w:rsidR="00D44C3F" w:rsidRPr="00476856" w:rsidP="006A5C70" w14:paraId="13CF9462" w14:textId="77777777">
            <w:pPr>
              <w:rPr>
                <w:sz w:val="28"/>
                <w:szCs w:val="28"/>
                <w:lang w:val="uk-UA"/>
              </w:rPr>
            </w:pPr>
            <w:r w:rsidRPr="00476856">
              <w:rPr>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Pr>
                <w:sz w:val="28"/>
                <w:szCs w:val="28"/>
                <w:lang w:val="uk-UA"/>
              </w:rPr>
              <w:t xml:space="preserve">Броварського району </w:t>
            </w:r>
            <w:r w:rsidRPr="00476856">
              <w:rPr>
                <w:sz w:val="28"/>
                <w:szCs w:val="28"/>
                <w:lang w:val="uk-UA"/>
              </w:rPr>
              <w:t>Київської області</w:t>
            </w:r>
          </w:p>
        </w:tc>
      </w:tr>
      <w:tr w14:paraId="0FED6EE5" w14:textId="77777777" w:rsidTr="006A5C70">
        <w:tblPrEx>
          <w:tblW w:w="0" w:type="auto"/>
          <w:tblLook w:val="01E0"/>
        </w:tblPrEx>
        <w:tc>
          <w:tcPr>
            <w:tcW w:w="544" w:type="dxa"/>
          </w:tcPr>
          <w:p w:rsidR="00D44C3F" w:rsidRPr="00476856" w:rsidP="006A5C70" w14:paraId="3F6F9660" w14:textId="77777777">
            <w:pPr>
              <w:rPr>
                <w:b/>
                <w:sz w:val="28"/>
                <w:szCs w:val="28"/>
                <w:lang w:val="uk-UA"/>
              </w:rPr>
            </w:pPr>
            <w:r w:rsidRPr="00476856">
              <w:rPr>
                <w:b/>
                <w:sz w:val="28"/>
                <w:szCs w:val="28"/>
                <w:lang w:val="uk-UA"/>
              </w:rPr>
              <w:t>3</w:t>
            </w:r>
          </w:p>
        </w:tc>
        <w:tc>
          <w:tcPr>
            <w:tcW w:w="3815" w:type="dxa"/>
          </w:tcPr>
          <w:p w:rsidR="00D44C3F" w:rsidRPr="00476856" w:rsidP="006A5C70" w14:paraId="36E8C8E0" w14:textId="77777777">
            <w:pPr>
              <w:rPr>
                <w:b/>
                <w:sz w:val="28"/>
                <w:szCs w:val="28"/>
                <w:lang w:val="en-US"/>
              </w:rPr>
            </w:pPr>
            <w:r w:rsidRPr="00476856">
              <w:rPr>
                <w:b/>
                <w:sz w:val="28"/>
                <w:szCs w:val="28"/>
                <w:lang w:val="uk-UA"/>
              </w:rPr>
              <w:t xml:space="preserve">Замовник </w:t>
            </w:r>
          </w:p>
        </w:tc>
        <w:tc>
          <w:tcPr>
            <w:tcW w:w="5212" w:type="dxa"/>
          </w:tcPr>
          <w:p w:rsidR="00D44C3F" w:rsidRPr="00476856" w:rsidP="006A5C70" w14:paraId="1B6F17B6" w14:textId="77777777">
            <w:pPr>
              <w:rPr>
                <w:sz w:val="28"/>
                <w:szCs w:val="28"/>
                <w:lang w:val="uk-UA"/>
              </w:rPr>
            </w:pPr>
            <w:r w:rsidRPr="00476856">
              <w:rPr>
                <w:sz w:val="28"/>
                <w:szCs w:val="28"/>
                <w:lang w:val="uk-UA"/>
              </w:rPr>
              <w:t xml:space="preserve">Броварська міська рада </w:t>
            </w:r>
            <w:r>
              <w:rPr>
                <w:sz w:val="28"/>
                <w:szCs w:val="28"/>
                <w:lang w:val="uk-UA"/>
              </w:rPr>
              <w:t xml:space="preserve">Броварського району </w:t>
            </w:r>
            <w:r w:rsidRPr="00476856">
              <w:rPr>
                <w:sz w:val="28"/>
                <w:szCs w:val="28"/>
                <w:lang w:val="uk-UA"/>
              </w:rPr>
              <w:t>Київської області</w:t>
            </w:r>
          </w:p>
        </w:tc>
      </w:tr>
      <w:tr w14:paraId="53A6D14F" w14:textId="77777777" w:rsidTr="006A5C70">
        <w:tblPrEx>
          <w:tblW w:w="0" w:type="auto"/>
          <w:tblLook w:val="01E0"/>
        </w:tblPrEx>
        <w:tc>
          <w:tcPr>
            <w:tcW w:w="544" w:type="dxa"/>
          </w:tcPr>
          <w:p w:rsidR="00D44C3F" w:rsidRPr="00476856" w:rsidP="006A5C70" w14:paraId="22C40F80" w14:textId="77777777">
            <w:pPr>
              <w:rPr>
                <w:b/>
                <w:sz w:val="28"/>
                <w:szCs w:val="28"/>
                <w:lang w:val="uk-UA"/>
              </w:rPr>
            </w:pPr>
            <w:r w:rsidRPr="00476856">
              <w:rPr>
                <w:b/>
                <w:sz w:val="28"/>
                <w:szCs w:val="28"/>
                <w:lang w:val="uk-UA"/>
              </w:rPr>
              <w:t>4</w:t>
            </w:r>
          </w:p>
        </w:tc>
        <w:tc>
          <w:tcPr>
            <w:tcW w:w="3815" w:type="dxa"/>
          </w:tcPr>
          <w:p w:rsidR="00D44C3F" w:rsidRPr="00476856" w:rsidP="006A5C70" w14:paraId="56935FD7" w14:textId="77777777">
            <w:pPr>
              <w:rPr>
                <w:b/>
                <w:sz w:val="28"/>
                <w:szCs w:val="28"/>
                <w:lang w:val="uk-UA"/>
              </w:rPr>
            </w:pPr>
            <w:r w:rsidRPr="00476856">
              <w:rPr>
                <w:b/>
                <w:sz w:val="28"/>
                <w:szCs w:val="28"/>
                <w:lang w:val="uk-UA"/>
              </w:rPr>
              <w:t>Учасники (співвиконавці) Програми</w:t>
            </w:r>
          </w:p>
        </w:tc>
        <w:tc>
          <w:tcPr>
            <w:tcW w:w="5212" w:type="dxa"/>
          </w:tcPr>
          <w:p w:rsidR="00D44C3F" w:rsidRPr="003A580C" w:rsidP="006A5C70" w14:paraId="6ED099BD" w14:textId="77777777">
            <w:pPr>
              <w:rPr>
                <w:sz w:val="28"/>
                <w:szCs w:val="28"/>
              </w:rPr>
            </w:pPr>
            <w:r w:rsidRPr="00476856">
              <w:rPr>
                <w:sz w:val="28"/>
                <w:szCs w:val="28"/>
                <w:lang w:val="uk-UA"/>
              </w:rPr>
              <w:t xml:space="preserve">Управління будівництва, житлово-комунального господарства, інфраструктури та транспорту Броварської міської ради </w:t>
            </w:r>
            <w:r>
              <w:rPr>
                <w:sz w:val="28"/>
                <w:szCs w:val="28"/>
                <w:lang w:val="uk-UA"/>
              </w:rPr>
              <w:t xml:space="preserve">Броварського району </w:t>
            </w:r>
            <w:r w:rsidRPr="00476856">
              <w:rPr>
                <w:sz w:val="28"/>
                <w:szCs w:val="28"/>
                <w:lang w:val="uk-UA"/>
              </w:rPr>
              <w:t>Київської області</w:t>
            </w:r>
            <w:r w:rsidRPr="003A580C">
              <w:rPr>
                <w:sz w:val="28"/>
                <w:szCs w:val="28"/>
              </w:rPr>
              <w:t xml:space="preserve"> </w:t>
            </w:r>
          </w:p>
        </w:tc>
      </w:tr>
      <w:tr w14:paraId="707CEB75" w14:textId="77777777" w:rsidTr="006A5C70">
        <w:tblPrEx>
          <w:tblW w:w="0" w:type="auto"/>
          <w:tblLook w:val="01E0"/>
        </w:tblPrEx>
        <w:tc>
          <w:tcPr>
            <w:tcW w:w="544" w:type="dxa"/>
          </w:tcPr>
          <w:p w:rsidR="00D44C3F" w:rsidRPr="00476856" w:rsidP="006A5C70" w14:paraId="41B8A209" w14:textId="77777777">
            <w:pPr>
              <w:rPr>
                <w:b/>
                <w:sz w:val="28"/>
                <w:szCs w:val="28"/>
                <w:lang w:val="uk-UA"/>
              </w:rPr>
            </w:pPr>
            <w:r w:rsidRPr="00476856">
              <w:rPr>
                <w:b/>
                <w:sz w:val="28"/>
                <w:szCs w:val="28"/>
                <w:lang w:val="uk-UA"/>
              </w:rPr>
              <w:t>5</w:t>
            </w:r>
          </w:p>
        </w:tc>
        <w:tc>
          <w:tcPr>
            <w:tcW w:w="3815" w:type="dxa"/>
          </w:tcPr>
          <w:p w:rsidR="00D44C3F" w:rsidRPr="00476856" w:rsidP="006A5C70" w14:paraId="632D010B" w14:textId="77777777">
            <w:pPr>
              <w:rPr>
                <w:b/>
                <w:sz w:val="28"/>
                <w:szCs w:val="28"/>
                <w:lang w:val="uk-UA"/>
              </w:rPr>
            </w:pPr>
            <w:r w:rsidRPr="00476856">
              <w:rPr>
                <w:b/>
                <w:sz w:val="28"/>
                <w:szCs w:val="28"/>
                <w:lang w:val="uk-UA"/>
              </w:rPr>
              <w:t>Термін реалізації Програми</w:t>
            </w:r>
          </w:p>
        </w:tc>
        <w:tc>
          <w:tcPr>
            <w:tcW w:w="5212" w:type="dxa"/>
          </w:tcPr>
          <w:p w:rsidR="00D44C3F" w:rsidRPr="00476856" w:rsidP="006A5C70" w14:paraId="508DF1AA" w14:textId="77777777">
            <w:pPr>
              <w:rPr>
                <w:sz w:val="28"/>
                <w:szCs w:val="28"/>
                <w:lang w:val="uk-UA"/>
              </w:rPr>
            </w:pPr>
            <w:r w:rsidRPr="00476856">
              <w:rPr>
                <w:sz w:val="28"/>
                <w:szCs w:val="28"/>
                <w:lang w:val="uk-UA"/>
              </w:rPr>
              <w:t>202</w:t>
            </w:r>
            <w:r>
              <w:rPr>
                <w:sz w:val="28"/>
                <w:szCs w:val="28"/>
                <w:lang w:val="uk-UA"/>
              </w:rPr>
              <w:t>5</w:t>
            </w:r>
            <w:r w:rsidRPr="00476856">
              <w:rPr>
                <w:sz w:val="28"/>
                <w:szCs w:val="28"/>
                <w:lang w:val="uk-UA"/>
              </w:rPr>
              <w:t>-202</w:t>
            </w:r>
            <w:r>
              <w:rPr>
                <w:sz w:val="28"/>
                <w:szCs w:val="28"/>
                <w:lang w:val="uk-UA"/>
              </w:rPr>
              <w:t>9</w:t>
            </w:r>
            <w:r w:rsidRPr="00476856">
              <w:rPr>
                <w:sz w:val="28"/>
                <w:szCs w:val="28"/>
                <w:lang w:val="uk-UA"/>
              </w:rPr>
              <w:t xml:space="preserve"> роки</w:t>
            </w:r>
          </w:p>
        </w:tc>
      </w:tr>
      <w:tr w14:paraId="1BA5A101" w14:textId="77777777" w:rsidTr="006A5C70">
        <w:tblPrEx>
          <w:tblW w:w="0" w:type="auto"/>
          <w:tblLook w:val="01E0"/>
        </w:tblPrEx>
        <w:tc>
          <w:tcPr>
            <w:tcW w:w="544" w:type="dxa"/>
          </w:tcPr>
          <w:p w:rsidR="00D44C3F" w:rsidRPr="00476856" w:rsidP="006A5C70" w14:paraId="0361EC81" w14:textId="77777777">
            <w:pPr>
              <w:rPr>
                <w:b/>
                <w:sz w:val="28"/>
                <w:szCs w:val="28"/>
                <w:lang w:val="uk-UA"/>
              </w:rPr>
            </w:pPr>
            <w:r w:rsidRPr="00476856">
              <w:rPr>
                <w:b/>
                <w:sz w:val="28"/>
                <w:szCs w:val="28"/>
                <w:lang w:val="uk-UA"/>
              </w:rPr>
              <w:t>6</w:t>
            </w:r>
          </w:p>
        </w:tc>
        <w:tc>
          <w:tcPr>
            <w:tcW w:w="3815" w:type="dxa"/>
          </w:tcPr>
          <w:p w:rsidR="00D44C3F" w:rsidRPr="00476856" w:rsidP="006A5C70" w14:paraId="5EBAD439" w14:textId="77777777">
            <w:pPr>
              <w:rPr>
                <w:b/>
                <w:sz w:val="28"/>
                <w:szCs w:val="28"/>
                <w:lang w:val="uk-UA"/>
              </w:rPr>
            </w:pPr>
            <w:r w:rsidRPr="00476856">
              <w:rPr>
                <w:b/>
                <w:sz w:val="28"/>
                <w:szCs w:val="28"/>
                <w:lang w:val="uk-UA"/>
              </w:rPr>
              <w:t>Перелік бюджетів, які беруть участь у виконанні Програми</w:t>
            </w:r>
          </w:p>
        </w:tc>
        <w:tc>
          <w:tcPr>
            <w:tcW w:w="5212" w:type="dxa"/>
          </w:tcPr>
          <w:p w:rsidR="00D44C3F" w:rsidRPr="00476856" w:rsidP="006A5C70" w14:paraId="406C73DC" w14:textId="77777777">
            <w:pPr>
              <w:rPr>
                <w:sz w:val="28"/>
                <w:szCs w:val="28"/>
                <w:lang w:val="uk-UA"/>
              </w:rPr>
            </w:pPr>
            <w:r w:rsidRPr="00476856">
              <w:rPr>
                <w:sz w:val="28"/>
                <w:szCs w:val="28"/>
                <w:lang w:val="uk-UA"/>
              </w:rPr>
              <w:t>Місцевий бюджет, інші джерела</w:t>
            </w:r>
            <w:r>
              <w:rPr>
                <w:sz w:val="28"/>
                <w:szCs w:val="28"/>
                <w:lang w:val="uk-UA"/>
              </w:rPr>
              <w:t>,</w:t>
            </w:r>
            <w:r w:rsidRPr="00476856">
              <w:rPr>
                <w:sz w:val="28"/>
                <w:szCs w:val="28"/>
                <w:lang w:val="uk-UA"/>
              </w:rPr>
              <w:t xml:space="preserve"> не заборонені чинним законодавством</w:t>
            </w:r>
          </w:p>
        </w:tc>
      </w:tr>
      <w:tr w14:paraId="6D83217F" w14:textId="77777777" w:rsidTr="006A5C70">
        <w:tblPrEx>
          <w:tblW w:w="0" w:type="auto"/>
          <w:tblLook w:val="01E0"/>
        </w:tblPrEx>
        <w:tc>
          <w:tcPr>
            <w:tcW w:w="544" w:type="dxa"/>
          </w:tcPr>
          <w:p w:rsidR="00D44C3F" w:rsidRPr="00476856" w:rsidP="006A5C70" w14:paraId="3C1E7449" w14:textId="77777777">
            <w:pPr>
              <w:rPr>
                <w:b/>
                <w:sz w:val="28"/>
                <w:szCs w:val="28"/>
                <w:lang w:val="uk-UA"/>
              </w:rPr>
            </w:pPr>
            <w:r w:rsidRPr="00476856">
              <w:rPr>
                <w:b/>
                <w:sz w:val="28"/>
                <w:szCs w:val="28"/>
                <w:lang w:val="uk-UA"/>
              </w:rPr>
              <w:t>7</w:t>
            </w:r>
          </w:p>
        </w:tc>
        <w:tc>
          <w:tcPr>
            <w:tcW w:w="3815" w:type="dxa"/>
          </w:tcPr>
          <w:p w:rsidR="00D44C3F" w:rsidRPr="00476856" w:rsidP="006A5C70" w14:paraId="775FF4F3" w14:textId="77777777">
            <w:pPr>
              <w:rPr>
                <w:b/>
                <w:sz w:val="28"/>
                <w:szCs w:val="28"/>
                <w:lang w:val="uk-UA"/>
              </w:rPr>
            </w:pPr>
            <w:r w:rsidRPr="00476856">
              <w:rPr>
                <w:b/>
                <w:sz w:val="28"/>
                <w:szCs w:val="28"/>
                <w:lang w:val="uk-UA"/>
              </w:rPr>
              <w:t>Загальний обсяг фінансування заходів, необхідних для реалізації Програми, тис. грн.</w:t>
            </w:r>
          </w:p>
        </w:tc>
        <w:tc>
          <w:tcPr>
            <w:tcW w:w="5212" w:type="dxa"/>
          </w:tcPr>
          <w:p w:rsidR="00D44C3F" w:rsidRPr="00476856" w:rsidP="006A5C70" w14:paraId="374505B7" w14:textId="77777777">
            <w:pPr>
              <w:spacing w:line="300" w:lineRule="exact"/>
              <w:rPr>
                <w:b/>
                <w:color w:val="000000"/>
                <w:sz w:val="28"/>
                <w:szCs w:val="28"/>
              </w:rPr>
            </w:pPr>
            <w:r>
              <w:rPr>
                <w:b/>
                <w:sz w:val="28"/>
                <w:szCs w:val="28"/>
                <w:lang w:val="uk-UA"/>
              </w:rPr>
              <w:t xml:space="preserve">Потреба у фінансуванні – </w:t>
            </w:r>
            <w:r w:rsidRPr="00476856">
              <w:rPr>
                <w:b/>
                <w:sz w:val="28"/>
                <w:szCs w:val="28"/>
                <w:lang w:val="uk-UA"/>
              </w:rPr>
              <w:t xml:space="preserve"> </w:t>
            </w:r>
            <w:r>
              <w:rPr>
                <w:b/>
                <w:sz w:val="28"/>
                <w:szCs w:val="28"/>
                <w:lang w:val="uk-UA"/>
              </w:rPr>
              <w:t xml:space="preserve">126 900,0 </w:t>
            </w:r>
            <w:r w:rsidRPr="00476856">
              <w:rPr>
                <w:b/>
                <w:sz w:val="28"/>
                <w:szCs w:val="28"/>
                <w:lang w:val="uk-UA"/>
              </w:rPr>
              <w:t>тис. грн.</w:t>
            </w:r>
            <w:r w:rsidRPr="00476856">
              <w:rPr>
                <w:b/>
                <w:color w:val="000000"/>
                <w:sz w:val="28"/>
                <w:szCs w:val="28"/>
              </w:rPr>
              <w:t xml:space="preserve">, а </w:t>
            </w:r>
            <w:r w:rsidRPr="00476856">
              <w:rPr>
                <w:b/>
                <w:color w:val="000000"/>
                <w:sz w:val="28"/>
                <w:szCs w:val="28"/>
              </w:rPr>
              <w:t>саме</w:t>
            </w:r>
            <w:r w:rsidRPr="00476856">
              <w:rPr>
                <w:b/>
                <w:color w:val="000000"/>
                <w:sz w:val="28"/>
                <w:szCs w:val="28"/>
              </w:rPr>
              <w:t xml:space="preserve"> по роках:</w:t>
            </w:r>
          </w:p>
          <w:p w:rsidR="00D44C3F" w:rsidRPr="00476856" w:rsidP="006A5C70" w14:paraId="6DF905A2" w14:textId="77777777">
            <w:pPr>
              <w:spacing w:line="300" w:lineRule="exact"/>
              <w:rPr>
                <w:color w:val="000000"/>
                <w:sz w:val="28"/>
                <w:szCs w:val="28"/>
              </w:rPr>
            </w:pPr>
            <w:r w:rsidRPr="00476856">
              <w:rPr>
                <w:color w:val="000000"/>
                <w:sz w:val="28"/>
                <w:szCs w:val="28"/>
              </w:rPr>
              <w:t>Місцевий</w:t>
            </w:r>
            <w:r w:rsidRPr="00476856">
              <w:rPr>
                <w:color w:val="000000"/>
                <w:sz w:val="28"/>
                <w:szCs w:val="28"/>
              </w:rPr>
              <w:t xml:space="preserve"> бюджет:</w:t>
            </w:r>
          </w:p>
          <w:p w:rsidR="00D44C3F" w:rsidRPr="00476856" w:rsidP="006A5C70" w14:paraId="055A14FC" w14:textId="77777777">
            <w:pPr>
              <w:spacing w:line="300" w:lineRule="exact"/>
              <w:rPr>
                <w:color w:val="000000"/>
                <w:sz w:val="28"/>
                <w:szCs w:val="28"/>
              </w:rPr>
            </w:pPr>
            <w:r w:rsidRPr="00476856">
              <w:rPr>
                <w:color w:val="000000"/>
                <w:sz w:val="28"/>
                <w:szCs w:val="28"/>
              </w:rPr>
              <w:t>20</w:t>
            </w:r>
            <w:r w:rsidRPr="00476856">
              <w:rPr>
                <w:color w:val="000000"/>
                <w:sz w:val="28"/>
                <w:szCs w:val="28"/>
                <w:lang w:val="uk-UA"/>
              </w:rPr>
              <w:t>2</w:t>
            </w:r>
            <w:r>
              <w:rPr>
                <w:color w:val="000000"/>
                <w:sz w:val="28"/>
                <w:szCs w:val="28"/>
                <w:lang w:val="uk-UA"/>
              </w:rPr>
              <w:t>5</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Pr>
                <w:color w:val="000000"/>
                <w:sz w:val="28"/>
                <w:szCs w:val="28"/>
                <w:lang w:val="uk-UA"/>
              </w:rPr>
              <w:t>180</w:t>
            </w:r>
            <w:r>
              <w:rPr>
                <w:color w:val="000000"/>
                <w:sz w:val="28"/>
                <w:szCs w:val="28"/>
                <w:lang w:val="uk-UA"/>
              </w:rPr>
              <w:t>,0</w:t>
            </w:r>
            <w:r w:rsidRPr="00476856">
              <w:rPr>
                <w:color w:val="000000"/>
                <w:sz w:val="28"/>
                <w:szCs w:val="28"/>
                <w:lang w:val="uk-UA"/>
              </w:rPr>
              <w:t xml:space="preserve"> </w:t>
            </w:r>
            <w:r w:rsidRPr="00476856">
              <w:rPr>
                <w:color w:val="000000"/>
                <w:sz w:val="28"/>
                <w:szCs w:val="28"/>
              </w:rPr>
              <w:t>тис. грн.</w:t>
            </w:r>
          </w:p>
          <w:p w:rsidR="00D44C3F" w:rsidRPr="00476856" w:rsidP="006A5C70" w14:paraId="6BE3C835" w14:textId="77777777">
            <w:pPr>
              <w:spacing w:line="300" w:lineRule="exact"/>
              <w:rPr>
                <w:color w:val="000000"/>
                <w:sz w:val="28"/>
                <w:szCs w:val="28"/>
              </w:rPr>
            </w:pPr>
            <w:r w:rsidRPr="00476856">
              <w:rPr>
                <w:color w:val="000000"/>
                <w:sz w:val="28"/>
                <w:szCs w:val="28"/>
              </w:rPr>
              <w:t>20</w:t>
            </w:r>
            <w:r w:rsidRPr="00476856">
              <w:rPr>
                <w:color w:val="000000"/>
                <w:sz w:val="28"/>
                <w:szCs w:val="28"/>
                <w:lang w:val="uk-UA"/>
              </w:rPr>
              <w:t>2</w:t>
            </w:r>
            <w:r>
              <w:rPr>
                <w:color w:val="000000"/>
                <w:sz w:val="28"/>
                <w:szCs w:val="28"/>
                <w:lang w:val="uk-UA"/>
              </w:rPr>
              <w:t>6</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Pr>
                <w:color w:val="000000"/>
                <w:sz w:val="28"/>
                <w:szCs w:val="28"/>
                <w:lang w:val="uk-UA"/>
              </w:rPr>
              <w:t>180</w:t>
            </w:r>
            <w:r>
              <w:rPr>
                <w:color w:val="000000"/>
                <w:sz w:val="28"/>
                <w:szCs w:val="28"/>
                <w:lang w:val="uk-UA"/>
              </w:rPr>
              <w:t>,0</w:t>
            </w:r>
            <w:r w:rsidRPr="00476856">
              <w:rPr>
                <w:color w:val="000000"/>
                <w:sz w:val="28"/>
                <w:szCs w:val="28"/>
                <w:lang w:val="uk-UA"/>
              </w:rPr>
              <w:t xml:space="preserve"> </w:t>
            </w:r>
            <w:r w:rsidRPr="00476856">
              <w:rPr>
                <w:color w:val="000000"/>
                <w:sz w:val="28"/>
                <w:szCs w:val="28"/>
              </w:rPr>
              <w:t>тис. грн.</w:t>
            </w:r>
          </w:p>
          <w:p w:rsidR="00D44C3F" w:rsidRPr="00476856" w:rsidP="006A5C70" w14:paraId="1C849018" w14:textId="77777777">
            <w:pPr>
              <w:spacing w:line="300" w:lineRule="exact"/>
              <w:rPr>
                <w:color w:val="000000"/>
                <w:sz w:val="28"/>
                <w:szCs w:val="28"/>
              </w:rPr>
            </w:pPr>
            <w:r w:rsidRPr="00476856">
              <w:rPr>
                <w:color w:val="000000"/>
                <w:sz w:val="28"/>
                <w:szCs w:val="28"/>
              </w:rPr>
              <w:t>20</w:t>
            </w:r>
            <w:r w:rsidRPr="00476856">
              <w:rPr>
                <w:color w:val="000000"/>
                <w:sz w:val="28"/>
                <w:szCs w:val="28"/>
                <w:lang w:val="uk-UA"/>
              </w:rPr>
              <w:t>2</w:t>
            </w:r>
            <w:r>
              <w:rPr>
                <w:color w:val="000000"/>
                <w:sz w:val="28"/>
                <w:szCs w:val="28"/>
                <w:lang w:val="uk-UA"/>
              </w:rPr>
              <w:t>7</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Pr>
                <w:color w:val="000000"/>
                <w:sz w:val="28"/>
                <w:szCs w:val="28"/>
                <w:lang w:val="uk-UA"/>
              </w:rPr>
              <w:t>180</w:t>
            </w:r>
            <w:r>
              <w:rPr>
                <w:color w:val="000000"/>
                <w:sz w:val="28"/>
                <w:szCs w:val="28"/>
                <w:lang w:val="uk-UA"/>
              </w:rPr>
              <w:t>,0</w:t>
            </w:r>
            <w:r w:rsidRPr="00476856">
              <w:rPr>
                <w:color w:val="000000"/>
                <w:sz w:val="28"/>
                <w:szCs w:val="28"/>
                <w:lang w:val="uk-UA"/>
              </w:rPr>
              <w:t xml:space="preserve"> </w:t>
            </w:r>
            <w:r w:rsidRPr="00476856">
              <w:rPr>
                <w:color w:val="000000"/>
                <w:sz w:val="28"/>
                <w:szCs w:val="28"/>
              </w:rPr>
              <w:t>тис. грн.</w:t>
            </w:r>
          </w:p>
          <w:p w:rsidR="00D44C3F" w:rsidRPr="00476856" w:rsidP="006A5C70" w14:paraId="24989F7E" w14:textId="77777777">
            <w:pPr>
              <w:spacing w:line="300" w:lineRule="exact"/>
              <w:rPr>
                <w:color w:val="000000"/>
                <w:sz w:val="28"/>
                <w:szCs w:val="28"/>
              </w:rPr>
            </w:pPr>
            <w:r w:rsidRPr="00476856">
              <w:rPr>
                <w:color w:val="000000"/>
                <w:sz w:val="28"/>
                <w:szCs w:val="28"/>
              </w:rPr>
              <w:t>202</w:t>
            </w:r>
            <w:r>
              <w:rPr>
                <w:color w:val="000000"/>
                <w:sz w:val="28"/>
                <w:szCs w:val="28"/>
                <w:lang w:val="uk-UA"/>
              </w:rPr>
              <w:t>8</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sidRPr="00A00F47">
              <w:rPr>
                <w:color w:val="000000"/>
                <w:sz w:val="28"/>
                <w:szCs w:val="28"/>
              </w:rPr>
              <w:t>63</w:t>
            </w:r>
            <w:r w:rsidRPr="00A00F47">
              <w:rPr>
                <w:color w:val="000000"/>
                <w:sz w:val="28"/>
                <w:szCs w:val="28"/>
              </w:rPr>
              <w:t xml:space="preserve"> </w:t>
            </w:r>
            <w:r>
              <w:rPr>
                <w:color w:val="000000"/>
                <w:sz w:val="28"/>
                <w:szCs w:val="28"/>
                <w:lang w:val="uk-UA"/>
              </w:rPr>
              <w:t>180,0</w:t>
            </w:r>
            <w:r w:rsidRPr="00476856">
              <w:rPr>
                <w:color w:val="000000"/>
                <w:sz w:val="28"/>
                <w:szCs w:val="28"/>
                <w:lang w:val="uk-UA"/>
              </w:rPr>
              <w:t xml:space="preserve"> </w:t>
            </w:r>
            <w:r w:rsidRPr="00476856">
              <w:rPr>
                <w:color w:val="000000"/>
                <w:sz w:val="28"/>
                <w:szCs w:val="28"/>
              </w:rPr>
              <w:t>тис. грн.</w:t>
            </w:r>
          </w:p>
          <w:p w:rsidR="00D44C3F" w:rsidRPr="00476856" w:rsidP="006A5C70" w14:paraId="0E2B7626" w14:textId="77777777">
            <w:pPr>
              <w:spacing w:line="300" w:lineRule="exact"/>
              <w:rPr>
                <w:color w:val="000000"/>
                <w:sz w:val="28"/>
                <w:szCs w:val="28"/>
              </w:rPr>
            </w:pPr>
            <w:r w:rsidRPr="00476856">
              <w:rPr>
                <w:color w:val="000000"/>
                <w:sz w:val="28"/>
                <w:szCs w:val="28"/>
              </w:rPr>
              <w:t>202</w:t>
            </w:r>
            <w:r>
              <w:rPr>
                <w:color w:val="000000"/>
                <w:sz w:val="28"/>
                <w:szCs w:val="28"/>
                <w:lang w:val="uk-UA"/>
              </w:rPr>
              <w:t>9</w:t>
            </w:r>
            <w:r w:rsidRPr="00476856">
              <w:rPr>
                <w:color w:val="000000"/>
                <w:sz w:val="28"/>
                <w:szCs w:val="28"/>
              </w:rPr>
              <w:t xml:space="preserve"> </w:t>
            </w:r>
            <w:r w:rsidRPr="00476856">
              <w:rPr>
                <w:color w:val="000000"/>
                <w:sz w:val="28"/>
                <w:szCs w:val="28"/>
              </w:rPr>
              <w:t>рік</w:t>
            </w:r>
            <w:r w:rsidRPr="00476856">
              <w:rPr>
                <w:color w:val="000000"/>
                <w:sz w:val="28"/>
                <w:szCs w:val="28"/>
              </w:rPr>
              <w:t xml:space="preserve"> </w:t>
            </w:r>
            <w:r w:rsidRPr="00476856">
              <w:rPr>
                <w:color w:val="000000"/>
                <w:sz w:val="28"/>
                <w:szCs w:val="28"/>
              </w:rPr>
              <w:t xml:space="preserve">– </w:t>
            </w:r>
            <w:r w:rsidRPr="00476856">
              <w:rPr>
                <w:color w:val="000000"/>
                <w:sz w:val="28"/>
                <w:szCs w:val="28"/>
                <w:lang w:val="uk-UA"/>
              </w:rPr>
              <w:t xml:space="preserve"> </w:t>
            </w:r>
            <w:r w:rsidRPr="00D44C3F">
              <w:rPr>
                <w:color w:val="000000"/>
                <w:sz w:val="28"/>
                <w:szCs w:val="28"/>
              </w:rPr>
              <w:t>63</w:t>
            </w:r>
            <w:r w:rsidRPr="00D44C3F">
              <w:rPr>
                <w:color w:val="000000"/>
                <w:sz w:val="28"/>
                <w:szCs w:val="28"/>
              </w:rPr>
              <w:t xml:space="preserve"> </w:t>
            </w:r>
            <w:r>
              <w:rPr>
                <w:color w:val="000000"/>
                <w:sz w:val="28"/>
                <w:szCs w:val="28"/>
                <w:lang w:val="uk-UA"/>
              </w:rPr>
              <w:t>180,0</w:t>
            </w:r>
            <w:r w:rsidRPr="00476856">
              <w:rPr>
                <w:color w:val="000000"/>
                <w:sz w:val="28"/>
                <w:szCs w:val="28"/>
                <w:lang w:val="uk-UA"/>
              </w:rPr>
              <w:t xml:space="preserve"> </w:t>
            </w:r>
            <w:r w:rsidRPr="00476856">
              <w:rPr>
                <w:color w:val="000000"/>
                <w:sz w:val="28"/>
                <w:szCs w:val="28"/>
              </w:rPr>
              <w:t>тис. грн.</w:t>
            </w:r>
          </w:p>
          <w:p w:rsidR="00D44C3F" w:rsidRPr="00476856" w:rsidP="006A5C70" w14:paraId="34604D52" w14:textId="77777777">
            <w:pPr>
              <w:spacing w:line="300" w:lineRule="exact"/>
              <w:rPr>
                <w:sz w:val="28"/>
                <w:szCs w:val="28"/>
                <w:lang w:val="uk-UA"/>
              </w:rPr>
            </w:pPr>
          </w:p>
        </w:tc>
      </w:tr>
    </w:tbl>
    <w:p w:rsidR="00D44C3F" w:rsidRPr="00476856" w:rsidP="00D44C3F" w14:paraId="5AA8F5C1" w14:textId="77777777">
      <w:pPr>
        <w:rPr>
          <w:rFonts w:ascii="Times New Roman" w:hAnsi="Times New Roman" w:cs="Times New Roman"/>
          <w:b/>
          <w:bCs/>
          <w:sz w:val="28"/>
          <w:szCs w:val="28"/>
        </w:rPr>
      </w:pPr>
    </w:p>
    <w:p w:rsidR="00D44C3F" w:rsidRPr="00476856" w:rsidP="00D44C3F" w14:paraId="1EE8C741" w14:textId="77777777">
      <w:pPr>
        <w:rPr>
          <w:rFonts w:ascii="Times New Roman" w:hAnsi="Times New Roman" w:cs="Times New Roman"/>
          <w:b/>
          <w:bCs/>
          <w:sz w:val="28"/>
          <w:szCs w:val="28"/>
        </w:rPr>
      </w:pPr>
    </w:p>
    <w:p w:rsidR="00D44C3F" w:rsidRPr="00476856" w:rsidP="00D44C3F" w14:paraId="6330CFCB" w14:textId="77777777">
      <w:pPr>
        <w:rPr>
          <w:rFonts w:ascii="Times New Roman" w:hAnsi="Times New Roman" w:cs="Times New Roman"/>
          <w:b/>
          <w:bCs/>
          <w:sz w:val="28"/>
          <w:szCs w:val="28"/>
        </w:rPr>
      </w:pPr>
    </w:p>
    <w:p w:rsidR="00D44C3F" w:rsidRPr="00476856" w:rsidP="00D44C3F" w14:paraId="62A08E03" w14:textId="77777777">
      <w:pPr>
        <w:rPr>
          <w:rFonts w:ascii="Times New Roman" w:hAnsi="Times New Roman" w:cs="Times New Roman"/>
          <w:b/>
          <w:bCs/>
          <w:sz w:val="28"/>
          <w:szCs w:val="28"/>
        </w:rPr>
      </w:pPr>
    </w:p>
    <w:p w:rsidR="00D44C3F" w:rsidRPr="00476856" w:rsidP="00D44C3F" w14:paraId="4474FF2D" w14:textId="77777777">
      <w:pPr>
        <w:rPr>
          <w:rFonts w:ascii="Times New Roman" w:hAnsi="Times New Roman" w:cs="Times New Roman"/>
          <w:b/>
          <w:bCs/>
          <w:sz w:val="28"/>
          <w:szCs w:val="28"/>
        </w:rPr>
      </w:pPr>
    </w:p>
    <w:p w:rsidR="00D44C3F" w:rsidRPr="00F57B06" w:rsidP="00D44C3F" w14:paraId="28A6C4D0" w14:textId="77777777">
      <w:pPr>
        <w:numPr>
          <w:ilvl w:val="0"/>
          <w:numId w:val="1"/>
        </w:numPr>
        <w:tabs>
          <w:tab w:val="num" w:pos="502"/>
        </w:tabs>
        <w:spacing w:after="0" w:line="240" w:lineRule="auto"/>
        <w:ind w:left="502"/>
        <w:jc w:val="center"/>
        <w:rPr>
          <w:rFonts w:ascii="Times New Roman" w:hAnsi="Times New Roman" w:cs="Times New Roman"/>
          <w:b/>
          <w:bCs/>
          <w:iCs/>
          <w:color w:val="000000"/>
          <w:sz w:val="28"/>
          <w:szCs w:val="28"/>
        </w:rPr>
      </w:pPr>
      <w:bookmarkStart w:id="2" w:name="_GoBack"/>
      <w:bookmarkEnd w:id="2"/>
      <w:r w:rsidRPr="00F57B06">
        <w:rPr>
          <w:rFonts w:ascii="Times New Roman" w:hAnsi="Times New Roman" w:cs="Times New Roman"/>
          <w:b/>
          <w:bCs/>
          <w:iCs/>
          <w:color w:val="000000"/>
          <w:sz w:val="28"/>
          <w:szCs w:val="28"/>
        </w:rPr>
        <w:t xml:space="preserve">Загальні положення </w:t>
      </w:r>
    </w:p>
    <w:p w:rsidR="00D44C3F" w:rsidRPr="00F57B06" w:rsidP="00D44C3F" w14:paraId="20D91FC7" w14:textId="77777777">
      <w:pPr>
        <w:jc w:val="center"/>
        <w:rPr>
          <w:rFonts w:ascii="Times New Roman" w:hAnsi="Times New Roman" w:cs="Times New Roman"/>
          <w:sz w:val="28"/>
          <w:szCs w:val="28"/>
        </w:rPr>
      </w:pPr>
    </w:p>
    <w:p w:rsidR="00D44C3F" w:rsidP="00D44C3F" w14:paraId="44A4E252"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         Програма регулювання чисельності безпритульних тварин </w:t>
      </w:r>
      <w:r>
        <w:rPr>
          <w:rFonts w:ascii="Times New Roman" w:hAnsi="Times New Roman" w:cs="Times New Roman"/>
          <w:color w:val="000000"/>
          <w:sz w:val="28"/>
          <w:szCs w:val="28"/>
        </w:rPr>
        <w:t>на території Броварської міської територіальної громади</w:t>
      </w:r>
      <w:r w:rsidRPr="00F57B06">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5</w:t>
      </w:r>
      <w:r w:rsidRPr="00F57B06">
        <w:rPr>
          <w:rFonts w:ascii="Times New Roman" w:hAnsi="Times New Roman" w:cs="Times New Roman"/>
          <w:color w:val="000000"/>
          <w:sz w:val="28"/>
          <w:szCs w:val="28"/>
        </w:rPr>
        <w:t>-202</w:t>
      </w:r>
      <w:r>
        <w:rPr>
          <w:rFonts w:ascii="Times New Roman" w:hAnsi="Times New Roman" w:cs="Times New Roman"/>
          <w:color w:val="000000"/>
          <w:sz w:val="28"/>
          <w:szCs w:val="28"/>
        </w:rPr>
        <w:t>9</w:t>
      </w:r>
      <w:r w:rsidRPr="00F57B06">
        <w:rPr>
          <w:rFonts w:ascii="Times New Roman" w:hAnsi="Times New Roman" w:cs="Times New Roman"/>
          <w:color w:val="000000"/>
          <w:sz w:val="28"/>
          <w:szCs w:val="28"/>
        </w:rPr>
        <w:t xml:space="preserve"> роки (далі – Програма) розроблена у відповідності до </w:t>
      </w:r>
      <w:r>
        <w:rPr>
          <w:rFonts w:ascii="Times New Roman" w:hAnsi="Times New Roman" w:cs="Times New Roman"/>
          <w:color w:val="000000"/>
          <w:sz w:val="28"/>
          <w:szCs w:val="28"/>
        </w:rPr>
        <w:t>з</w:t>
      </w:r>
      <w:r w:rsidRPr="00F57B06">
        <w:rPr>
          <w:rFonts w:ascii="Times New Roman" w:hAnsi="Times New Roman" w:cs="Times New Roman"/>
          <w:color w:val="000000"/>
          <w:sz w:val="28"/>
          <w:szCs w:val="28"/>
        </w:rPr>
        <w:t xml:space="preserve">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w:t>
      </w:r>
      <w:r w:rsidRPr="00F57B06">
        <w:rPr>
          <w:rFonts w:ascii="Times New Roman" w:hAnsi="Times New Roman" w:cs="Times New Roman"/>
          <w:color w:val="000000"/>
          <w:sz w:val="28"/>
          <w:szCs w:val="28"/>
        </w:rPr>
        <w:t>хвороб</w:t>
      </w:r>
      <w:r w:rsidRPr="00F57B06">
        <w:rPr>
          <w:rFonts w:ascii="Times New Roman" w:hAnsi="Times New Roman" w:cs="Times New Roman"/>
          <w:color w:val="000000"/>
          <w:sz w:val="28"/>
          <w:szCs w:val="28"/>
        </w:rPr>
        <w:t>».</w:t>
      </w:r>
    </w:p>
    <w:p w:rsidR="00D44C3F" w:rsidP="00D44C3F" w14:paraId="048B3324" w14:textId="77777777">
      <w:pPr>
        <w:spacing w:after="0"/>
        <w:ind w:firstLine="709"/>
        <w:jc w:val="both"/>
        <w:rPr>
          <w:rFonts w:ascii="Times New Roman" w:hAnsi="Times New Roman" w:cs="Times New Roman"/>
          <w:color w:val="000000"/>
          <w:sz w:val="28"/>
          <w:szCs w:val="28"/>
        </w:rPr>
      </w:pPr>
      <w:r w:rsidRPr="00FC74B5">
        <w:rPr>
          <w:rFonts w:ascii="Times New Roman" w:hAnsi="Times New Roman" w:cs="Times New Roman"/>
          <w:color w:val="000000"/>
          <w:sz w:val="28"/>
          <w:szCs w:val="28"/>
        </w:rPr>
        <w:t xml:space="preserve">Програма поширює свою дію лише на безпритульних тварин, тобто тварин, що залишились без догляду людини або утворили напіввільні угрупування,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w:t>
      </w:r>
      <w:r>
        <w:rPr>
          <w:rFonts w:ascii="Times New Roman" w:hAnsi="Times New Roman" w:cs="Times New Roman"/>
          <w:color w:val="000000"/>
          <w:sz w:val="28"/>
          <w:szCs w:val="28"/>
        </w:rPr>
        <w:t>парках</w:t>
      </w:r>
      <w:r w:rsidRPr="00FC74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прибудинкових територіях багатоквартирних будинків</w:t>
      </w:r>
      <w:r w:rsidRPr="00FC74B5">
        <w:rPr>
          <w:rFonts w:ascii="Times New Roman" w:hAnsi="Times New Roman" w:cs="Times New Roman"/>
          <w:color w:val="000000"/>
          <w:sz w:val="28"/>
          <w:szCs w:val="28"/>
        </w:rPr>
        <w:t xml:space="preserve"> та інших громадських місцях.</w:t>
      </w:r>
    </w:p>
    <w:p w:rsidR="00D44C3F" w:rsidRPr="00F57B06" w:rsidP="00D44C3F" w14:paraId="6B35AD43" w14:textId="77777777">
      <w:pPr>
        <w:spacing w:after="0"/>
        <w:ind w:firstLine="708"/>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Програма направлена на зменшення кількості безпритульних </w:t>
      </w:r>
      <w:r>
        <w:rPr>
          <w:rFonts w:ascii="Times New Roman" w:hAnsi="Times New Roman" w:cs="Times New Roman"/>
          <w:color w:val="000000"/>
          <w:sz w:val="28"/>
          <w:szCs w:val="28"/>
        </w:rPr>
        <w:t>тварин на території Броварської міської територіальної громади</w:t>
      </w:r>
      <w:r w:rsidRPr="00F57B06">
        <w:rPr>
          <w:rFonts w:ascii="Times New Roman" w:hAnsi="Times New Roman" w:cs="Times New Roman"/>
          <w:color w:val="000000"/>
          <w:sz w:val="28"/>
          <w:szCs w:val="28"/>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p>
    <w:p w:rsidR="00D44C3F" w:rsidRPr="00FC74B5" w:rsidP="00D44C3F" w14:paraId="0544E498" w14:textId="77777777">
      <w:pPr>
        <w:spacing w:after="0"/>
        <w:ind w:firstLine="709"/>
        <w:jc w:val="both"/>
        <w:rPr>
          <w:rFonts w:ascii="Times New Roman" w:hAnsi="Times New Roman" w:cs="Times New Roman"/>
          <w:color w:val="000000"/>
          <w:sz w:val="28"/>
          <w:szCs w:val="28"/>
        </w:rPr>
      </w:pPr>
      <w:r w:rsidRPr="00FC74B5">
        <w:rPr>
          <w:rFonts w:ascii="Times New Roman" w:hAnsi="Times New Roman" w:cs="Times New Roman"/>
          <w:color w:val="000000"/>
          <w:sz w:val="28"/>
          <w:szCs w:val="28"/>
        </w:rPr>
        <w:t xml:space="preserve">У результаті вивчення практичного досвіду європейських країн та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w:t>
      </w:r>
      <w:r w:rsidRPr="00FC74B5">
        <w:rPr>
          <w:rFonts w:ascii="Times New Roman" w:hAnsi="Times New Roman" w:cs="Times New Roman"/>
          <w:color w:val="000000"/>
          <w:sz w:val="28"/>
          <w:szCs w:val="28"/>
        </w:rPr>
        <w:t>біостерилізації</w:t>
      </w:r>
      <w:r w:rsidRPr="00FC74B5">
        <w:rPr>
          <w:rFonts w:ascii="Times New Roman" w:hAnsi="Times New Roman" w:cs="Times New Roman"/>
          <w:color w:val="000000"/>
          <w:sz w:val="28"/>
          <w:szCs w:val="28"/>
        </w:rPr>
        <w:t>. За цим методом безпритульні тварини після відлову не знищуються, а доставляються до відповідної організації або установи, де тварин стерилізують, вакцинують від сказу та відпускають на місце відлову. Окрім цього, стерилізовані тварини, які повертаються до попереднього місця перебування, мають бути візуально ідентифіковані.</w:t>
      </w:r>
    </w:p>
    <w:p w:rsidR="00D44C3F" w:rsidP="00D44C3F" w14:paraId="3F025B6F" w14:textId="77777777">
      <w:pPr>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rPr>
        <w:t xml:space="preserve">В рамках виконання Програми регулювання чисельності безпритульних тварин на території Броварської міської територіальної громади на 2020-2024 роки», затвердженої рішенням </w:t>
      </w:r>
      <w:r>
        <w:rPr>
          <w:rFonts w:ascii="Times New Roman" w:hAnsi="Times New Roman" w:cs="Times New Roman"/>
          <w:sz w:val="28"/>
          <w:szCs w:val="28"/>
        </w:rPr>
        <w:t xml:space="preserve">Броварської міської ради Київської області від 28.11.2019 № 1690-65-07, за період </w:t>
      </w:r>
      <w:r>
        <w:rPr>
          <w:rFonts w:ascii="Times New Roman" w:hAnsi="Times New Roman" w:cs="Times New Roman"/>
          <w:color w:val="000000"/>
          <w:sz w:val="28"/>
          <w:szCs w:val="28"/>
          <w:bdr w:val="none" w:sz="0" w:space="0" w:color="auto" w:frame="1"/>
        </w:rPr>
        <w:t xml:space="preserve">2020-2024 </w:t>
      </w:r>
      <w:r>
        <w:rPr>
          <w:rFonts w:ascii="Times New Roman" w:hAnsi="Times New Roman" w:cs="Times New Roman"/>
          <w:color w:val="000000"/>
          <w:sz w:val="28"/>
          <w:szCs w:val="28"/>
          <w:bdr w:val="none" w:sz="0" w:space="0" w:color="auto" w:frame="1"/>
        </w:rPr>
        <w:t>р.р</w:t>
      </w:r>
      <w:r>
        <w:rPr>
          <w:rFonts w:ascii="Times New Roman" w:hAnsi="Times New Roman" w:cs="Times New Roman"/>
          <w:color w:val="000000"/>
          <w:sz w:val="28"/>
          <w:szCs w:val="28"/>
          <w:bdr w:val="none" w:sz="0" w:space="0" w:color="auto" w:frame="1"/>
        </w:rPr>
        <w:t>. було простерилізовано та вакциновано від сказу 71 безпритульну тварину (62 собаки, 9 кішок) та виготовлено проектно-кошторисну документацію об’єкту будівництва «</w:t>
      </w:r>
      <w:r w:rsidRPr="00B8061B">
        <w:rPr>
          <w:rFonts w:ascii="Times New Roman" w:hAnsi="Times New Roman" w:cs="Times New Roman"/>
          <w:sz w:val="28"/>
          <w:szCs w:val="28"/>
        </w:rPr>
        <w:t xml:space="preserve">Нове будівництво соціального центру стерилізації та </w:t>
      </w:r>
      <w:r w:rsidRPr="00B8061B">
        <w:rPr>
          <w:rFonts w:ascii="Times New Roman" w:hAnsi="Times New Roman" w:cs="Times New Roman"/>
          <w:sz w:val="28"/>
          <w:szCs w:val="28"/>
        </w:rPr>
        <w:t>адопції</w:t>
      </w:r>
      <w:r w:rsidRPr="00B8061B">
        <w:rPr>
          <w:rFonts w:ascii="Times New Roman" w:hAnsi="Times New Roman" w:cs="Times New Roman"/>
          <w:sz w:val="28"/>
          <w:szCs w:val="28"/>
        </w:rPr>
        <w:t xml:space="preserve"> тварин по </w:t>
      </w:r>
      <w:r w:rsidRPr="00B8061B">
        <w:rPr>
          <w:rFonts w:ascii="Times New Roman" w:hAnsi="Times New Roman" w:cs="Times New Roman"/>
          <w:sz w:val="28"/>
          <w:szCs w:val="28"/>
        </w:rPr>
        <w:t>пров</w:t>
      </w:r>
      <w:r w:rsidRPr="00B8061B">
        <w:rPr>
          <w:rFonts w:ascii="Times New Roman" w:hAnsi="Times New Roman" w:cs="Times New Roman"/>
          <w:sz w:val="28"/>
          <w:szCs w:val="28"/>
        </w:rPr>
        <w:t xml:space="preserve">. </w:t>
      </w:r>
      <w:r w:rsidRPr="00B8061B">
        <w:rPr>
          <w:rFonts w:ascii="Times New Roman" w:hAnsi="Times New Roman" w:cs="Times New Roman"/>
          <w:sz w:val="28"/>
          <w:szCs w:val="28"/>
        </w:rPr>
        <w:t>Виробничому, 5 в м. Бровари Броварської територіальної громади Броварського району Київської області</w:t>
      </w:r>
      <w:r>
        <w:rPr>
          <w:rFonts w:ascii="Times New Roman" w:hAnsi="Times New Roman" w:cs="Times New Roman"/>
          <w:sz w:val="28"/>
          <w:szCs w:val="28"/>
        </w:rPr>
        <w:t>».</w:t>
      </w:r>
    </w:p>
    <w:p w:rsidR="00D44C3F" w:rsidP="00D44C3F" w14:paraId="587A7E59" w14:textId="777777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Необхідність розробки «Програми </w:t>
      </w:r>
      <w:r w:rsidRPr="007205F1">
        <w:rPr>
          <w:rFonts w:ascii="Times New Roman" w:hAnsi="Times New Roman" w:cs="Times New Roman"/>
          <w:color w:val="000000"/>
          <w:sz w:val="28"/>
          <w:szCs w:val="28"/>
        </w:rPr>
        <w:t xml:space="preserve">регулювання чисельності безпритульних тварин </w:t>
      </w:r>
      <w:r>
        <w:rPr>
          <w:rFonts w:ascii="Times New Roman" w:hAnsi="Times New Roman" w:cs="Times New Roman"/>
          <w:color w:val="000000"/>
          <w:sz w:val="28"/>
          <w:szCs w:val="28"/>
        </w:rPr>
        <w:t>на території Броварської міської територіальної громади</w:t>
      </w:r>
      <w:r w:rsidRPr="007205F1">
        <w:rPr>
          <w:rFonts w:ascii="Times New Roman" w:hAnsi="Times New Roman" w:cs="Times New Roman"/>
          <w:color w:val="000000"/>
          <w:sz w:val="28"/>
          <w:szCs w:val="28"/>
        </w:rPr>
        <w:t xml:space="preserve"> на 20</w:t>
      </w:r>
      <w:r w:rsidRPr="00F57B06">
        <w:rPr>
          <w:rFonts w:ascii="Times New Roman" w:hAnsi="Times New Roman" w:cs="Times New Roman"/>
          <w:color w:val="000000"/>
          <w:sz w:val="28"/>
          <w:szCs w:val="28"/>
        </w:rPr>
        <w:t>2</w:t>
      </w:r>
      <w:r>
        <w:rPr>
          <w:rFonts w:ascii="Times New Roman" w:hAnsi="Times New Roman" w:cs="Times New Roman"/>
          <w:color w:val="000000"/>
          <w:sz w:val="28"/>
          <w:szCs w:val="28"/>
        </w:rPr>
        <w:t>5</w:t>
      </w:r>
      <w:r w:rsidRPr="007205F1">
        <w:rPr>
          <w:rFonts w:ascii="Times New Roman" w:hAnsi="Times New Roman" w:cs="Times New Roman"/>
          <w:color w:val="000000"/>
          <w:sz w:val="28"/>
          <w:szCs w:val="28"/>
        </w:rPr>
        <w:t>-20</w:t>
      </w:r>
      <w:r w:rsidRPr="00F57B06">
        <w:rPr>
          <w:rFonts w:ascii="Times New Roman" w:hAnsi="Times New Roman" w:cs="Times New Roman"/>
          <w:color w:val="000000"/>
          <w:sz w:val="28"/>
          <w:szCs w:val="28"/>
        </w:rPr>
        <w:t>2</w:t>
      </w:r>
      <w:r>
        <w:rPr>
          <w:rFonts w:ascii="Times New Roman" w:hAnsi="Times New Roman" w:cs="Times New Roman"/>
          <w:color w:val="000000"/>
          <w:sz w:val="28"/>
          <w:szCs w:val="28"/>
        </w:rPr>
        <w:t>9</w:t>
      </w:r>
      <w:r w:rsidRPr="007205F1">
        <w:rPr>
          <w:rFonts w:ascii="Times New Roman" w:hAnsi="Times New Roman" w:cs="Times New Roman"/>
          <w:color w:val="000000"/>
          <w:sz w:val="28"/>
          <w:szCs w:val="28"/>
        </w:rPr>
        <w:t xml:space="preserve"> роки</w:t>
      </w:r>
      <w:r>
        <w:rPr>
          <w:rFonts w:ascii="Times New Roman" w:hAnsi="Times New Roman" w:cs="Times New Roman"/>
          <w:sz w:val="28"/>
          <w:szCs w:val="28"/>
        </w:rPr>
        <w:t>» є продиктованою потребою щодо:</w:t>
      </w:r>
    </w:p>
    <w:p w:rsidR="00D44C3F" w:rsidP="00D44C3F" w14:paraId="6E4E120B" w14:textId="7777777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реалізації  проекту будівництва </w:t>
      </w:r>
      <w:r w:rsidRPr="007205F1">
        <w:rPr>
          <w:rFonts w:ascii="Times New Roman" w:hAnsi="Times New Roman" w:cs="Times New Roman"/>
          <w:sz w:val="28"/>
          <w:szCs w:val="28"/>
        </w:rPr>
        <w:t xml:space="preserve">соціального центру стерилізації та </w:t>
      </w:r>
      <w:r w:rsidRPr="007205F1">
        <w:rPr>
          <w:rFonts w:ascii="Times New Roman" w:hAnsi="Times New Roman" w:cs="Times New Roman"/>
          <w:sz w:val="28"/>
          <w:szCs w:val="28"/>
        </w:rPr>
        <w:t>адопції</w:t>
      </w:r>
      <w:r w:rsidRPr="007205F1">
        <w:rPr>
          <w:rFonts w:ascii="Times New Roman" w:hAnsi="Times New Roman" w:cs="Times New Roman"/>
          <w:sz w:val="28"/>
          <w:szCs w:val="28"/>
        </w:rPr>
        <w:t xml:space="preserve"> тварин</w:t>
      </w:r>
      <w:r>
        <w:rPr>
          <w:rFonts w:ascii="Times New Roman" w:hAnsi="Times New Roman" w:cs="Times New Roman"/>
          <w:sz w:val="28"/>
          <w:szCs w:val="28"/>
        </w:rPr>
        <w:t>;</w:t>
      </w:r>
    </w:p>
    <w:p w:rsidR="00D44C3F" w:rsidRPr="007205F1" w:rsidP="00D44C3F" w14:paraId="4417178C" w14:textId="77777777">
      <w:pPr>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7205F1">
        <w:rPr>
          <w:rFonts w:ascii="Times New Roman" w:hAnsi="Times New Roman" w:cs="Times New Roman"/>
          <w:sz w:val="28"/>
          <w:szCs w:val="28"/>
        </w:rPr>
        <w:t xml:space="preserve">зниження чисельності безпритульних тварин </w:t>
      </w:r>
      <w:r>
        <w:rPr>
          <w:rFonts w:ascii="Times New Roman" w:hAnsi="Times New Roman" w:cs="Times New Roman"/>
          <w:sz w:val="28"/>
          <w:szCs w:val="28"/>
        </w:rPr>
        <w:t xml:space="preserve">на території Броварської </w:t>
      </w:r>
      <w:r w:rsidRPr="007205F1">
        <w:rPr>
          <w:rFonts w:ascii="Times New Roman" w:hAnsi="Times New Roman" w:cs="Times New Roman"/>
          <w:sz w:val="28"/>
          <w:szCs w:val="28"/>
        </w:rPr>
        <w:t>міської територіальної громади гуманними методами</w:t>
      </w:r>
      <w:r>
        <w:rPr>
          <w:rFonts w:ascii="Times New Roman" w:hAnsi="Times New Roman" w:cs="Times New Roman"/>
          <w:sz w:val="28"/>
          <w:szCs w:val="28"/>
        </w:rPr>
        <w:t>,</w:t>
      </w:r>
      <w:r w:rsidRPr="007205F1">
        <w:rPr>
          <w:rFonts w:ascii="Times New Roman" w:hAnsi="Times New Roman" w:cs="Times New Roman"/>
          <w:sz w:val="28"/>
          <w:szCs w:val="28"/>
        </w:rPr>
        <w:t xml:space="preserve"> впровадження стандартів гуманного поводження з тваринами</w:t>
      </w:r>
      <w:r>
        <w:rPr>
          <w:rFonts w:ascii="Times New Roman" w:hAnsi="Times New Roman" w:cs="Times New Roman"/>
          <w:sz w:val="28"/>
          <w:szCs w:val="28"/>
        </w:rPr>
        <w:t xml:space="preserve"> серед населення громади</w:t>
      </w:r>
      <w:r w:rsidRPr="007205F1">
        <w:rPr>
          <w:rFonts w:ascii="Times New Roman" w:hAnsi="Times New Roman" w:cs="Times New Roman"/>
          <w:sz w:val="28"/>
          <w:szCs w:val="28"/>
        </w:rPr>
        <w:t>.</w:t>
      </w:r>
    </w:p>
    <w:p w:rsidR="00D44C3F" w:rsidRPr="007205F1" w:rsidP="00D44C3F" w14:paraId="44EF30E6" w14:textId="77777777">
      <w:pPr>
        <w:spacing w:after="0"/>
        <w:ind w:firstLine="708"/>
        <w:jc w:val="both"/>
        <w:rPr>
          <w:rFonts w:ascii="Times New Roman" w:hAnsi="Times New Roman" w:cs="Times New Roman"/>
          <w:color w:val="000000"/>
          <w:sz w:val="28"/>
          <w:szCs w:val="28"/>
        </w:rPr>
      </w:pPr>
    </w:p>
    <w:p w:rsidR="00D44C3F" w:rsidRPr="00F57B06" w:rsidP="00D44C3F" w14:paraId="2733B5A2" w14:textId="77777777">
      <w:pPr>
        <w:numPr>
          <w:ilvl w:val="0"/>
          <w:numId w:val="1"/>
        </w:numPr>
        <w:tabs>
          <w:tab w:val="num" w:pos="502"/>
        </w:tabs>
        <w:spacing w:after="0" w:line="240" w:lineRule="auto"/>
        <w:ind w:left="502"/>
        <w:jc w:val="center"/>
        <w:rPr>
          <w:rFonts w:ascii="Times New Roman" w:hAnsi="Times New Roman" w:cs="Times New Roman"/>
          <w:b/>
          <w:bCs/>
          <w:iCs/>
          <w:color w:val="000000"/>
          <w:sz w:val="28"/>
          <w:szCs w:val="28"/>
        </w:rPr>
      </w:pPr>
      <w:r w:rsidRPr="00F57B06">
        <w:rPr>
          <w:rFonts w:ascii="Times New Roman" w:hAnsi="Times New Roman" w:cs="Times New Roman"/>
          <w:b/>
          <w:bCs/>
          <w:iCs/>
          <w:color w:val="000000"/>
          <w:sz w:val="28"/>
          <w:szCs w:val="28"/>
        </w:rPr>
        <w:t>Мета Програми</w:t>
      </w:r>
    </w:p>
    <w:p w:rsidR="00D44C3F" w:rsidRPr="00F57B06" w:rsidP="00D44C3F" w14:paraId="05CBC5AC" w14:textId="77777777">
      <w:pPr>
        <w:spacing w:after="0"/>
        <w:jc w:val="center"/>
        <w:rPr>
          <w:rFonts w:ascii="Times New Roman" w:hAnsi="Times New Roman" w:cs="Times New Roman"/>
          <w:sz w:val="28"/>
          <w:szCs w:val="28"/>
        </w:rPr>
      </w:pPr>
    </w:p>
    <w:p w:rsidR="00D44C3F" w:rsidP="00D44C3F" w14:paraId="756B0556" w14:textId="77777777">
      <w:pPr>
        <w:spacing w:after="0"/>
        <w:ind w:firstLine="502"/>
        <w:jc w:val="both"/>
        <w:rPr>
          <w:rFonts w:ascii="Times New Roman" w:hAnsi="Times New Roman" w:cs="Times New Roman"/>
          <w:sz w:val="28"/>
          <w:szCs w:val="28"/>
        </w:rPr>
      </w:pPr>
      <w:r w:rsidRPr="007205F1">
        <w:rPr>
          <w:rFonts w:ascii="Times New Roman" w:hAnsi="Times New Roman" w:cs="Times New Roman"/>
          <w:sz w:val="28"/>
          <w:szCs w:val="28"/>
        </w:rPr>
        <w:t xml:space="preserve">Основною метою Програми є </w:t>
      </w:r>
      <w:r>
        <w:rPr>
          <w:rFonts w:ascii="Times New Roman" w:hAnsi="Times New Roman" w:cs="Times New Roman"/>
          <w:sz w:val="28"/>
          <w:szCs w:val="28"/>
        </w:rPr>
        <w:t xml:space="preserve">будівництво </w:t>
      </w:r>
      <w:r w:rsidRPr="007205F1">
        <w:rPr>
          <w:rFonts w:ascii="Times New Roman" w:hAnsi="Times New Roman" w:cs="Times New Roman"/>
          <w:sz w:val="28"/>
          <w:szCs w:val="28"/>
        </w:rPr>
        <w:t xml:space="preserve">соціального центру стерилізації та </w:t>
      </w:r>
      <w:r w:rsidRPr="007205F1">
        <w:rPr>
          <w:rFonts w:ascii="Times New Roman" w:hAnsi="Times New Roman" w:cs="Times New Roman"/>
          <w:sz w:val="28"/>
          <w:szCs w:val="28"/>
        </w:rPr>
        <w:t>адопції</w:t>
      </w:r>
      <w:r w:rsidRPr="007205F1">
        <w:rPr>
          <w:rFonts w:ascii="Times New Roman" w:hAnsi="Times New Roman" w:cs="Times New Roman"/>
          <w:sz w:val="28"/>
          <w:szCs w:val="28"/>
        </w:rPr>
        <w:t xml:space="preserve"> тварин</w:t>
      </w:r>
      <w:r>
        <w:rPr>
          <w:rFonts w:ascii="Times New Roman" w:hAnsi="Times New Roman" w:cs="Times New Roman"/>
          <w:sz w:val="28"/>
          <w:szCs w:val="28"/>
        </w:rPr>
        <w:t xml:space="preserve"> в місті Бровари,</w:t>
      </w:r>
      <w:r w:rsidRPr="007205F1">
        <w:rPr>
          <w:rFonts w:ascii="Times New Roman" w:hAnsi="Times New Roman" w:cs="Times New Roman"/>
          <w:sz w:val="28"/>
          <w:szCs w:val="28"/>
        </w:rPr>
        <w:t xml:space="preserve"> зменшення кількості безпритульних тварин на основі гуманного та відповідального ставлення до них, масова реєстрація домашніх тварин, </w:t>
      </w:r>
      <w:r w:rsidRPr="007205F1">
        <w:rPr>
          <w:rFonts w:ascii="Times New Roman" w:hAnsi="Times New Roman" w:cs="Times New Roman"/>
          <w:sz w:val="28"/>
          <w:szCs w:val="28"/>
        </w:rPr>
        <w:t>адопція</w:t>
      </w:r>
      <w:r w:rsidRPr="007205F1">
        <w:rPr>
          <w:rFonts w:ascii="Times New Roman" w:hAnsi="Times New Roman" w:cs="Times New Roman"/>
          <w:sz w:val="28"/>
          <w:szCs w:val="28"/>
        </w:rPr>
        <w:t xml:space="preserve"> безпритульних тварин, забезпечення громадського контролю за дотриманням </w:t>
      </w:r>
      <w:r>
        <w:rPr>
          <w:rFonts w:ascii="Times New Roman" w:hAnsi="Times New Roman" w:cs="Times New Roman"/>
          <w:sz w:val="28"/>
          <w:szCs w:val="28"/>
        </w:rPr>
        <w:t>вимог Закону України «Про захист тварин від жорстокого поводження»</w:t>
      </w:r>
      <w:r w:rsidRPr="007205F1">
        <w:rPr>
          <w:rFonts w:ascii="Times New Roman" w:hAnsi="Times New Roman" w:cs="Times New Roman"/>
          <w:sz w:val="28"/>
          <w:szCs w:val="28"/>
        </w:rPr>
        <w:t xml:space="preserve">, </w:t>
      </w:r>
      <w:r>
        <w:rPr>
          <w:rFonts w:ascii="Times New Roman" w:hAnsi="Times New Roman" w:cs="Times New Roman"/>
          <w:sz w:val="28"/>
          <w:szCs w:val="28"/>
        </w:rPr>
        <w:t xml:space="preserve">підняття </w:t>
      </w:r>
      <w:r w:rsidRPr="00BD6DDF">
        <w:rPr>
          <w:rFonts w:ascii="Times New Roman" w:hAnsi="Times New Roman" w:cs="Times New Roman"/>
          <w:color w:val="000000" w:themeColor="text1"/>
          <w:sz w:val="28"/>
          <w:szCs w:val="28"/>
        </w:rPr>
        <w:t>рів</w:t>
      </w:r>
      <w:r>
        <w:rPr>
          <w:rFonts w:ascii="Times New Roman" w:hAnsi="Times New Roman" w:cs="Times New Roman"/>
          <w:color w:val="000000" w:themeColor="text1"/>
          <w:sz w:val="28"/>
          <w:szCs w:val="28"/>
        </w:rPr>
        <w:t xml:space="preserve">ня </w:t>
      </w:r>
      <w:r w:rsidRPr="00BD6DDF">
        <w:rPr>
          <w:rFonts w:ascii="Times New Roman" w:hAnsi="Times New Roman" w:cs="Times New Roman"/>
          <w:color w:val="000000" w:themeColor="text1"/>
          <w:sz w:val="28"/>
          <w:szCs w:val="28"/>
        </w:rPr>
        <w:t>культури</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населення</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щодо</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поводження з домашніми</w:t>
      </w:r>
      <w:r>
        <w:rPr>
          <w:rFonts w:ascii="Times New Roman" w:hAnsi="Times New Roman" w:cs="Times New Roman"/>
          <w:color w:val="000000" w:themeColor="text1"/>
          <w:sz w:val="28"/>
          <w:szCs w:val="28"/>
        </w:rPr>
        <w:t xml:space="preserve"> </w:t>
      </w:r>
      <w:r w:rsidRPr="00BD6DDF">
        <w:rPr>
          <w:rFonts w:ascii="Times New Roman" w:hAnsi="Times New Roman" w:cs="Times New Roman"/>
          <w:color w:val="000000" w:themeColor="text1"/>
          <w:sz w:val="28"/>
          <w:szCs w:val="28"/>
        </w:rPr>
        <w:t>тваринами</w:t>
      </w:r>
      <w:r>
        <w:rPr>
          <w:rFonts w:ascii="Times New Roman" w:hAnsi="Times New Roman" w:cs="Times New Roman"/>
          <w:color w:val="000000" w:themeColor="text1"/>
          <w:sz w:val="28"/>
          <w:szCs w:val="28"/>
        </w:rPr>
        <w:t>,</w:t>
      </w:r>
      <w:r w:rsidRPr="007205F1">
        <w:rPr>
          <w:rFonts w:ascii="Times New Roman" w:hAnsi="Times New Roman" w:cs="Times New Roman"/>
          <w:sz w:val="28"/>
          <w:szCs w:val="28"/>
        </w:rPr>
        <w:t xml:space="preserve"> створення безпечних та комфортних умов </w:t>
      </w:r>
      <w:r>
        <w:rPr>
          <w:rFonts w:ascii="Times New Roman" w:hAnsi="Times New Roman" w:cs="Times New Roman"/>
          <w:sz w:val="28"/>
          <w:szCs w:val="28"/>
        </w:rPr>
        <w:t>для</w:t>
      </w:r>
      <w:r w:rsidRPr="007205F1">
        <w:rPr>
          <w:rFonts w:ascii="Times New Roman" w:hAnsi="Times New Roman" w:cs="Times New Roman"/>
          <w:sz w:val="28"/>
          <w:szCs w:val="28"/>
        </w:rPr>
        <w:t xml:space="preserve"> співіснування </w:t>
      </w:r>
      <w:r>
        <w:rPr>
          <w:rFonts w:ascii="Times New Roman" w:hAnsi="Times New Roman" w:cs="Times New Roman"/>
          <w:sz w:val="28"/>
          <w:szCs w:val="28"/>
        </w:rPr>
        <w:t>мешканців громади та тварин</w:t>
      </w:r>
      <w:r w:rsidRPr="007205F1">
        <w:rPr>
          <w:rFonts w:ascii="Times New Roman" w:hAnsi="Times New Roman" w:cs="Times New Roman"/>
          <w:sz w:val="28"/>
          <w:szCs w:val="28"/>
        </w:rPr>
        <w:t>.</w:t>
      </w:r>
    </w:p>
    <w:p w:rsidR="00D44C3F" w:rsidRPr="007205F1" w:rsidP="00D44C3F" w14:paraId="25B8BABE" w14:textId="77777777">
      <w:pPr>
        <w:spacing w:after="0"/>
        <w:jc w:val="both"/>
        <w:rPr>
          <w:rFonts w:ascii="Times New Roman" w:hAnsi="Times New Roman" w:cs="Times New Roman"/>
          <w:sz w:val="28"/>
          <w:szCs w:val="28"/>
        </w:rPr>
      </w:pPr>
    </w:p>
    <w:p w:rsidR="00D44C3F" w:rsidRPr="00F57B06" w:rsidP="00D44C3F" w14:paraId="3AE0C04C" w14:textId="77777777">
      <w:pPr>
        <w:pStyle w:val="ListParagraph"/>
        <w:numPr>
          <w:ilvl w:val="0"/>
          <w:numId w:val="1"/>
        </w:numPr>
        <w:tabs>
          <w:tab w:val="num" w:pos="502"/>
        </w:tabs>
        <w:ind w:left="502"/>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Ц</w:t>
      </w:r>
      <w:r w:rsidRPr="00F57B06">
        <w:rPr>
          <w:rFonts w:ascii="Times New Roman" w:hAnsi="Times New Roman" w:cs="Times New Roman"/>
          <w:b/>
          <w:bCs/>
          <w:sz w:val="28"/>
          <w:szCs w:val="28"/>
          <w:lang w:val="uk-UA"/>
        </w:rPr>
        <w:t>ілі та завдання Програми.</w:t>
      </w:r>
    </w:p>
    <w:p w:rsidR="00D44C3F" w:rsidRPr="00F57B06" w:rsidP="00D44C3F" w14:paraId="5B3E0311" w14:textId="77777777">
      <w:pPr>
        <w:spacing w:after="0"/>
        <w:ind w:left="360"/>
        <w:jc w:val="both"/>
        <w:rPr>
          <w:rFonts w:ascii="Times New Roman" w:hAnsi="Times New Roman" w:cs="Times New Roman"/>
          <w:color w:val="000000"/>
          <w:sz w:val="28"/>
          <w:szCs w:val="28"/>
        </w:rPr>
      </w:pPr>
    </w:p>
    <w:p w:rsidR="00D44C3F" w:rsidRPr="00FF39CB" w:rsidP="00D44C3F" w14:paraId="75088CBF" w14:textId="77777777">
      <w:pPr>
        <w:spacing w:after="0"/>
        <w:ind w:firstLine="360"/>
        <w:jc w:val="both"/>
        <w:rPr>
          <w:rFonts w:ascii="Times New Roman" w:hAnsi="Times New Roman" w:cs="Times New Roman"/>
          <w:color w:val="000000"/>
          <w:spacing w:val="2"/>
          <w:kern w:val="16"/>
          <w:position w:val="2"/>
          <w:sz w:val="28"/>
          <w:szCs w:val="28"/>
        </w:rPr>
      </w:pPr>
      <w:r w:rsidRPr="00FF39CB">
        <w:rPr>
          <w:rFonts w:ascii="Times New Roman" w:hAnsi="Times New Roman" w:cs="Times New Roman"/>
          <w:color w:val="000000"/>
          <w:spacing w:val="2"/>
          <w:kern w:val="16"/>
          <w:position w:val="2"/>
          <w:sz w:val="28"/>
          <w:szCs w:val="28"/>
        </w:rPr>
        <w:t>Для досягнення поставленої мети передбачається виконання наступних завдань:</w:t>
      </w:r>
    </w:p>
    <w:p w:rsidR="00D44C3F" w:rsidRPr="00FF39CB" w:rsidP="00D44C3F" w14:paraId="640C78F7" w14:textId="77777777">
      <w:pPr>
        <w:spacing w:after="0"/>
        <w:jc w:val="both"/>
        <w:rPr>
          <w:rFonts w:ascii="Times New Roman" w:hAnsi="Times New Roman" w:cs="Times New Roman"/>
          <w:spacing w:val="2"/>
          <w:kern w:val="16"/>
          <w:position w:val="2"/>
          <w:sz w:val="28"/>
          <w:szCs w:val="28"/>
        </w:rPr>
      </w:pPr>
      <w:r w:rsidRPr="00FF39CB">
        <w:rPr>
          <w:rFonts w:ascii="Times New Roman" w:hAnsi="Times New Roman" w:cs="Times New Roman"/>
          <w:color w:val="000000"/>
          <w:spacing w:val="2"/>
          <w:kern w:val="16"/>
          <w:position w:val="2"/>
          <w:sz w:val="28"/>
          <w:szCs w:val="28"/>
        </w:rPr>
        <w:t xml:space="preserve">- будівництво </w:t>
      </w:r>
      <w:r w:rsidRPr="00FF39CB">
        <w:rPr>
          <w:rFonts w:ascii="Times New Roman" w:hAnsi="Times New Roman" w:cs="Times New Roman"/>
          <w:spacing w:val="2"/>
          <w:kern w:val="16"/>
          <w:position w:val="2"/>
          <w:sz w:val="28"/>
          <w:szCs w:val="28"/>
        </w:rPr>
        <w:t xml:space="preserve">соціального центру стерилізації та </w:t>
      </w:r>
      <w:r w:rsidRPr="00FF39CB">
        <w:rPr>
          <w:rFonts w:ascii="Times New Roman" w:hAnsi="Times New Roman" w:cs="Times New Roman"/>
          <w:spacing w:val="2"/>
          <w:kern w:val="16"/>
          <w:position w:val="2"/>
          <w:sz w:val="28"/>
          <w:szCs w:val="28"/>
        </w:rPr>
        <w:t>адопції</w:t>
      </w:r>
      <w:r w:rsidRPr="00FF39CB">
        <w:rPr>
          <w:rFonts w:ascii="Times New Roman" w:hAnsi="Times New Roman" w:cs="Times New Roman"/>
          <w:spacing w:val="2"/>
          <w:kern w:val="16"/>
          <w:position w:val="2"/>
          <w:sz w:val="28"/>
          <w:szCs w:val="28"/>
        </w:rPr>
        <w:t xml:space="preserve"> тварин в місті Бровари;</w:t>
      </w:r>
    </w:p>
    <w:p w:rsidR="00D44C3F" w:rsidRPr="00FF39CB" w:rsidP="00D44C3F" w14:paraId="4D89860E" w14:textId="77777777">
      <w:pPr>
        <w:spacing w:after="0"/>
        <w:jc w:val="both"/>
        <w:rPr>
          <w:rFonts w:ascii="Times New Roman" w:hAnsi="Times New Roman" w:cs="Times New Roman"/>
          <w:spacing w:val="2"/>
          <w:kern w:val="16"/>
          <w:position w:val="2"/>
          <w:sz w:val="28"/>
          <w:szCs w:val="28"/>
        </w:rPr>
      </w:pPr>
      <w:r w:rsidRPr="00FF39CB">
        <w:rPr>
          <w:rFonts w:ascii="Times New Roman" w:hAnsi="Times New Roman" w:cs="Times New Roman"/>
          <w:spacing w:val="2"/>
          <w:kern w:val="16"/>
          <w:position w:val="2"/>
          <w:sz w:val="28"/>
          <w:szCs w:val="28"/>
        </w:rPr>
        <w:t>- відлов-вакцинація-</w:t>
      </w:r>
      <w:r w:rsidRPr="00FF39CB">
        <w:rPr>
          <w:rFonts w:ascii="Times New Roman" w:hAnsi="Times New Roman" w:cs="Times New Roman"/>
          <w:spacing w:val="2"/>
          <w:kern w:val="16"/>
          <w:position w:val="2"/>
          <w:sz w:val="28"/>
          <w:szCs w:val="28"/>
        </w:rPr>
        <w:t>біостерилізація</w:t>
      </w:r>
      <w:r w:rsidRPr="00FF39CB">
        <w:rPr>
          <w:rFonts w:ascii="Times New Roman" w:hAnsi="Times New Roman" w:cs="Times New Roman"/>
          <w:spacing w:val="2"/>
          <w:kern w:val="16"/>
          <w:position w:val="2"/>
          <w:sz w:val="28"/>
          <w:szCs w:val="28"/>
        </w:rPr>
        <w:t>-</w:t>
      </w:r>
      <w:r w:rsidRPr="00FF39CB">
        <w:rPr>
          <w:rFonts w:ascii="Times New Roman" w:hAnsi="Times New Roman" w:cs="Times New Roman"/>
          <w:spacing w:val="2"/>
          <w:kern w:val="16"/>
          <w:position w:val="2"/>
          <w:sz w:val="28"/>
          <w:szCs w:val="28"/>
        </w:rPr>
        <w:t>адопція</w:t>
      </w:r>
      <w:r w:rsidRPr="00FF39CB">
        <w:rPr>
          <w:rFonts w:ascii="Times New Roman" w:hAnsi="Times New Roman" w:cs="Times New Roman"/>
          <w:spacing w:val="2"/>
          <w:kern w:val="16"/>
          <w:position w:val="2"/>
          <w:sz w:val="28"/>
          <w:szCs w:val="28"/>
        </w:rPr>
        <w:t>(прилаштування)</w:t>
      </w:r>
      <w:r w:rsidRPr="00FF39CB">
        <w:rPr>
          <w:spacing w:val="2"/>
          <w:kern w:val="16"/>
          <w:position w:val="2"/>
          <w:sz w:val="28"/>
          <w:szCs w:val="28"/>
        </w:rPr>
        <w:t xml:space="preserve"> </w:t>
      </w:r>
      <w:r w:rsidRPr="00FF39CB">
        <w:rPr>
          <w:rFonts w:ascii="Times New Roman" w:hAnsi="Times New Roman" w:cs="Times New Roman"/>
          <w:spacing w:val="2"/>
          <w:kern w:val="16"/>
          <w:position w:val="2"/>
          <w:sz w:val="28"/>
          <w:szCs w:val="28"/>
        </w:rPr>
        <w:t>або повернення безпритульних тварин у ареал попереднього перебування;</w:t>
      </w:r>
    </w:p>
    <w:p w:rsidR="00D44C3F" w:rsidRPr="00FF39CB" w:rsidP="00D44C3F" w14:paraId="2FE89743" w14:textId="77777777">
      <w:pPr>
        <w:spacing w:after="0"/>
        <w:jc w:val="both"/>
        <w:rPr>
          <w:rFonts w:ascii="Times New Roman" w:hAnsi="Times New Roman" w:cs="Times New Roman"/>
          <w:color w:val="000000"/>
          <w:spacing w:val="2"/>
          <w:kern w:val="16"/>
          <w:position w:val="2"/>
          <w:sz w:val="28"/>
          <w:szCs w:val="28"/>
        </w:rPr>
      </w:pPr>
    </w:p>
    <w:p w:rsidR="00D44C3F" w:rsidRPr="00F57B06" w:rsidP="00D44C3F" w14:paraId="08FFA675" w14:textId="77777777">
      <w:pPr>
        <w:pStyle w:val="ListParagraph"/>
        <w:numPr>
          <w:ilvl w:val="0"/>
          <w:numId w:val="1"/>
        </w:numPr>
        <w:tabs>
          <w:tab w:val="num" w:pos="502"/>
        </w:tabs>
        <w:ind w:left="502"/>
        <w:jc w:val="center"/>
        <w:rPr>
          <w:rFonts w:ascii="Times New Roman" w:hAnsi="Times New Roman" w:cs="Times New Roman"/>
          <w:bCs/>
          <w:sz w:val="28"/>
          <w:szCs w:val="28"/>
          <w:lang w:val="uk-UA"/>
        </w:rPr>
      </w:pPr>
      <w:r w:rsidRPr="00F57B06">
        <w:rPr>
          <w:rFonts w:ascii="Times New Roman" w:hAnsi="Times New Roman" w:cs="Times New Roman"/>
          <w:b/>
          <w:bCs/>
          <w:sz w:val="28"/>
          <w:szCs w:val="28"/>
          <w:lang w:val="uk-UA"/>
        </w:rPr>
        <w:t>Шляхи реалізації Програми</w:t>
      </w:r>
      <w:r w:rsidRPr="00F57B06">
        <w:rPr>
          <w:rFonts w:ascii="Times New Roman" w:hAnsi="Times New Roman" w:cs="Times New Roman"/>
          <w:bCs/>
          <w:sz w:val="28"/>
          <w:szCs w:val="28"/>
          <w:lang w:val="uk-UA"/>
        </w:rPr>
        <w:t>.</w:t>
      </w:r>
    </w:p>
    <w:p w:rsidR="00D44C3F" w:rsidRPr="00F57B06" w:rsidP="00D44C3F" w14:paraId="52A1840F" w14:textId="77777777">
      <w:pPr>
        <w:spacing w:after="0"/>
        <w:jc w:val="both"/>
        <w:rPr>
          <w:rFonts w:ascii="Times New Roman" w:hAnsi="Times New Roman" w:cs="Times New Roman"/>
          <w:sz w:val="28"/>
          <w:szCs w:val="28"/>
        </w:rPr>
      </w:pPr>
    </w:p>
    <w:p w:rsidR="00D44C3F" w:rsidRPr="00290C1B" w:rsidP="00D44C3F" w14:paraId="19541E13" w14:textId="77777777">
      <w:pPr>
        <w:spacing w:after="0"/>
        <w:jc w:val="both"/>
        <w:rPr>
          <w:rFonts w:ascii="Times New Roman" w:hAnsi="Times New Roman" w:cs="Times New Roman"/>
          <w:b/>
          <w:bCs/>
          <w:iCs/>
          <w:color w:val="000000"/>
          <w:sz w:val="28"/>
          <w:szCs w:val="28"/>
        </w:rPr>
      </w:pPr>
      <w:r w:rsidRPr="00290C1B">
        <w:rPr>
          <w:rFonts w:ascii="Times New Roman" w:hAnsi="Times New Roman" w:cs="Times New Roman"/>
          <w:b/>
          <w:bCs/>
          <w:iCs/>
          <w:color w:val="000000"/>
          <w:sz w:val="28"/>
          <w:szCs w:val="28"/>
        </w:rPr>
        <w:t>4.1. Склад проблеми та обґрунтування необхідності її розв’язання програмним методом.</w:t>
      </w:r>
    </w:p>
    <w:p w:rsidR="00D44C3F" w:rsidRPr="00F57B06" w:rsidP="00D44C3F" w14:paraId="4B128496" w14:textId="77777777">
      <w:pPr>
        <w:spacing w:after="0"/>
        <w:ind w:firstLine="708"/>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На даний час </w:t>
      </w:r>
      <w:r>
        <w:rPr>
          <w:rFonts w:ascii="Times New Roman" w:hAnsi="Times New Roman" w:cs="Times New Roman"/>
          <w:color w:val="000000"/>
          <w:sz w:val="28"/>
          <w:szCs w:val="28"/>
        </w:rPr>
        <w:t>на території Броварської міської територіальної громади</w:t>
      </w:r>
      <w:r w:rsidRPr="00F57B06">
        <w:rPr>
          <w:rFonts w:ascii="Times New Roman" w:hAnsi="Times New Roman" w:cs="Times New Roman"/>
          <w:color w:val="000000"/>
          <w:sz w:val="28"/>
          <w:szCs w:val="28"/>
        </w:rPr>
        <w:t xml:space="preserve"> є ціла низка невирішених питань у сфері регулювання чисельності безпритульних тварин, а саме:</w:t>
      </w:r>
    </w:p>
    <w:p w:rsidR="00D44C3F" w:rsidRPr="00F57B06" w:rsidP="00D44C3F" w14:paraId="2075457C"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відсутня система відповідальності власників тварин на законодавчому рівні;</w:t>
      </w:r>
    </w:p>
    <w:p w:rsidR="00D44C3F" w:rsidRPr="00F57B06" w:rsidP="00D44C3F" w14:paraId="4DF77B77"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 відсутність </w:t>
      </w:r>
      <w:r>
        <w:rPr>
          <w:rFonts w:ascii="Times New Roman" w:hAnsi="Times New Roman" w:cs="Times New Roman"/>
          <w:color w:val="000000"/>
          <w:sz w:val="28"/>
          <w:szCs w:val="28"/>
        </w:rPr>
        <w:t xml:space="preserve">соціального центру стерилізації </w:t>
      </w:r>
      <w:r w:rsidRPr="00F57B06">
        <w:rPr>
          <w:rFonts w:ascii="Times New Roman" w:hAnsi="Times New Roman" w:cs="Times New Roman"/>
          <w:color w:val="000000"/>
          <w:sz w:val="28"/>
          <w:szCs w:val="28"/>
        </w:rPr>
        <w:t>безпритульних тварин;</w:t>
      </w:r>
    </w:p>
    <w:p w:rsidR="00D44C3F" w:rsidP="00D44C3F" w14:paraId="2A4860C5"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недостатнє інформування населення та виховання громадян щодо гуманного ставлення до тварин.</w:t>
      </w:r>
    </w:p>
    <w:p w:rsidR="00D44C3F" w:rsidP="00D44C3F" w14:paraId="35B5258E" w14:textId="77777777">
      <w:pPr>
        <w:spacing w:after="0"/>
        <w:jc w:val="both"/>
        <w:rPr>
          <w:rFonts w:ascii="Times New Roman" w:hAnsi="Times New Roman" w:cs="Times New Roman"/>
          <w:color w:val="000000"/>
          <w:sz w:val="28"/>
          <w:szCs w:val="28"/>
        </w:rPr>
      </w:pPr>
    </w:p>
    <w:p w:rsidR="00D44C3F" w:rsidRPr="00290C1B" w:rsidP="00D44C3F" w14:paraId="016E9713" w14:textId="77777777">
      <w:pPr>
        <w:spacing w:after="0"/>
        <w:jc w:val="both"/>
        <w:rPr>
          <w:rFonts w:ascii="Times New Roman" w:hAnsi="Times New Roman" w:cs="Times New Roman"/>
          <w:b/>
          <w:color w:val="000000"/>
          <w:sz w:val="28"/>
          <w:szCs w:val="28"/>
        </w:rPr>
      </w:pPr>
      <w:r w:rsidRPr="00290C1B">
        <w:rPr>
          <w:rFonts w:ascii="Times New Roman" w:hAnsi="Times New Roman" w:cs="Times New Roman"/>
          <w:b/>
          <w:color w:val="000000"/>
          <w:sz w:val="28"/>
          <w:szCs w:val="28"/>
        </w:rPr>
        <w:t>4.2. Шляхи та способи розв’язання проблеми.</w:t>
      </w:r>
    </w:p>
    <w:p w:rsidR="00D44C3F" w:rsidRPr="00F57B06" w:rsidP="00D44C3F" w14:paraId="0AA66941" w14:textId="77777777">
      <w:pPr>
        <w:spacing w:after="0"/>
        <w:ind w:firstLine="708"/>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xml:space="preserve">Головними шляхами реалізації Програми є: </w:t>
      </w:r>
    </w:p>
    <w:p w:rsidR="00D44C3F" w:rsidRPr="00F57B06" w:rsidP="00D44C3F" w14:paraId="2D20A2AE"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w:t>
      </w:r>
      <w:r w:rsidRPr="00F57B06">
        <w:rPr>
          <w:rFonts w:ascii="Times New Roman" w:hAnsi="Times New Roman" w:cs="Times New Roman"/>
          <w:color w:val="000000"/>
          <w:sz w:val="28"/>
          <w:szCs w:val="28"/>
        </w:rPr>
        <w:t>планування та вжиття щорічних протиепізоотичних заходів, а саме: обов’язкова вакцинація домашніх тварин від сказу</w:t>
      </w:r>
      <w:r>
        <w:rPr>
          <w:rFonts w:ascii="Times New Roman" w:hAnsi="Times New Roman" w:cs="Times New Roman"/>
          <w:color w:val="000000"/>
          <w:sz w:val="28"/>
          <w:szCs w:val="28"/>
        </w:rPr>
        <w:t xml:space="preserve"> фахівцями Броварської районної державної лікарні ветеринарної медицини Головного управління </w:t>
      </w:r>
      <w:r>
        <w:rPr>
          <w:rFonts w:ascii="Times New Roman" w:hAnsi="Times New Roman" w:cs="Times New Roman"/>
          <w:color w:val="000000"/>
          <w:sz w:val="28"/>
          <w:szCs w:val="28"/>
        </w:rPr>
        <w:t>Держпродспоживслужби</w:t>
      </w:r>
      <w:r>
        <w:rPr>
          <w:rFonts w:ascii="Times New Roman" w:hAnsi="Times New Roman" w:cs="Times New Roman"/>
          <w:color w:val="000000"/>
          <w:sz w:val="28"/>
          <w:szCs w:val="28"/>
        </w:rPr>
        <w:t xml:space="preserve"> в Київській області</w:t>
      </w:r>
      <w:r w:rsidRPr="00F57B06">
        <w:rPr>
          <w:rFonts w:ascii="Times New Roman" w:hAnsi="Times New Roman" w:cs="Times New Roman"/>
          <w:color w:val="000000"/>
          <w:sz w:val="28"/>
          <w:szCs w:val="28"/>
        </w:rPr>
        <w:t xml:space="preserve">; </w:t>
      </w:r>
    </w:p>
    <w:p w:rsidR="00D44C3F" w:rsidRPr="00F57B06" w:rsidP="00D44C3F" w14:paraId="580DB7CD"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регулювання чисельності безпритульних тварин гуманними методами шляхом їх вилову, стерилізації, ідентифікації, вакцинації, профілактичних обробок та повернення їх на місце вилову;</w:t>
      </w:r>
    </w:p>
    <w:p w:rsidR="00D44C3F" w:rsidRPr="00F57B06" w:rsidP="00D44C3F" w14:paraId="215119B7"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проведення інформаційно-просвітницької роботи в напрямку гуманного поводження з безпритульними та домашніми тваринами, влаштування безпритульних тварин, пропагування стерилізації домашніх тварин тощо;</w:t>
      </w:r>
    </w:p>
    <w:p w:rsidR="00D44C3F" w:rsidP="00D44C3F" w14:paraId="3F54425E"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застосування у визначених випадках гуманної </w:t>
      </w:r>
      <w:r w:rsidRPr="00F57B06">
        <w:rPr>
          <w:rFonts w:ascii="Times New Roman" w:hAnsi="Times New Roman" w:cs="Times New Roman"/>
          <w:sz w:val="28"/>
          <w:szCs w:val="28"/>
        </w:rPr>
        <w:t>евтаназії</w:t>
      </w:r>
      <w:r w:rsidRPr="00F57B06">
        <w:rPr>
          <w:rFonts w:ascii="Times New Roman" w:hAnsi="Times New Roman" w:cs="Times New Roman"/>
          <w:sz w:val="28"/>
          <w:szCs w:val="28"/>
        </w:rPr>
        <w:t>.</w:t>
      </w:r>
    </w:p>
    <w:p w:rsidR="00D44C3F" w:rsidP="00D44C3F" w14:paraId="1E82F587" w14:textId="77777777">
      <w:pPr>
        <w:spacing w:after="0"/>
        <w:jc w:val="both"/>
        <w:rPr>
          <w:rFonts w:ascii="Times New Roman" w:hAnsi="Times New Roman" w:cs="Times New Roman"/>
          <w:sz w:val="28"/>
          <w:szCs w:val="28"/>
        </w:rPr>
      </w:pPr>
    </w:p>
    <w:p w:rsidR="00D44C3F" w:rsidRPr="0065301E" w:rsidP="00D44C3F" w14:paraId="21120CAB" w14:textId="77777777">
      <w:pPr>
        <w:spacing w:after="0"/>
        <w:jc w:val="both"/>
        <w:rPr>
          <w:rFonts w:ascii="Times New Roman" w:hAnsi="Times New Roman" w:cs="Times New Roman"/>
          <w:b/>
          <w:sz w:val="28"/>
          <w:szCs w:val="28"/>
        </w:rPr>
      </w:pPr>
      <w:r w:rsidRPr="0065301E">
        <w:rPr>
          <w:rFonts w:ascii="Times New Roman" w:hAnsi="Times New Roman" w:cs="Times New Roman"/>
          <w:b/>
          <w:sz w:val="28"/>
          <w:szCs w:val="28"/>
        </w:rPr>
        <w:t xml:space="preserve">4.3. </w:t>
      </w:r>
      <w:r>
        <w:rPr>
          <w:rFonts w:ascii="Times New Roman" w:hAnsi="Times New Roman" w:cs="Times New Roman"/>
          <w:b/>
          <w:sz w:val="28"/>
          <w:szCs w:val="28"/>
        </w:rPr>
        <w:t>Будівництво</w:t>
      </w:r>
      <w:r w:rsidRPr="0065301E">
        <w:rPr>
          <w:rFonts w:ascii="Times New Roman" w:hAnsi="Times New Roman" w:cs="Times New Roman"/>
          <w:b/>
          <w:sz w:val="28"/>
          <w:szCs w:val="28"/>
        </w:rPr>
        <w:t xml:space="preserve"> соціального центру  </w:t>
      </w:r>
      <w:r>
        <w:rPr>
          <w:rFonts w:ascii="Times New Roman" w:hAnsi="Times New Roman" w:cs="Times New Roman"/>
          <w:b/>
          <w:sz w:val="28"/>
          <w:szCs w:val="28"/>
        </w:rPr>
        <w:t xml:space="preserve">стерилізації </w:t>
      </w:r>
      <w:r w:rsidRPr="0065301E">
        <w:rPr>
          <w:rFonts w:ascii="Times New Roman" w:hAnsi="Times New Roman" w:cs="Times New Roman"/>
          <w:b/>
          <w:spacing w:val="2"/>
          <w:kern w:val="16"/>
          <w:position w:val="2"/>
          <w:sz w:val="28"/>
          <w:szCs w:val="28"/>
        </w:rPr>
        <w:t xml:space="preserve">та </w:t>
      </w:r>
      <w:r w:rsidRPr="0065301E">
        <w:rPr>
          <w:rFonts w:ascii="Times New Roman" w:hAnsi="Times New Roman" w:cs="Times New Roman"/>
          <w:b/>
          <w:spacing w:val="2"/>
          <w:kern w:val="16"/>
          <w:position w:val="2"/>
          <w:sz w:val="28"/>
          <w:szCs w:val="28"/>
        </w:rPr>
        <w:t>адопції</w:t>
      </w:r>
      <w:r w:rsidRPr="0065301E">
        <w:rPr>
          <w:rFonts w:ascii="Times New Roman" w:hAnsi="Times New Roman" w:cs="Times New Roman"/>
          <w:b/>
          <w:spacing w:val="2"/>
          <w:kern w:val="16"/>
          <w:position w:val="2"/>
          <w:sz w:val="28"/>
          <w:szCs w:val="28"/>
        </w:rPr>
        <w:t xml:space="preserve"> тварин</w:t>
      </w:r>
      <w:r w:rsidRPr="0065301E">
        <w:rPr>
          <w:rFonts w:ascii="Times New Roman" w:hAnsi="Times New Roman" w:cs="Times New Roman"/>
          <w:b/>
          <w:sz w:val="28"/>
          <w:szCs w:val="28"/>
        </w:rPr>
        <w:t>.</w:t>
      </w:r>
    </w:p>
    <w:p w:rsidR="00D44C3F" w:rsidP="00D44C3F" w14:paraId="4C7CC0AE" w14:textId="77777777">
      <w:pPr>
        <w:spacing w:after="0"/>
        <w:ind w:firstLine="709"/>
        <w:jc w:val="both"/>
        <w:rPr>
          <w:rFonts w:ascii="Times New Roman" w:hAnsi="Times New Roman" w:cs="Times New Roman"/>
          <w:color w:val="000000" w:themeColor="text1"/>
          <w:sz w:val="28"/>
          <w:szCs w:val="28"/>
          <w:shd w:val="clear" w:color="auto" w:fill="FFFFFF"/>
        </w:rPr>
      </w:pPr>
      <w:r w:rsidRPr="00C25843">
        <w:rPr>
          <w:rFonts w:ascii="Times New Roman" w:eastAsia="Times New Roman" w:hAnsi="Times New Roman" w:cs="Times New Roman"/>
          <w:sz w:val="28"/>
          <w:szCs w:val="28"/>
          <w:lang w:eastAsia="ru-RU"/>
        </w:rPr>
        <w:t>Бу</w:t>
      </w:r>
      <w:r w:rsidRPr="000B2F56">
        <w:rPr>
          <w:rFonts w:ascii="Times New Roman" w:eastAsia="Times New Roman" w:hAnsi="Times New Roman" w:cs="Times New Roman"/>
          <w:sz w:val="28"/>
          <w:szCs w:val="28"/>
          <w:lang w:eastAsia="ru-RU"/>
        </w:rPr>
        <w:t>дівництв</w:t>
      </w:r>
      <w:r w:rsidRPr="00C25843">
        <w:rPr>
          <w:rFonts w:ascii="Times New Roman" w:eastAsia="Times New Roman" w:hAnsi="Times New Roman" w:cs="Times New Roman"/>
          <w:sz w:val="28"/>
          <w:szCs w:val="28"/>
          <w:lang w:eastAsia="ru-RU"/>
        </w:rPr>
        <w:t>о</w:t>
      </w:r>
      <w:r w:rsidRPr="000B2F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соціального центру стерилізації та </w:t>
      </w:r>
      <w:r>
        <w:rPr>
          <w:rFonts w:ascii="Times New Roman" w:eastAsia="Times New Roman" w:hAnsi="Times New Roman" w:cs="Times New Roman"/>
          <w:sz w:val="28"/>
          <w:szCs w:val="28"/>
          <w:lang w:eastAsia="ru-RU"/>
        </w:rPr>
        <w:t>адопції</w:t>
      </w:r>
      <w:r>
        <w:rPr>
          <w:rFonts w:ascii="Times New Roman" w:eastAsia="Times New Roman" w:hAnsi="Times New Roman" w:cs="Times New Roman"/>
          <w:sz w:val="28"/>
          <w:szCs w:val="28"/>
          <w:lang w:eastAsia="ru-RU"/>
        </w:rPr>
        <w:t xml:space="preserve"> тварин</w:t>
      </w:r>
      <w:r w:rsidRPr="000B2F56">
        <w:rPr>
          <w:rFonts w:ascii="Times New Roman" w:eastAsia="Times New Roman" w:hAnsi="Times New Roman" w:cs="Times New Roman"/>
          <w:sz w:val="28"/>
          <w:szCs w:val="28"/>
          <w:lang w:eastAsia="ru-RU"/>
        </w:rPr>
        <w:t xml:space="preserve"> спрямований на вирішення проблем безпритульних тварин, які роками накопичуються </w:t>
      </w:r>
      <w:r>
        <w:rPr>
          <w:rFonts w:ascii="Times New Roman" w:eastAsia="Times New Roman" w:hAnsi="Times New Roman" w:cs="Times New Roman"/>
          <w:sz w:val="28"/>
          <w:szCs w:val="28"/>
          <w:lang w:eastAsia="ru-RU"/>
        </w:rPr>
        <w:t>на території Броварської міської територіальної громади</w:t>
      </w:r>
      <w:r w:rsidRPr="000B2F56">
        <w:rPr>
          <w:rFonts w:ascii="Times New Roman" w:eastAsia="Times New Roman" w:hAnsi="Times New Roman" w:cs="Times New Roman"/>
          <w:sz w:val="28"/>
          <w:szCs w:val="28"/>
          <w:lang w:eastAsia="ru-RU"/>
        </w:rPr>
        <w:t xml:space="preserve">. </w:t>
      </w:r>
      <w:r w:rsidRPr="00290C1B">
        <w:rPr>
          <w:rFonts w:ascii="Times New Roman" w:hAnsi="Times New Roman" w:cs="Times New Roman"/>
          <w:sz w:val="28"/>
          <w:szCs w:val="28"/>
        </w:rPr>
        <w:t xml:space="preserve">Одночасно на території </w:t>
      </w:r>
      <w:r w:rsidRPr="00290C1B">
        <w:rPr>
          <w:rFonts w:ascii="Times New Roman" w:hAnsi="Times New Roman" w:cs="Times New Roman"/>
          <w:color w:val="000000" w:themeColor="text1"/>
          <w:sz w:val="28"/>
          <w:szCs w:val="28"/>
        </w:rPr>
        <w:t xml:space="preserve">цього центру може перебувати 350 тварин (коти </w:t>
      </w:r>
      <w:r>
        <w:rPr>
          <w:rFonts w:ascii="Times New Roman" w:hAnsi="Times New Roman" w:cs="Times New Roman"/>
          <w:color w:val="000000" w:themeColor="text1"/>
          <w:sz w:val="28"/>
          <w:szCs w:val="28"/>
        </w:rPr>
        <w:t xml:space="preserve">- </w:t>
      </w:r>
      <w:r w:rsidRPr="00290C1B">
        <w:rPr>
          <w:rFonts w:ascii="Times New Roman" w:hAnsi="Times New Roman" w:cs="Times New Roman"/>
          <w:color w:val="000000" w:themeColor="text1"/>
          <w:sz w:val="28"/>
          <w:szCs w:val="28"/>
        </w:rPr>
        <w:t xml:space="preserve">100 особин, собаки – 250 особин). </w:t>
      </w:r>
      <w:r>
        <w:rPr>
          <w:rFonts w:ascii="Times New Roman" w:hAnsi="Times New Roman" w:cs="Times New Roman"/>
          <w:color w:val="000000" w:themeColor="text1"/>
          <w:sz w:val="28"/>
          <w:szCs w:val="28"/>
        </w:rPr>
        <w:t xml:space="preserve">Буде впроваджена наступна </w:t>
      </w:r>
      <w:r w:rsidRPr="00290C1B">
        <w:rPr>
          <w:rFonts w:ascii="Times New Roman" w:hAnsi="Times New Roman" w:cs="Times New Roman"/>
          <w:color w:val="000000" w:themeColor="text1"/>
          <w:sz w:val="28"/>
          <w:szCs w:val="28"/>
          <w:shd w:val="clear" w:color="auto" w:fill="FFFFFF"/>
        </w:rPr>
        <w:t>методика</w:t>
      </w:r>
      <w:r>
        <w:rPr>
          <w:rFonts w:ascii="Times New Roman" w:hAnsi="Times New Roman" w:cs="Times New Roman"/>
          <w:color w:val="000000" w:themeColor="text1"/>
          <w:sz w:val="28"/>
          <w:szCs w:val="28"/>
          <w:shd w:val="clear" w:color="auto" w:fill="FFFFFF"/>
        </w:rPr>
        <w:t xml:space="preserve"> функціонування центру</w:t>
      </w:r>
      <w:r w:rsidRPr="00290C1B">
        <w:rPr>
          <w:rFonts w:ascii="Times New Roman" w:hAnsi="Times New Roman" w:cs="Times New Roman"/>
          <w:color w:val="000000" w:themeColor="text1"/>
          <w:sz w:val="28"/>
          <w:szCs w:val="28"/>
          <w:shd w:val="clear" w:color="auto" w:fill="FFFFFF"/>
        </w:rPr>
        <w:t>: відлов – вакцинація – стерилізація</w:t>
      </w:r>
      <w:r>
        <w:rPr>
          <w:rFonts w:ascii="Times New Roman" w:hAnsi="Times New Roman" w:cs="Times New Roman"/>
          <w:color w:val="000000" w:themeColor="text1"/>
          <w:sz w:val="28"/>
          <w:szCs w:val="28"/>
          <w:shd w:val="clear" w:color="auto" w:fill="FFFFFF"/>
        </w:rPr>
        <w:t xml:space="preserve"> </w:t>
      </w:r>
      <w:r w:rsidRPr="00290C1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лікування (у разі потреби)</w:t>
      </w:r>
      <w:r w:rsidRPr="00290C1B">
        <w:rPr>
          <w:rFonts w:ascii="Times New Roman" w:hAnsi="Times New Roman" w:cs="Times New Roman"/>
          <w:color w:val="000000" w:themeColor="text1"/>
          <w:sz w:val="28"/>
          <w:szCs w:val="28"/>
          <w:shd w:val="clear" w:color="auto" w:fill="FFFFFF"/>
        </w:rPr>
        <w:t>. Потім тварину можна взяти під опіку. Якщо не вдається її прилаштувати, вона повертається на місце відлову.</w:t>
      </w:r>
      <w:r>
        <w:rPr>
          <w:rFonts w:ascii="Times New Roman" w:hAnsi="Times New Roman" w:cs="Times New Roman"/>
          <w:color w:val="000000" w:themeColor="text1"/>
          <w:sz w:val="28"/>
          <w:szCs w:val="28"/>
          <w:shd w:val="clear" w:color="auto" w:fill="FFFFFF"/>
        </w:rPr>
        <w:t xml:space="preserve"> </w:t>
      </w:r>
    </w:p>
    <w:p w:rsidR="00D44C3F" w:rsidP="00D44C3F" w14:paraId="68F8B4C4" w14:textId="77777777">
      <w:pPr>
        <w:spacing w:after="0"/>
        <w:jc w:val="both"/>
        <w:rPr>
          <w:rFonts w:ascii="Times New Roman" w:hAnsi="Times New Roman" w:cs="Times New Roman"/>
          <w:sz w:val="28"/>
          <w:szCs w:val="28"/>
        </w:rPr>
      </w:pPr>
    </w:p>
    <w:p w:rsidR="00D44C3F" w:rsidRPr="00F57B06" w:rsidP="00D44C3F" w14:paraId="283BB013" w14:textId="77777777">
      <w:pPr>
        <w:pStyle w:val="ListParagraph"/>
        <w:numPr>
          <w:ilvl w:val="0"/>
          <w:numId w:val="1"/>
        </w:numPr>
        <w:tabs>
          <w:tab w:val="num" w:pos="502"/>
        </w:tabs>
        <w:ind w:left="502"/>
        <w:jc w:val="center"/>
        <w:rPr>
          <w:rFonts w:ascii="Times New Roman" w:hAnsi="Times New Roman" w:cs="Times New Roman"/>
          <w:b/>
          <w:bCs/>
          <w:sz w:val="28"/>
          <w:szCs w:val="28"/>
          <w:lang w:val="uk-UA"/>
        </w:rPr>
      </w:pPr>
      <w:r w:rsidRPr="00F57B06">
        <w:rPr>
          <w:rFonts w:ascii="Times New Roman" w:hAnsi="Times New Roman" w:cs="Times New Roman"/>
          <w:b/>
          <w:bCs/>
          <w:sz w:val="28"/>
          <w:szCs w:val="28"/>
        </w:rPr>
        <w:t xml:space="preserve">Участь </w:t>
      </w:r>
      <w:r w:rsidRPr="00F57B06">
        <w:rPr>
          <w:rFonts w:ascii="Times New Roman" w:hAnsi="Times New Roman" w:cs="Times New Roman"/>
          <w:b/>
          <w:bCs/>
          <w:sz w:val="28"/>
          <w:szCs w:val="28"/>
        </w:rPr>
        <w:t>громадських</w:t>
      </w:r>
      <w:r w:rsidRPr="00F57B06">
        <w:rPr>
          <w:rFonts w:ascii="Times New Roman" w:hAnsi="Times New Roman" w:cs="Times New Roman"/>
          <w:b/>
          <w:bCs/>
          <w:sz w:val="28"/>
          <w:szCs w:val="28"/>
        </w:rPr>
        <w:t xml:space="preserve"> та </w:t>
      </w:r>
      <w:r w:rsidRPr="00F57B06">
        <w:rPr>
          <w:rFonts w:ascii="Times New Roman" w:hAnsi="Times New Roman" w:cs="Times New Roman"/>
          <w:b/>
          <w:bCs/>
          <w:sz w:val="28"/>
          <w:szCs w:val="28"/>
        </w:rPr>
        <w:t>благодійних</w:t>
      </w:r>
      <w:r w:rsidRPr="00F57B06">
        <w:rPr>
          <w:rFonts w:ascii="Times New Roman" w:hAnsi="Times New Roman" w:cs="Times New Roman"/>
          <w:b/>
          <w:bCs/>
          <w:sz w:val="28"/>
          <w:szCs w:val="28"/>
        </w:rPr>
        <w:t xml:space="preserve"> </w:t>
      </w:r>
      <w:r w:rsidRPr="00F57B06">
        <w:rPr>
          <w:rFonts w:ascii="Times New Roman" w:hAnsi="Times New Roman" w:cs="Times New Roman"/>
          <w:b/>
          <w:bCs/>
          <w:sz w:val="28"/>
          <w:szCs w:val="28"/>
        </w:rPr>
        <w:t>організацій</w:t>
      </w:r>
      <w:r w:rsidRPr="00F57B06">
        <w:rPr>
          <w:rFonts w:ascii="Times New Roman" w:hAnsi="Times New Roman" w:cs="Times New Roman"/>
          <w:b/>
          <w:bCs/>
          <w:sz w:val="28"/>
          <w:szCs w:val="28"/>
        </w:rPr>
        <w:t xml:space="preserve"> в </w:t>
      </w:r>
      <w:r w:rsidRPr="00F57B06">
        <w:rPr>
          <w:rFonts w:ascii="Times New Roman" w:hAnsi="Times New Roman" w:cs="Times New Roman"/>
          <w:b/>
          <w:bCs/>
          <w:sz w:val="28"/>
          <w:szCs w:val="28"/>
        </w:rPr>
        <w:t>реалізації</w:t>
      </w:r>
      <w:r w:rsidRPr="00F57B06">
        <w:rPr>
          <w:rFonts w:ascii="Times New Roman" w:hAnsi="Times New Roman" w:cs="Times New Roman"/>
          <w:b/>
          <w:bCs/>
          <w:sz w:val="28"/>
          <w:szCs w:val="28"/>
        </w:rPr>
        <w:t xml:space="preserve"> </w:t>
      </w:r>
      <w:r w:rsidRPr="00F57B06">
        <w:rPr>
          <w:rFonts w:ascii="Times New Roman" w:hAnsi="Times New Roman" w:cs="Times New Roman"/>
          <w:b/>
          <w:bCs/>
          <w:sz w:val="28"/>
          <w:szCs w:val="28"/>
        </w:rPr>
        <w:t>Програми</w:t>
      </w:r>
    </w:p>
    <w:p w:rsidR="00D44C3F" w:rsidRPr="00F57B06" w:rsidP="00D44C3F" w14:paraId="14DE9FD2" w14:textId="77777777">
      <w:pPr>
        <w:pStyle w:val="ListParagraph"/>
        <w:ind w:left="502"/>
        <w:rPr>
          <w:rFonts w:ascii="Times New Roman" w:hAnsi="Times New Roman" w:cs="Times New Roman"/>
          <w:b/>
          <w:bCs/>
          <w:sz w:val="28"/>
          <w:szCs w:val="28"/>
          <w:lang w:val="uk-UA"/>
        </w:rPr>
      </w:pPr>
    </w:p>
    <w:p w:rsidR="00D44C3F" w:rsidRPr="00F57B06" w:rsidP="00D44C3F" w14:paraId="3BA609BD" w14:textId="77777777">
      <w:pPr>
        <w:spacing w:after="0"/>
        <w:ind w:firstLine="567"/>
        <w:jc w:val="both"/>
        <w:rPr>
          <w:rFonts w:ascii="Times New Roman" w:hAnsi="Times New Roman" w:cs="Times New Roman"/>
          <w:sz w:val="28"/>
          <w:szCs w:val="28"/>
        </w:rPr>
      </w:pPr>
      <w:r w:rsidRPr="00F57B06">
        <w:rPr>
          <w:rFonts w:ascii="Times New Roman" w:hAnsi="Times New Roman" w:cs="Times New Roman"/>
          <w:sz w:val="28"/>
          <w:szCs w:val="28"/>
        </w:rPr>
        <w:t>Громадські та благодійні організації, метою діяльності яких є захист тварин від жорстокого поводження:</w:t>
      </w:r>
    </w:p>
    <w:p w:rsidR="00D44C3F" w:rsidRPr="00F57B06" w:rsidP="00D44C3F" w14:paraId="6BD07851"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можуть створювати притулки для безпритульних тварин та організовують їх роботу; </w:t>
      </w:r>
    </w:p>
    <w:p w:rsidR="00D44C3F" w:rsidRPr="00F57B06" w:rsidP="00D44C3F" w14:paraId="37A4A167"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проводять роботу з пошуку господарів та осіб, які виявили бажання утримувати тварин; </w:t>
      </w:r>
    </w:p>
    <w:p w:rsidR="00D44C3F" w:rsidRPr="00F57B06" w:rsidP="00D44C3F" w14:paraId="41D0CE80"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проводять роз’яснювальну роботу з населенням про гуманне поводження з тваринами; </w:t>
      </w:r>
    </w:p>
    <w:p w:rsidR="00D44C3F" w:rsidP="00D44C3F" w14:paraId="028ED56D"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мають право отримувати від органів державної влади та органів місцевого самоврядування інформацію, необхідну для реалізації ними своїх статутних цілей і завдань</w:t>
      </w:r>
      <w:r>
        <w:rPr>
          <w:rFonts w:ascii="Times New Roman" w:hAnsi="Times New Roman" w:cs="Times New Roman"/>
          <w:sz w:val="28"/>
          <w:szCs w:val="28"/>
        </w:rPr>
        <w:t>;</w:t>
      </w:r>
    </w:p>
    <w:p w:rsidR="00D44C3F" w:rsidRPr="007B5DF9" w:rsidP="00D44C3F" w14:paraId="3C9E70AB" w14:textId="77777777">
      <w:pPr>
        <w:spacing w:after="0"/>
        <w:jc w:val="both"/>
        <w:rPr>
          <w:rFonts w:ascii="Times New Roman" w:hAnsi="Times New Roman" w:cs="Times New Roman"/>
          <w:sz w:val="28"/>
          <w:szCs w:val="28"/>
        </w:rPr>
      </w:pPr>
      <w:r>
        <w:rPr>
          <w:rFonts w:ascii="Times New Roman" w:hAnsi="Times New Roman" w:cs="Times New Roman"/>
          <w:sz w:val="28"/>
          <w:szCs w:val="28"/>
        </w:rPr>
        <w:t>- мають право перевіряти поводження з тваринами будь-якими юридичними та фізичними особами та безперешкодно за посвідченнями, що підтверджують їх приналежність до такої організації, відвідувати місця утримання тварин</w:t>
      </w:r>
      <w:r w:rsidRPr="007B5DF9">
        <w:rPr>
          <w:rFonts w:ascii="Times New Roman" w:hAnsi="Times New Roman" w:cs="Times New Roman"/>
          <w:sz w:val="28"/>
          <w:szCs w:val="28"/>
        </w:rPr>
        <w:t xml:space="preserve">. </w:t>
      </w:r>
    </w:p>
    <w:p w:rsidR="00D44C3F" w:rsidRPr="007B5DF9" w:rsidP="00D44C3F" w14:paraId="25552133" w14:textId="77777777">
      <w:pPr>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Виконавчі органи Броварської міської ради Броварського району Київської області всебічно сприяють громадським організаціям, метою яких є охорона та захист тварин.</w:t>
      </w:r>
    </w:p>
    <w:p w:rsidR="00D44C3F" w:rsidRPr="007B5DF9" w:rsidP="00D44C3F" w14:paraId="4DE75A2C" w14:textId="77777777">
      <w:pPr>
        <w:spacing w:after="0"/>
        <w:jc w:val="both"/>
        <w:rPr>
          <w:rFonts w:ascii="Times New Roman" w:hAnsi="Times New Roman" w:cs="Times New Roman"/>
          <w:sz w:val="28"/>
          <w:szCs w:val="28"/>
        </w:rPr>
      </w:pPr>
      <w:r w:rsidRPr="00F57B06">
        <w:rPr>
          <w:rFonts w:ascii="Times New Roman" w:hAnsi="Times New Roman" w:cs="Times New Roman"/>
          <w:b/>
          <w:bCs/>
          <w:color w:val="000000"/>
          <w:sz w:val="28"/>
          <w:szCs w:val="28"/>
        </w:rPr>
        <w:t> </w:t>
      </w:r>
      <w:r w:rsidRPr="00F57B06">
        <w:rPr>
          <w:rFonts w:ascii="Times New Roman" w:hAnsi="Times New Roman" w:cs="Times New Roman"/>
          <w:color w:val="000000"/>
          <w:sz w:val="28"/>
          <w:szCs w:val="28"/>
        </w:rPr>
        <w:t>           </w:t>
      </w:r>
      <w:r w:rsidRPr="007B5DF9">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 </w:t>
      </w:r>
    </w:p>
    <w:p w:rsidR="00D44C3F" w:rsidRPr="0058792E" w:rsidP="00D44C3F" w14:paraId="3F7B301D" w14:textId="77777777">
      <w:pPr>
        <w:pStyle w:val="ListParagraph"/>
        <w:numPr>
          <w:ilvl w:val="0"/>
          <w:numId w:val="1"/>
        </w:numPr>
        <w:tabs>
          <w:tab w:val="num" w:pos="502"/>
        </w:tabs>
        <w:ind w:left="502"/>
        <w:jc w:val="center"/>
        <w:rPr>
          <w:rFonts w:ascii="Times New Roman" w:hAnsi="Times New Roman" w:cs="Times New Roman"/>
          <w:b/>
          <w:bCs/>
          <w:color w:val="000000" w:themeColor="text1"/>
          <w:sz w:val="28"/>
          <w:szCs w:val="28"/>
          <w:lang w:val="uk-UA"/>
        </w:rPr>
      </w:pPr>
      <w:r w:rsidRPr="0058792E">
        <w:rPr>
          <w:rFonts w:ascii="Times New Roman" w:hAnsi="Times New Roman" w:cs="Times New Roman"/>
          <w:b/>
          <w:bCs/>
          <w:color w:val="000000" w:themeColor="text1"/>
          <w:sz w:val="28"/>
          <w:szCs w:val="28"/>
          <w:lang w:val="uk-UA"/>
        </w:rPr>
        <w:t>Фінансування заходів Програми.</w:t>
      </w:r>
    </w:p>
    <w:p w:rsidR="00D44C3F" w:rsidRPr="0058792E" w:rsidP="00D44C3F" w14:paraId="73F1921D" w14:textId="77777777">
      <w:pPr>
        <w:pStyle w:val="ListParagraph"/>
        <w:ind w:left="502"/>
        <w:rPr>
          <w:rFonts w:ascii="Times New Roman" w:hAnsi="Times New Roman" w:cs="Times New Roman"/>
          <w:b/>
          <w:bCs/>
          <w:color w:val="000000" w:themeColor="text1"/>
          <w:sz w:val="28"/>
          <w:szCs w:val="28"/>
        </w:rPr>
      </w:pPr>
    </w:p>
    <w:p w:rsidR="00D44C3F" w:rsidP="00D44C3F" w14:paraId="157F4A9D" w14:textId="77777777">
      <w:pPr>
        <w:spacing w:after="0"/>
        <w:jc w:val="both"/>
        <w:rPr>
          <w:rFonts w:ascii="Times New Roman" w:hAnsi="Times New Roman" w:cs="Times New Roman"/>
          <w:color w:val="000000"/>
          <w:sz w:val="28"/>
          <w:szCs w:val="28"/>
        </w:rPr>
      </w:pPr>
      <w:r w:rsidRPr="00F57B06">
        <w:rPr>
          <w:rFonts w:ascii="Times New Roman" w:hAnsi="Times New Roman" w:cs="Times New Roman"/>
          <w:color w:val="000000"/>
          <w:sz w:val="28"/>
          <w:szCs w:val="28"/>
        </w:rPr>
        <w:t>         Фінансування заходів Програми здійснюється в межах коштів, передбачених у міс</w:t>
      </w:r>
      <w:r>
        <w:rPr>
          <w:rFonts w:ascii="Times New Roman" w:hAnsi="Times New Roman" w:cs="Times New Roman"/>
          <w:color w:val="000000"/>
          <w:sz w:val="28"/>
          <w:szCs w:val="28"/>
        </w:rPr>
        <w:t>цевому</w:t>
      </w:r>
      <w:r w:rsidRPr="00F57B06">
        <w:rPr>
          <w:rFonts w:ascii="Times New Roman" w:hAnsi="Times New Roman" w:cs="Times New Roman"/>
          <w:color w:val="000000"/>
          <w:sz w:val="28"/>
          <w:szCs w:val="28"/>
        </w:rPr>
        <w:t xml:space="preserve"> бюджеті на відповідний рік</w:t>
      </w:r>
      <w:r>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 xml:space="preserve"> а також </w:t>
      </w:r>
      <w:r>
        <w:rPr>
          <w:rFonts w:ascii="Times New Roman" w:hAnsi="Times New Roman" w:cs="Times New Roman"/>
          <w:color w:val="000000"/>
          <w:sz w:val="28"/>
          <w:szCs w:val="28"/>
        </w:rPr>
        <w:t xml:space="preserve">за рахунок інших  </w:t>
      </w:r>
      <w:r w:rsidRPr="00476856">
        <w:rPr>
          <w:rFonts w:ascii="Times New Roman" w:hAnsi="Times New Roman" w:cs="Times New Roman"/>
          <w:sz w:val="28"/>
          <w:szCs w:val="28"/>
        </w:rPr>
        <w:t>джерел</w:t>
      </w:r>
      <w:r>
        <w:rPr>
          <w:rFonts w:ascii="Times New Roman" w:hAnsi="Times New Roman" w:cs="Times New Roman"/>
          <w:sz w:val="28"/>
          <w:szCs w:val="28"/>
        </w:rPr>
        <w:t>,</w:t>
      </w:r>
      <w:r w:rsidRPr="00476856">
        <w:rPr>
          <w:rFonts w:ascii="Times New Roman" w:hAnsi="Times New Roman" w:cs="Times New Roman"/>
          <w:sz w:val="28"/>
          <w:szCs w:val="28"/>
        </w:rPr>
        <w:t xml:space="preserve"> не заборонен</w:t>
      </w:r>
      <w:r>
        <w:rPr>
          <w:rFonts w:ascii="Times New Roman" w:hAnsi="Times New Roman" w:cs="Times New Roman"/>
          <w:sz w:val="28"/>
          <w:szCs w:val="28"/>
        </w:rPr>
        <w:t>их</w:t>
      </w:r>
      <w:r w:rsidRPr="00476856">
        <w:rPr>
          <w:rFonts w:ascii="Times New Roman" w:hAnsi="Times New Roman" w:cs="Times New Roman"/>
          <w:sz w:val="28"/>
          <w:szCs w:val="28"/>
        </w:rPr>
        <w:t xml:space="preserve"> чинним законодавством</w:t>
      </w:r>
      <w:r w:rsidRPr="00F57B06">
        <w:rPr>
          <w:rFonts w:ascii="Times New Roman" w:hAnsi="Times New Roman" w:cs="Times New Roman"/>
          <w:color w:val="000000"/>
          <w:sz w:val="28"/>
          <w:szCs w:val="28"/>
        </w:rPr>
        <w:t>.</w:t>
      </w:r>
    </w:p>
    <w:p w:rsidR="00D44C3F" w:rsidP="00D44C3F" w14:paraId="4F5E280D" w14:textId="77777777">
      <w:pPr>
        <w:spacing w:after="0"/>
        <w:ind w:firstLine="708"/>
        <w:jc w:val="both"/>
        <w:rPr>
          <w:rFonts w:ascii="Times New Roman" w:hAnsi="Times New Roman" w:cs="Times New Roman"/>
          <w:color w:val="000000" w:themeColor="text1"/>
          <w:sz w:val="28"/>
          <w:szCs w:val="28"/>
        </w:rPr>
      </w:pPr>
      <w:r w:rsidRPr="00F57B06">
        <w:rPr>
          <w:rFonts w:ascii="Times New Roman" w:hAnsi="Times New Roman" w:cs="Times New Roman"/>
          <w:color w:val="000000"/>
          <w:sz w:val="28"/>
          <w:szCs w:val="28"/>
        </w:rPr>
        <w:t>Заходи Програми та її</w:t>
      </w:r>
      <w:r>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ресурсне</w:t>
      </w:r>
      <w:r>
        <w:rPr>
          <w:rFonts w:ascii="Times New Roman" w:hAnsi="Times New Roman" w:cs="Times New Roman"/>
          <w:color w:val="000000"/>
          <w:sz w:val="28"/>
          <w:szCs w:val="28"/>
        </w:rPr>
        <w:t xml:space="preserve"> </w:t>
      </w:r>
      <w:r w:rsidRPr="00F57B06">
        <w:rPr>
          <w:rFonts w:ascii="Times New Roman" w:hAnsi="Times New Roman" w:cs="Times New Roman"/>
          <w:color w:val="000000"/>
          <w:sz w:val="28"/>
          <w:szCs w:val="28"/>
        </w:rPr>
        <w:t>забезпечення</w:t>
      </w:r>
      <w:r>
        <w:rPr>
          <w:rFonts w:ascii="Times New Roman" w:hAnsi="Times New Roman" w:cs="Times New Roman"/>
          <w:color w:val="000000"/>
          <w:sz w:val="28"/>
          <w:szCs w:val="28"/>
        </w:rPr>
        <w:t xml:space="preserve"> передбачено </w:t>
      </w:r>
      <w:r w:rsidRPr="0058792E">
        <w:rPr>
          <w:rFonts w:ascii="Times New Roman" w:hAnsi="Times New Roman" w:cs="Times New Roman"/>
          <w:color w:val="000000" w:themeColor="text1"/>
          <w:sz w:val="28"/>
          <w:szCs w:val="28"/>
        </w:rPr>
        <w:t>в Додатку до Програми.</w:t>
      </w:r>
    </w:p>
    <w:p w:rsidR="00D44C3F" w:rsidRPr="00F57B06" w:rsidP="00D44C3F" w14:paraId="092B6163" w14:textId="77777777">
      <w:pPr>
        <w:spacing w:after="0"/>
        <w:jc w:val="both"/>
        <w:rPr>
          <w:rFonts w:ascii="Times New Roman" w:hAnsi="Times New Roman" w:cs="Times New Roman"/>
          <w:sz w:val="28"/>
          <w:szCs w:val="28"/>
        </w:rPr>
      </w:pPr>
    </w:p>
    <w:p w:rsidR="00D44C3F" w:rsidRPr="006B38FC" w:rsidP="00D44C3F" w14:paraId="6043D979" w14:textId="77777777">
      <w:pPr>
        <w:pStyle w:val="ListParagraph"/>
        <w:numPr>
          <w:ilvl w:val="0"/>
          <w:numId w:val="2"/>
        </w:numPr>
        <w:jc w:val="center"/>
        <w:rPr>
          <w:rFonts w:ascii="Times New Roman" w:hAnsi="Times New Roman" w:cs="Times New Roman"/>
          <w:b/>
          <w:bCs/>
          <w:iCs/>
          <w:color w:val="000000"/>
          <w:sz w:val="28"/>
          <w:szCs w:val="28"/>
        </w:rPr>
      </w:pPr>
      <w:r w:rsidRPr="00F57B06">
        <w:rPr>
          <w:rFonts w:ascii="Times New Roman" w:hAnsi="Times New Roman" w:cs="Times New Roman"/>
          <w:b/>
          <w:bCs/>
          <w:iCs/>
          <w:color w:val="000000"/>
          <w:sz w:val="28"/>
          <w:szCs w:val="28"/>
        </w:rPr>
        <w:t>Очікувані</w:t>
      </w:r>
      <w:r w:rsidRPr="00F57B06">
        <w:rPr>
          <w:rFonts w:ascii="Times New Roman" w:hAnsi="Times New Roman" w:cs="Times New Roman"/>
          <w:b/>
          <w:bCs/>
          <w:iCs/>
          <w:color w:val="000000"/>
          <w:sz w:val="28"/>
          <w:szCs w:val="28"/>
        </w:rPr>
        <w:t xml:space="preserve"> </w:t>
      </w:r>
      <w:r w:rsidRPr="00F57B06">
        <w:rPr>
          <w:rFonts w:ascii="Times New Roman" w:hAnsi="Times New Roman" w:cs="Times New Roman"/>
          <w:b/>
          <w:bCs/>
          <w:iCs/>
          <w:color w:val="000000"/>
          <w:sz w:val="28"/>
          <w:szCs w:val="28"/>
        </w:rPr>
        <w:t>результати</w:t>
      </w:r>
      <w:r w:rsidRPr="00F57B06">
        <w:rPr>
          <w:rFonts w:ascii="Times New Roman" w:hAnsi="Times New Roman" w:cs="Times New Roman"/>
          <w:b/>
          <w:bCs/>
          <w:iCs/>
          <w:color w:val="000000"/>
          <w:sz w:val="28"/>
          <w:szCs w:val="28"/>
        </w:rPr>
        <w:t xml:space="preserve"> </w:t>
      </w:r>
      <w:r w:rsidRPr="00F57B06">
        <w:rPr>
          <w:rFonts w:ascii="Times New Roman" w:hAnsi="Times New Roman" w:cs="Times New Roman"/>
          <w:b/>
          <w:bCs/>
          <w:iCs/>
          <w:color w:val="000000"/>
          <w:sz w:val="28"/>
          <w:szCs w:val="28"/>
          <w:lang w:val="uk-UA"/>
        </w:rPr>
        <w:t xml:space="preserve">виконання </w:t>
      </w:r>
      <w:r w:rsidRPr="00F57B06">
        <w:rPr>
          <w:rFonts w:ascii="Times New Roman" w:hAnsi="Times New Roman" w:cs="Times New Roman"/>
          <w:b/>
          <w:bCs/>
          <w:iCs/>
          <w:color w:val="000000"/>
          <w:sz w:val="28"/>
          <w:szCs w:val="28"/>
        </w:rPr>
        <w:t>Програми</w:t>
      </w:r>
    </w:p>
    <w:p w:rsidR="00D44C3F" w:rsidRPr="00F57B06" w:rsidP="00D44C3F" w14:paraId="25FACDE0" w14:textId="77777777">
      <w:pPr>
        <w:pStyle w:val="ListParagraph"/>
        <w:ind w:left="502"/>
        <w:rPr>
          <w:rFonts w:ascii="Times New Roman" w:hAnsi="Times New Roman" w:cs="Times New Roman"/>
          <w:b/>
          <w:bCs/>
          <w:iCs/>
          <w:color w:val="000000"/>
          <w:sz w:val="28"/>
          <w:szCs w:val="28"/>
        </w:rPr>
      </w:pPr>
    </w:p>
    <w:p w:rsidR="00D44C3F" w:rsidRPr="00F57B06" w:rsidP="00D44C3F" w14:paraId="21B8D8D4" w14:textId="77777777">
      <w:pPr>
        <w:spacing w:after="0"/>
        <w:ind w:firstLine="708"/>
        <w:jc w:val="both"/>
        <w:rPr>
          <w:rFonts w:ascii="Times New Roman" w:hAnsi="Times New Roman" w:cs="Times New Roman"/>
          <w:sz w:val="28"/>
          <w:szCs w:val="28"/>
        </w:rPr>
      </w:pPr>
      <w:r w:rsidRPr="00F57B06">
        <w:rPr>
          <w:rFonts w:ascii="Times New Roman" w:hAnsi="Times New Roman" w:cs="Times New Roman"/>
          <w:sz w:val="28"/>
          <w:szCs w:val="28"/>
        </w:rPr>
        <w:t>Виконання заходів Програми у сфері регулювання чисельності безпритульних тварин дозволить:</w:t>
      </w:r>
    </w:p>
    <w:p w:rsidR="00D44C3F" w:rsidRPr="00F57B06" w:rsidP="00D44C3F" w14:paraId="4B62F74F"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w:t>
      </w:r>
      <w:r>
        <w:rPr>
          <w:rFonts w:ascii="Times New Roman" w:hAnsi="Times New Roman" w:cs="Times New Roman"/>
          <w:sz w:val="28"/>
          <w:szCs w:val="28"/>
        </w:rPr>
        <w:t xml:space="preserve"> </w:t>
      </w:r>
      <w:r w:rsidRPr="00F57B06">
        <w:rPr>
          <w:rFonts w:ascii="Times New Roman" w:hAnsi="Times New Roman" w:cs="Times New Roman"/>
          <w:sz w:val="28"/>
          <w:szCs w:val="28"/>
        </w:rPr>
        <w:t>зменшити потенційну кількість безпритульних тварин;</w:t>
      </w:r>
    </w:p>
    <w:p w:rsidR="00D44C3F" w:rsidRPr="00F57B06" w:rsidP="00D44C3F" w14:paraId="2EB677AE"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поліпшити епізоотичний, санітарно-епідемічний, екологічний та санітарний стан </w:t>
      </w:r>
      <w:r>
        <w:rPr>
          <w:rFonts w:ascii="Times New Roman" w:hAnsi="Times New Roman" w:cs="Times New Roman"/>
          <w:sz w:val="28"/>
          <w:szCs w:val="28"/>
        </w:rPr>
        <w:t>на території громади</w:t>
      </w:r>
      <w:r w:rsidRPr="00F57B06">
        <w:rPr>
          <w:rFonts w:ascii="Times New Roman" w:hAnsi="Times New Roman" w:cs="Times New Roman"/>
          <w:sz w:val="28"/>
          <w:szCs w:val="28"/>
        </w:rPr>
        <w:t>;</w:t>
      </w:r>
    </w:p>
    <w:p w:rsidR="00D44C3F" w:rsidRPr="00F57B06" w:rsidP="00D44C3F" w14:paraId="291A09DB"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зберегти здоров</w:t>
      </w:r>
      <w:r w:rsidRPr="009973AF">
        <w:rPr>
          <w:rFonts w:ascii="Times New Roman" w:eastAsia="Times New Roman" w:hAnsi="Times New Roman" w:cs="Times New Roman"/>
          <w:sz w:val="28"/>
          <w:szCs w:val="28"/>
          <w:lang w:eastAsia="ru-RU"/>
        </w:rPr>
        <w:t>’</w:t>
      </w:r>
      <w:r w:rsidRPr="00F57B06">
        <w:rPr>
          <w:rFonts w:ascii="Times New Roman" w:hAnsi="Times New Roman" w:cs="Times New Roman"/>
          <w:sz w:val="28"/>
          <w:szCs w:val="28"/>
        </w:rPr>
        <w:t>я населення, зменши</w:t>
      </w:r>
      <w:r>
        <w:rPr>
          <w:rFonts w:ascii="Times New Roman" w:hAnsi="Times New Roman" w:cs="Times New Roman"/>
          <w:sz w:val="28"/>
          <w:szCs w:val="28"/>
        </w:rPr>
        <w:t>вши</w:t>
      </w:r>
      <w:r w:rsidRPr="00F57B06">
        <w:rPr>
          <w:rFonts w:ascii="Times New Roman" w:hAnsi="Times New Roman" w:cs="Times New Roman"/>
          <w:sz w:val="28"/>
          <w:szCs w:val="28"/>
        </w:rPr>
        <w:t xml:space="preserve"> рівень захворювання населення хворобами, спільними для людей і тварин;</w:t>
      </w:r>
    </w:p>
    <w:p w:rsidR="00D44C3F" w:rsidRPr="00F57B06" w:rsidP="00D44C3F" w14:paraId="66F8E083"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сформувати сучасне ставлення громадян до існуючих проблем у сфері утримання та поводження з домашніми та іншими тваринами;</w:t>
      </w:r>
    </w:p>
    <w:p w:rsidR="00D44C3F" w:rsidRPr="00F57B06" w:rsidP="00D44C3F" w14:paraId="74C9E624"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сформувати у підростаючого покоління етичне ставлення до тварин;</w:t>
      </w:r>
    </w:p>
    <w:p w:rsidR="00D44C3F" w:rsidP="00D44C3F" w14:paraId="008EEA25" w14:textId="77777777">
      <w:pPr>
        <w:spacing w:after="0"/>
        <w:jc w:val="both"/>
        <w:rPr>
          <w:rFonts w:ascii="Times New Roman" w:hAnsi="Times New Roman" w:cs="Times New Roman"/>
          <w:sz w:val="28"/>
          <w:szCs w:val="28"/>
        </w:rPr>
      </w:pPr>
      <w:r w:rsidRPr="00F57B06">
        <w:rPr>
          <w:rFonts w:ascii="Times New Roman" w:hAnsi="Times New Roman" w:cs="Times New Roman"/>
          <w:sz w:val="28"/>
          <w:szCs w:val="28"/>
        </w:rPr>
        <w:t xml:space="preserve">- створити </w:t>
      </w:r>
      <w:r>
        <w:rPr>
          <w:rFonts w:ascii="Times New Roman" w:hAnsi="Times New Roman" w:cs="Times New Roman"/>
          <w:sz w:val="28"/>
          <w:szCs w:val="28"/>
        </w:rPr>
        <w:t xml:space="preserve">соціальний центр стерилізації та </w:t>
      </w:r>
      <w:r>
        <w:rPr>
          <w:rFonts w:ascii="Times New Roman" w:hAnsi="Times New Roman" w:cs="Times New Roman"/>
          <w:sz w:val="28"/>
          <w:szCs w:val="28"/>
        </w:rPr>
        <w:t>адопції</w:t>
      </w:r>
      <w:r>
        <w:rPr>
          <w:rFonts w:ascii="Times New Roman" w:hAnsi="Times New Roman" w:cs="Times New Roman"/>
          <w:sz w:val="28"/>
          <w:szCs w:val="28"/>
        </w:rPr>
        <w:t xml:space="preserve"> тварин</w:t>
      </w:r>
      <w:r w:rsidRPr="00F57B06">
        <w:rPr>
          <w:rFonts w:ascii="Times New Roman" w:hAnsi="Times New Roman" w:cs="Times New Roman"/>
          <w:sz w:val="28"/>
          <w:szCs w:val="28"/>
        </w:rPr>
        <w:t xml:space="preserve">. </w:t>
      </w:r>
    </w:p>
    <w:p w:rsidR="00D44C3F" w:rsidP="00D44C3F" w14:paraId="2CDA219E" w14:textId="77777777">
      <w:pPr>
        <w:jc w:val="both"/>
        <w:rPr>
          <w:rFonts w:ascii="Times New Roman" w:hAnsi="Times New Roman" w:cs="Times New Roman"/>
          <w:sz w:val="28"/>
          <w:szCs w:val="28"/>
        </w:rPr>
      </w:pPr>
    </w:p>
    <w:p w:rsidR="00D44C3F" w:rsidP="00D44C3F" w14:paraId="474878A8" w14:textId="77777777">
      <w:pPr>
        <w:jc w:val="both"/>
        <w:rPr>
          <w:rFonts w:ascii="Times New Roman" w:hAnsi="Times New Roman" w:cs="Times New Roman"/>
          <w:sz w:val="28"/>
          <w:szCs w:val="28"/>
        </w:rPr>
      </w:pPr>
    </w:p>
    <w:p w:rsidR="004F7CAD" w:rsidRPr="00EE06C3" w:rsidP="00D44C3F" w14:paraId="5FF0D8BD" w14:textId="451778FC">
      <w:pPr>
        <w:jc w:val="both"/>
        <w:rPr>
          <w:rFonts w:ascii="Times New Roman" w:hAnsi="Times New Roman" w:cs="Times New Roman"/>
          <w:sz w:val="28"/>
          <w:szCs w:val="28"/>
        </w:rPr>
      </w:pPr>
      <w:r w:rsidRPr="007D0A0F">
        <w:rPr>
          <w:rFonts w:ascii="Times New Roman" w:hAnsi="Times New Roman" w:cs="Times New Roman"/>
          <w:sz w:val="28"/>
          <w:szCs w:val="28"/>
        </w:rPr>
        <w:t>Міський голова                                                                               І</w:t>
      </w:r>
      <w:r>
        <w:rPr>
          <w:rFonts w:ascii="Times New Roman" w:hAnsi="Times New Roman" w:cs="Times New Roman"/>
          <w:sz w:val="28"/>
          <w:szCs w:val="28"/>
        </w:rPr>
        <w:t>гор</w:t>
      </w:r>
      <w:r w:rsidRPr="007D0A0F">
        <w:rPr>
          <w:rFonts w:ascii="Times New Roman" w:hAnsi="Times New Roman" w:cs="Times New Roman"/>
          <w:sz w:val="28"/>
          <w:szCs w:val="28"/>
        </w:rPr>
        <w:t xml:space="preserve"> С</w:t>
      </w:r>
      <w:r>
        <w:rPr>
          <w:rFonts w:ascii="Times New Roman" w:hAnsi="Times New Roman" w:cs="Times New Roman"/>
          <w:sz w:val="28"/>
          <w:szCs w:val="28"/>
        </w:rPr>
        <w:t>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105BF0"/>
    <w:multiLevelType w:val="hybridMultilevel"/>
    <w:tmpl w:val="3F7010B2"/>
    <w:lvl w:ilvl="0">
      <w:start w:val="7"/>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nsid w:val="33FE631B"/>
    <w:multiLevelType w:val="hybridMultilevel"/>
    <w:tmpl w:val="D38C3ED2"/>
    <w:lvl w:ilvl="0">
      <w:start w:val="1"/>
      <w:numFmt w:val="decimal"/>
      <w:lvlText w:val="%1."/>
      <w:lvlJc w:val="left"/>
      <w:pPr>
        <w:tabs>
          <w:tab w:val="num" w:pos="2912"/>
        </w:tabs>
        <w:ind w:left="2912"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B2F56"/>
    <w:rsid w:val="000E0637"/>
    <w:rsid w:val="000E7ADA"/>
    <w:rsid w:val="000F3141"/>
    <w:rsid w:val="00131AEA"/>
    <w:rsid w:val="0019083E"/>
    <w:rsid w:val="001D73DB"/>
    <w:rsid w:val="00290C1B"/>
    <w:rsid w:val="002C3BF6"/>
    <w:rsid w:val="002D71B2"/>
    <w:rsid w:val="003044F0"/>
    <w:rsid w:val="003530E1"/>
    <w:rsid w:val="003735BC"/>
    <w:rsid w:val="003A4315"/>
    <w:rsid w:val="003A580C"/>
    <w:rsid w:val="003B2A39"/>
    <w:rsid w:val="004208DA"/>
    <w:rsid w:val="00424AD7"/>
    <w:rsid w:val="00424B54"/>
    <w:rsid w:val="00456BA9"/>
    <w:rsid w:val="00476856"/>
    <w:rsid w:val="004851E3"/>
    <w:rsid w:val="004A29C7"/>
    <w:rsid w:val="004C6C25"/>
    <w:rsid w:val="004F7CAD"/>
    <w:rsid w:val="00520285"/>
    <w:rsid w:val="00524AF7"/>
    <w:rsid w:val="00545B76"/>
    <w:rsid w:val="0058792E"/>
    <w:rsid w:val="0065301E"/>
    <w:rsid w:val="0066012A"/>
    <w:rsid w:val="00660131"/>
    <w:rsid w:val="006A5C70"/>
    <w:rsid w:val="006B38FC"/>
    <w:rsid w:val="006F0B96"/>
    <w:rsid w:val="007205F1"/>
    <w:rsid w:val="00784598"/>
    <w:rsid w:val="007B5DF9"/>
    <w:rsid w:val="007C16E3"/>
    <w:rsid w:val="007C582E"/>
    <w:rsid w:val="007D0A0F"/>
    <w:rsid w:val="0081066D"/>
    <w:rsid w:val="00853C00"/>
    <w:rsid w:val="00893E2E"/>
    <w:rsid w:val="008B6EF2"/>
    <w:rsid w:val="009378D7"/>
    <w:rsid w:val="009973AF"/>
    <w:rsid w:val="009D59ED"/>
    <w:rsid w:val="009E1F3A"/>
    <w:rsid w:val="00A00F47"/>
    <w:rsid w:val="00A67CE5"/>
    <w:rsid w:val="00A84A56"/>
    <w:rsid w:val="00B20C04"/>
    <w:rsid w:val="00B3670E"/>
    <w:rsid w:val="00B8061B"/>
    <w:rsid w:val="00BD6DDF"/>
    <w:rsid w:val="00BE6BBD"/>
    <w:rsid w:val="00BF532A"/>
    <w:rsid w:val="00C25843"/>
    <w:rsid w:val="00C72BF6"/>
    <w:rsid w:val="00CB633A"/>
    <w:rsid w:val="00CB7665"/>
    <w:rsid w:val="00D44C3F"/>
    <w:rsid w:val="00E75D37"/>
    <w:rsid w:val="00EE06C3"/>
    <w:rsid w:val="00F1156F"/>
    <w:rsid w:val="00F13CCA"/>
    <w:rsid w:val="00F33B16"/>
    <w:rsid w:val="00F57B06"/>
    <w:rsid w:val="00FA7F3E"/>
    <w:rsid w:val="00FC74B5"/>
    <w:rsid w:val="00FF39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D44C3F"/>
    <w:pPr>
      <w:spacing w:after="0" w:line="240" w:lineRule="auto"/>
      <w:ind w:left="720"/>
      <w:contextualSpacing/>
    </w:pPr>
    <w:rPr>
      <w:rFonts w:eastAsiaTheme="minorHAnsi"/>
      <w:lang w:val="ru-RU" w:eastAsia="en-US"/>
    </w:rPr>
  </w:style>
  <w:style w:type="table" w:styleId="TableGrid">
    <w:name w:val="Table Grid"/>
    <w:basedOn w:val="TableNormal"/>
    <w:uiPriority w:val="39"/>
    <w:rsid w:val="00D44C3F"/>
    <w:pPr>
      <w:spacing w:after="0" w:line="240" w:lineRule="auto"/>
    </w:pPr>
    <w:rPr>
      <w:rFonts w:ascii="Times New Roman" w:eastAsia="Times New Roman"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8176B3"/>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6011</Words>
  <Characters>3427</Characters>
  <Application>Microsoft Office Word</Application>
  <DocSecurity>8</DocSecurity>
  <Lines>28</Lines>
  <Paragraphs>18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21</cp:revision>
  <dcterms:created xsi:type="dcterms:W3CDTF">2023-03-27T06:26:00Z</dcterms:created>
  <dcterms:modified xsi:type="dcterms:W3CDTF">2024-12-20T08:09:00Z</dcterms:modified>
</cp:coreProperties>
</file>