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805538" w:rsidP="00805538" w14:paraId="39E737F5" w14:textId="77777777">
      <w:pPr>
        <w:tabs>
          <w:tab w:val="left" w:pos="5610"/>
          <w:tab w:val="left" w:pos="6358"/>
        </w:tabs>
        <w:spacing w:after="0"/>
        <w:ind w:left="5103"/>
        <w:jc w:val="center"/>
        <w:rPr>
          <w:rFonts w:ascii="Times New Roman" w:hAnsi="Times New Roman"/>
          <w:sz w:val="28"/>
        </w:rPr>
      </w:pPr>
      <w:permStart w:id="0" w:edGrp="everyone"/>
      <w:r>
        <w:rPr>
          <w:rFonts w:ascii="Times New Roman" w:hAnsi="Times New Roman"/>
          <w:sz w:val="28"/>
        </w:rPr>
        <w:t>ЗАТВЕРДЖЕНО</w:t>
      </w:r>
    </w:p>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B3670E" w14:paraId="6A667878" w14:textId="74A4E6D9">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805538" w:rsidP="00805538" w14:paraId="31F74846"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rPr>
        <w:t>в</w:t>
      </w:r>
      <w:r>
        <w:rPr>
          <w:rFonts w:ascii="Times New Roman" w:hAnsi="Times New Roman"/>
          <w:sz w:val="28"/>
          <w:szCs w:val="28"/>
        </w:rPr>
        <w:t>ід 02.01.2024 № 9</w:t>
      </w:r>
    </w:p>
    <w:p w:rsidR="00805538" w:rsidP="00805538" w14:paraId="769C8470"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 xml:space="preserve">(в редакції рішення </w:t>
      </w:r>
    </w:p>
    <w:p w:rsidR="00805538" w:rsidP="00805538" w14:paraId="6D91A2D0"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 xml:space="preserve">виконавчого комітету </w:t>
      </w:r>
    </w:p>
    <w:p w:rsidR="00805538" w:rsidP="00805538" w14:paraId="071FF596"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 xml:space="preserve">Броварської міської ради Броварського району </w:t>
      </w:r>
    </w:p>
    <w:p w:rsidR="00805538" w:rsidRPr="00805538" w:rsidP="008B3BA0" w14:paraId="7538FC7A" w14:textId="6D657716">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bookmarkStart w:id="1" w:name="_GoBack"/>
      <w:bookmarkEnd w:id="1"/>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11.02.2025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110</w:t>
      </w:r>
    </w:p>
    <w:p w:rsidR="004208DA" w:rsidRPr="007C582E" w:rsidP="004208DA" w14:paraId="0A449B32" w14:textId="77777777">
      <w:pPr>
        <w:spacing w:after="0"/>
        <w:rPr>
          <w:rFonts w:ascii="Times New Roman" w:hAnsi="Times New Roman" w:cs="Times New Roman"/>
          <w:sz w:val="28"/>
          <w:szCs w:val="28"/>
        </w:rPr>
      </w:pPr>
    </w:p>
    <w:p w:rsidR="00805538" w:rsidP="00805538" w14:paraId="521FDC4E" w14:textId="77777777">
      <w:pPr>
        <w:spacing w:after="0" w:line="240" w:lineRule="auto"/>
        <w:jc w:val="center"/>
        <w:rPr>
          <w:rFonts w:ascii="Times New Roman" w:hAnsi="Times New Roman"/>
          <w:b/>
          <w:sz w:val="28"/>
          <w:szCs w:val="28"/>
        </w:rPr>
      </w:pPr>
      <w:permStart w:id="2" w:edGrp="everyone"/>
      <w:r>
        <w:rPr>
          <w:rFonts w:ascii="Times New Roman" w:hAnsi="Times New Roman"/>
          <w:b/>
          <w:sz w:val="28"/>
          <w:szCs w:val="28"/>
        </w:rPr>
        <w:t>Положення</w:t>
      </w:r>
    </w:p>
    <w:p w:rsidR="00805538" w:rsidP="00805538" w14:paraId="2B536BD6" w14:textId="78AA1317">
      <w:pPr>
        <w:spacing w:after="0"/>
        <w:jc w:val="both"/>
        <w:rPr>
          <w:rFonts w:ascii="Times New Roman" w:hAnsi="Times New Roman"/>
          <w:b/>
          <w:sz w:val="28"/>
          <w:szCs w:val="28"/>
        </w:rPr>
      </w:pPr>
      <w:r>
        <w:rPr>
          <w:rFonts w:ascii="Times New Roman" w:hAnsi="Times New Roman"/>
          <w:b/>
          <w:sz w:val="28"/>
          <w:szCs w:val="28"/>
        </w:rPr>
        <w:t>про порядок надання одноразової матеріальної допомоги особам, які призиваються на військову службу по мобілізації або прийняті на військову службу за контрактом під час дії воєнного стану, у розмірі               10,00 тис. грн.</w:t>
      </w:r>
    </w:p>
    <w:p w:rsidR="00805538" w:rsidP="00805538" w14:paraId="3A5CBFDE" w14:textId="77777777">
      <w:pPr>
        <w:spacing w:after="0"/>
        <w:jc w:val="center"/>
        <w:rPr>
          <w:rFonts w:ascii="Times New Roman" w:hAnsi="Times New Roman"/>
          <w:b/>
          <w:sz w:val="26"/>
          <w:szCs w:val="26"/>
        </w:rPr>
      </w:pPr>
    </w:p>
    <w:p w:rsidR="00805538" w:rsidP="00805538" w14:paraId="13397A4C" w14:textId="2FAB64CC">
      <w:pPr>
        <w:spacing w:after="0"/>
        <w:jc w:val="center"/>
        <w:rPr>
          <w:rFonts w:ascii="Times New Roman" w:hAnsi="Times New Roman"/>
          <w:b/>
          <w:sz w:val="28"/>
          <w:szCs w:val="28"/>
        </w:rPr>
      </w:pPr>
      <w:r>
        <w:rPr>
          <w:rFonts w:ascii="Times New Roman" w:hAnsi="Times New Roman"/>
          <w:b/>
          <w:sz w:val="26"/>
          <w:szCs w:val="26"/>
        </w:rPr>
        <w:t>І</w:t>
      </w:r>
      <w:r>
        <w:rPr>
          <w:rFonts w:ascii="Times New Roman" w:hAnsi="Times New Roman"/>
          <w:b/>
          <w:sz w:val="28"/>
          <w:szCs w:val="28"/>
        </w:rPr>
        <w:t>. Загальні положення</w:t>
      </w:r>
    </w:p>
    <w:p w:rsidR="00805538" w:rsidP="00805538" w14:paraId="1F157680" w14:textId="77777777">
      <w:pPr>
        <w:spacing w:after="0"/>
        <w:jc w:val="center"/>
        <w:rPr>
          <w:rFonts w:ascii="Times New Roman" w:hAnsi="Times New Roman"/>
          <w:b/>
          <w:sz w:val="28"/>
          <w:szCs w:val="28"/>
        </w:rPr>
      </w:pPr>
    </w:p>
    <w:p w:rsidR="00805538" w:rsidP="00805538" w14:paraId="156FCB85" w14:textId="77777777">
      <w:pPr>
        <w:spacing w:after="0" w:line="240" w:lineRule="auto"/>
        <w:ind w:firstLine="567"/>
        <w:jc w:val="both"/>
        <w:rPr>
          <w:rFonts w:ascii="Times New Roman" w:hAnsi="Times New Roman"/>
          <w:sz w:val="28"/>
          <w:szCs w:val="28"/>
        </w:rPr>
      </w:pPr>
      <w:r>
        <w:rPr>
          <w:rFonts w:ascii="Times New Roman" w:hAnsi="Times New Roman"/>
          <w:sz w:val="28"/>
          <w:szCs w:val="28"/>
        </w:rPr>
        <w:t>1.1 Це Положення визначає умови та порядок надання матеріальної допомоги особам,  які призиваються на військову службу по мобілізації або прийняті на військову службу за контрактом під час дії воєнного стану, за рахунок коштів, передбачених в бюджеті територіальної громади.</w:t>
      </w:r>
    </w:p>
    <w:p w:rsidR="00805538" w:rsidP="00805538" w14:paraId="7CDF5793" w14:textId="77777777">
      <w:pPr>
        <w:spacing w:after="0" w:line="240" w:lineRule="auto"/>
        <w:ind w:firstLine="567"/>
        <w:jc w:val="both"/>
        <w:rPr>
          <w:rFonts w:ascii="Times New Roman" w:hAnsi="Times New Roman"/>
          <w:sz w:val="28"/>
          <w:szCs w:val="28"/>
        </w:rPr>
      </w:pPr>
      <w:r>
        <w:rPr>
          <w:rFonts w:ascii="Times New Roman" w:hAnsi="Times New Roman"/>
          <w:sz w:val="28"/>
          <w:szCs w:val="28"/>
        </w:rPr>
        <w:t>1.2 Положення розроблено відповідно до пункту 6.28 розділу 6 Програми підтримки Захисників та Захисниць України, членів сімей загиблих на 2024-2026 роки, затвердженої рішенням Броварської міської ради Броварського району Київської області від 21.12.2023 року №1438-61-08.</w:t>
      </w:r>
    </w:p>
    <w:p w:rsidR="00805538" w:rsidP="00805538" w14:paraId="7E4D8AC8" w14:textId="79495285">
      <w:pPr>
        <w:spacing w:after="0" w:line="240" w:lineRule="auto"/>
        <w:ind w:firstLine="567"/>
        <w:jc w:val="both"/>
        <w:rPr>
          <w:rFonts w:ascii="Times New Roman" w:hAnsi="Times New Roman"/>
          <w:sz w:val="28"/>
          <w:szCs w:val="28"/>
        </w:rPr>
      </w:pPr>
      <w:r>
        <w:rPr>
          <w:rFonts w:ascii="Times New Roman" w:hAnsi="Times New Roman"/>
          <w:sz w:val="28"/>
          <w:szCs w:val="28"/>
        </w:rPr>
        <w:t>1.3 Дане Положення передбачає обробку персональних даних громадян за згодою заявника, відповідно до чинного законодавства.</w:t>
      </w:r>
    </w:p>
    <w:p w:rsidR="00805538" w:rsidP="00805538" w14:paraId="0CEFAC29" w14:textId="77777777">
      <w:pPr>
        <w:spacing w:after="0" w:line="240" w:lineRule="auto"/>
        <w:ind w:firstLine="567"/>
        <w:jc w:val="both"/>
        <w:rPr>
          <w:rFonts w:ascii="Times New Roman" w:hAnsi="Times New Roman"/>
          <w:sz w:val="28"/>
          <w:szCs w:val="28"/>
        </w:rPr>
      </w:pPr>
    </w:p>
    <w:p w:rsidR="00805538" w:rsidP="00805538" w14:paraId="7FD20E7E" w14:textId="77777777">
      <w:pPr>
        <w:spacing w:after="0"/>
        <w:jc w:val="center"/>
        <w:rPr>
          <w:rFonts w:ascii="Times New Roman" w:hAnsi="Times New Roman"/>
          <w:b/>
          <w:sz w:val="28"/>
          <w:szCs w:val="28"/>
        </w:rPr>
      </w:pPr>
      <w:r>
        <w:rPr>
          <w:rFonts w:ascii="Times New Roman" w:hAnsi="Times New Roman"/>
          <w:b/>
          <w:sz w:val="28"/>
          <w:szCs w:val="28"/>
        </w:rPr>
        <w:t xml:space="preserve">ІІ. Порядок надання одноразової матеріальної допомоги </w:t>
      </w:r>
    </w:p>
    <w:p w:rsidR="00805538" w:rsidP="00805538" w14:paraId="3882F115" w14:textId="77777777">
      <w:pPr>
        <w:spacing w:after="0"/>
        <w:jc w:val="both"/>
        <w:rPr>
          <w:rFonts w:ascii="Times New Roman" w:hAnsi="Times New Roman"/>
          <w:sz w:val="28"/>
          <w:szCs w:val="28"/>
        </w:rPr>
      </w:pPr>
    </w:p>
    <w:p w:rsidR="00805538" w:rsidP="00805538" w14:paraId="12678F78" w14:textId="77777777">
      <w:pPr>
        <w:spacing w:after="0" w:line="240" w:lineRule="auto"/>
        <w:ind w:firstLine="567"/>
        <w:jc w:val="both"/>
        <w:rPr>
          <w:rFonts w:ascii="Times New Roman" w:hAnsi="Times New Roman"/>
          <w:sz w:val="26"/>
          <w:szCs w:val="26"/>
        </w:rPr>
      </w:pPr>
      <w:r>
        <w:rPr>
          <w:rFonts w:ascii="Times New Roman" w:hAnsi="Times New Roman"/>
          <w:sz w:val="28"/>
          <w:szCs w:val="28"/>
        </w:rPr>
        <w:t>2.1 Одноразова матеріальна допомога надається на підставі особистої заяви особи, яка призивається на військову службу по мобілізації або прийнята на військову службу за контрактом під час дії воєнного стану (далі – військовослужбовець) та письмової згоди на збір та обробку інформації про персональні дані на ім’я міського голови.</w:t>
      </w:r>
    </w:p>
    <w:p w:rsidR="00805538" w:rsidP="00805538" w14:paraId="29F7A418" w14:textId="77777777">
      <w:pPr>
        <w:spacing w:after="0" w:line="240" w:lineRule="auto"/>
        <w:ind w:firstLine="567"/>
        <w:jc w:val="both"/>
        <w:rPr>
          <w:rFonts w:ascii="Times New Roman" w:hAnsi="Times New Roman"/>
          <w:color w:val="000000"/>
          <w:sz w:val="28"/>
          <w:szCs w:val="28"/>
          <w:lang w:bidi="uk-UA"/>
        </w:rPr>
      </w:pPr>
      <w:r>
        <w:rPr>
          <w:rFonts w:ascii="Times New Roman" w:hAnsi="Times New Roman"/>
          <w:color w:val="000000"/>
          <w:sz w:val="28"/>
          <w:szCs w:val="28"/>
          <w:lang w:bidi="uk-UA"/>
        </w:rPr>
        <w:t xml:space="preserve">2.2 У разі відсутності можливості подачі заяви з необхідними документами військовослужбовця,  документи на отримання одноразової </w:t>
      </w:r>
      <w:r>
        <w:rPr>
          <w:rFonts w:ascii="Times New Roman" w:hAnsi="Times New Roman"/>
          <w:color w:val="000000"/>
          <w:sz w:val="28"/>
          <w:szCs w:val="28"/>
          <w:lang w:bidi="uk-UA"/>
        </w:rPr>
        <w:t>матеріальної допомоги можуть подати члени  сім’ї, до яких належать: один з батьків, один з подружжя або повнолітні діти, за пред’явленням документу, який підтверджує родинні стосунки.</w:t>
      </w:r>
    </w:p>
    <w:p w:rsidR="00805538" w:rsidP="00805538" w14:paraId="1C5EFAB9" w14:textId="77777777">
      <w:pPr>
        <w:spacing w:after="0" w:line="240" w:lineRule="auto"/>
        <w:ind w:firstLine="567"/>
        <w:jc w:val="both"/>
        <w:rPr>
          <w:rFonts w:ascii="Times New Roman" w:hAnsi="Times New Roman"/>
          <w:sz w:val="28"/>
          <w:szCs w:val="26"/>
        </w:rPr>
      </w:pPr>
      <w:r>
        <w:rPr>
          <w:rFonts w:ascii="Times New Roman" w:hAnsi="Times New Roman"/>
          <w:sz w:val="28"/>
          <w:szCs w:val="26"/>
        </w:rPr>
        <w:t>2.3 Заява з переліком документів подається до відділу документообігу та звернень громадян центру обслуговування «Прозорий офіс» виконавчого комітету Броварської міської ради Броварського району Київської області.</w:t>
      </w:r>
    </w:p>
    <w:p w:rsidR="00805538" w:rsidP="00805538" w14:paraId="02C5420F" w14:textId="77777777">
      <w:pPr>
        <w:spacing w:after="0" w:line="240" w:lineRule="auto"/>
        <w:ind w:firstLine="567"/>
        <w:jc w:val="both"/>
        <w:rPr>
          <w:rFonts w:ascii="Times New Roman" w:hAnsi="Times New Roman"/>
          <w:sz w:val="28"/>
          <w:szCs w:val="26"/>
        </w:rPr>
      </w:pPr>
      <w:r>
        <w:rPr>
          <w:rFonts w:ascii="Times New Roman" w:hAnsi="Times New Roman"/>
          <w:sz w:val="28"/>
          <w:szCs w:val="26"/>
        </w:rPr>
        <w:t>2.4.Одноразова матеріальна допомога надається мобілізованій особі або прийнятій на військову службу за контрактом,  яка:</w:t>
      </w:r>
    </w:p>
    <w:p w:rsidR="00805538" w:rsidP="00805538" w14:paraId="6483EB6D" w14:textId="77777777">
      <w:pPr>
        <w:spacing w:after="0" w:line="240" w:lineRule="auto"/>
        <w:ind w:firstLine="567"/>
        <w:jc w:val="both"/>
        <w:rPr>
          <w:rFonts w:ascii="Times New Roman" w:hAnsi="Times New Roman"/>
          <w:sz w:val="28"/>
          <w:szCs w:val="26"/>
        </w:rPr>
      </w:pPr>
      <w:r>
        <w:rPr>
          <w:rFonts w:ascii="Times New Roman" w:hAnsi="Times New Roman"/>
          <w:sz w:val="28"/>
          <w:szCs w:val="26"/>
        </w:rPr>
        <w:t>2.4.1 зареєстрована або фактично проживає на території Броварської міської територіальної громади Київської області;</w:t>
      </w:r>
    </w:p>
    <w:p w:rsidR="00805538" w:rsidP="00805538" w14:paraId="33EB945C" w14:textId="77777777">
      <w:pPr>
        <w:spacing w:after="0" w:line="240" w:lineRule="auto"/>
        <w:ind w:firstLine="567"/>
        <w:jc w:val="both"/>
        <w:rPr>
          <w:rFonts w:ascii="Times New Roman" w:hAnsi="Times New Roman"/>
          <w:sz w:val="28"/>
          <w:szCs w:val="28"/>
        </w:rPr>
      </w:pPr>
      <w:r>
        <w:rPr>
          <w:rFonts w:ascii="Times New Roman" w:hAnsi="Times New Roman"/>
          <w:sz w:val="28"/>
          <w:szCs w:val="26"/>
        </w:rPr>
        <w:t xml:space="preserve">2.4.2 </w:t>
      </w:r>
      <w:r>
        <w:rPr>
          <w:rFonts w:ascii="Times New Roman" w:hAnsi="Times New Roman"/>
          <w:color w:val="000000"/>
          <w:sz w:val="28"/>
          <w:szCs w:val="28"/>
        </w:rPr>
        <w:t xml:space="preserve">призвана на військову службу по мобілізації </w:t>
      </w:r>
      <w:r>
        <w:rPr>
          <w:rFonts w:ascii="Times New Roman" w:hAnsi="Times New Roman"/>
          <w:sz w:val="28"/>
          <w:szCs w:val="28"/>
        </w:rPr>
        <w:t xml:space="preserve">або прийнята на військову службу за контрактом до Збройних Сил України, Служби Безпеки України, Міністерства Внутрішніх Справ України, Національної  Гвардії України, Державної прикордонної служби України </w:t>
      </w:r>
      <w:r>
        <w:rPr>
          <w:rFonts w:ascii="Times New Roman" w:hAnsi="Times New Roman"/>
          <w:color w:val="000000"/>
          <w:sz w:val="28"/>
          <w:szCs w:val="28"/>
        </w:rPr>
        <w:t>під час дії воєнного стану після 01.12.2023 року включно, у разі неотримання допомоги за місцем реєстрації.</w:t>
      </w:r>
    </w:p>
    <w:p w:rsidR="00805538" w:rsidP="00805538" w14:paraId="6FA75D2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2.5 Для отримання одноразової матеріальної допомоги заявником подаються наступні документи: </w:t>
      </w:r>
    </w:p>
    <w:p w:rsidR="00805538" w:rsidP="00805538" w14:paraId="02AD387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заява про надання одноразової матеріальної допомоги;</w:t>
      </w:r>
    </w:p>
    <w:p w:rsidR="00805538" w:rsidP="00805538" w14:paraId="4A5C405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згода на збір, а також на обробку персональних даних відповідно до вимог Закону України «Про захист персональних даних»; </w:t>
      </w:r>
    </w:p>
    <w:p w:rsidR="00805538" w:rsidP="00805538" w14:paraId="501C2C6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копія документу, що свідчить про статус мобілізованої особи або прийнятої на військову службу за контрактом, відповідно до Указів Президента України «Про введення воєнного стану в Україні» № 64/2022  та «Про загальну мобілізацію» № 69/2022, № 65/2022    від  24 лютого 2022 року (довідка з ТЦК та СП про те, що громадянин є дійсно мобілізованим,  копія військового квитка з відміткою про мобілізацію або військову службу за контрактом в лавах ЗСУ та інших формуваннях сил оборони України);</w:t>
      </w:r>
    </w:p>
    <w:p w:rsidR="00805538" w:rsidP="00805538" w14:paraId="63E07F7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копія паспорта громадянина України (</w:t>
      </w:r>
      <w:r>
        <w:rPr>
          <w:rFonts w:ascii="Times New Roman" w:hAnsi="Times New Roman"/>
          <w:sz w:val="28"/>
          <w:szCs w:val="28"/>
          <w:lang w:val="en-US"/>
        </w:rPr>
        <w:t>ID</w:t>
      </w:r>
      <w:r>
        <w:rPr>
          <w:rFonts w:ascii="Times New Roman" w:hAnsi="Times New Roman"/>
          <w:sz w:val="28"/>
          <w:szCs w:val="28"/>
          <w:lang w:val="ru-RU"/>
        </w:rPr>
        <w:t xml:space="preserve"> </w:t>
      </w:r>
      <w:r>
        <w:rPr>
          <w:rFonts w:ascii="Times New Roman" w:hAnsi="Times New Roman"/>
          <w:sz w:val="28"/>
          <w:szCs w:val="28"/>
        </w:rPr>
        <w:t>– карти) з витягом про місце реєстрації  або документ, що підтверджує фактичне місце на території громади;</w:t>
      </w:r>
    </w:p>
    <w:p w:rsidR="00805538" w:rsidP="00805538" w14:paraId="3687422A"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копія довідки про присвоєння ідентифікаційного номера;</w:t>
      </w:r>
    </w:p>
    <w:p w:rsidR="00805538" w:rsidP="00805538" w14:paraId="7E020CBC" w14:textId="77777777">
      <w:pPr>
        <w:spacing w:after="0" w:line="240" w:lineRule="auto"/>
        <w:ind w:firstLine="567"/>
        <w:jc w:val="both"/>
        <w:rPr>
          <w:rFonts w:ascii="Times New Roman" w:hAnsi="Times New Roman"/>
          <w:sz w:val="32"/>
          <w:szCs w:val="28"/>
        </w:rPr>
      </w:pPr>
      <w:r>
        <w:rPr>
          <w:rFonts w:ascii="Times New Roman" w:hAnsi="Times New Roman"/>
          <w:color w:val="000000"/>
          <w:sz w:val="28"/>
          <w:szCs w:val="28"/>
          <w:lang w:bidi="uk-UA"/>
        </w:rPr>
        <w:t>- дані для зарахування коштів - реквізити банківського рахунку.</w:t>
      </w:r>
      <w:r>
        <w:rPr>
          <w:rFonts w:ascii="Times New Roman" w:hAnsi="Times New Roman"/>
          <w:sz w:val="28"/>
          <w:szCs w:val="26"/>
        </w:rPr>
        <w:t xml:space="preserve"> </w:t>
      </w:r>
    </w:p>
    <w:p w:rsidR="00805538" w:rsidP="00805538" w14:paraId="2FAF9371" w14:textId="77777777">
      <w:pPr>
        <w:spacing w:after="0"/>
        <w:ind w:firstLine="567"/>
        <w:jc w:val="both"/>
        <w:rPr>
          <w:rFonts w:ascii="Times New Roman" w:hAnsi="Times New Roman"/>
          <w:sz w:val="28"/>
          <w:szCs w:val="28"/>
        </w:rPr>
      </w:pPr>
      <w:r>
        <w:rPr>
          <w:rFonts w:ascii="Times New Roman" w:hAnsi="Times New Roman"/>
          <w:sz w:val="28"/>
          <w:szCs w:val="28"/>
        </w:rPr>
        <w:t>2.6 У разі звернення за матеріальною допомогою одного з членів сім’ї військовослужбовця, додатково надаються підтверджуючі документи про родинні стосунки:</w:t>
      </w:r>
    </w:p>
    <w:p w:rsidR="00805538" w:rsidP="00805538" w14:paraId="7DB8155D" w14:textId="77777777">
      <w:pPr>
        <w:numPr>
          <w:ilvl w:val="0"/>
          <w:numId w:val="1"/>
        </w:numPr>
        <w:spacing w:line="240" w:lineRule="auto"/>
        <w:contextualSpacing/>
        <w:jc w:val="both"/>
        <w:rPr>
          <w:rFonts w:ascii="Times New Roman" w:hAnsi="Times New Roman"/>
          <w:sz w:val="28"/>
          <w:szCs w:val="28"/>
        </w:rPr>
      </w:pPr>
      <w:r>
        <w:rPr>
          <w:rFonts w:ascii="Times New Roman" w:hAnsi="Times New Roman"/>
          <w:sz w:val="28"/>
          <w:szCs w:val="28"/>
        </w:rPr>
        <w:t>для дружини (чоловіка) - свідоцтво про одруження;</w:t>
      </w:r>
    </w:p>
    <w:p w:rsidR="00805538" w:rsidP="00805538" w14:paraId="1A187D49" w14:textId="77777777">
      <w:pPr>
        <w:numPr>
          <w:ilvl w:val="0"/>
          <w:numId w:val="1"/>
        </w:numPr>
        <w:contextualSpacing/>
        <w:jc w:val="both"/>
        <w:rPr>
          <w:rFonts w:ascii="Times New Roman" w:hAnsi="Times New Roman"/>
          <w:sz w:val="28"/>
          <w:szCs w:val="28"/>
        </w:rPr>
      </w:pPr>
      <w:r>
        <w:rPr>
          <w:rFonts w:ascii="Times New Roman" w:hAnsi="Times New Roman"/>
          <w:sz w:val="28"/>
          <w:szCs w:val="28"/>
        </w:rPr>
        <w:t>для одного з батьків або повнолітньої дитини – свідоцтво про народження;</w:t>
      </w:r>
    </w:p>
    <w:p w:rsidR="00805538" w:rsidP="00805538" w14:paraId="388B0D98" w14:textId="77777777">
      <w:pPr>
        <w:numPr>
          <w:ilvl w:val="0"/>
          <w:numId w:val="1"/>
        </w:numPr>
        <w:spacing w:line="240" w:lineRule="auto"/>
        <w:contextualSpacing/>
        <w:jc w:val="both"/>
        <w:rPr>
          <w:rFonts w:ascii="Times New Roman" w:hAnsi="Times New Roman"/>
          <w:sz w:val="28"/>
          <w:szCs w:val="28"/>
        </w:rPr>
      </w:pPr>
      <w:r>
        <w:rPr>
          <w:rFonts w:ascii="Times New Roman" w:hAnsi="Times New Roman"/>
          <w:sz w:val="28"/>
          <w:szCs w:val="28"/>
        </w:rPr>
        <w:t>копія паспорта громадянина України (ID – карти) з витягом про місце реєстрації військовослужбовця  або документ, що підтверджує фактичне місце на території громади.</w:t>
      </w:r>
    </w:p>
    <w:p w:rsidR="00805538" w:rsidP="00805538" w14:paraId="49956346" w14:textId="77777777">
      <w:pPr>
        <w:ind w:left="1287"/>
        <w:contextualSpacing/>
        <w:jc w:val="both"/>
        <w:rPr>
          <w:rFonts w:ascii="Times New Roman" w:hAnsi="Times New Roman"/>
          <w:sz w:val="28"/>
          <w:szCs w:val="28"/>
        </w:rPr>
      </w:pPr>
    </w:p>
    <w:p w:rsidR="00805538" w:rsidP="00805538" w14:paraId="030E5338" w14:textId="77777777">
      <w:pPr>
        <w:ind w:firstLine="567"/>
        <w:jc w:val="center"/>
        <w:rPr>
          <w:rFonts w:ascii="Times New Roman" w:hAnsi="Times New Roman"/>
          <w:sz w:val="28"/>
          <w:szCs w:val="28"/>
        </w:rPr>
      </w:pPr>
      <w:r>
        <w:rPr>
          <w:rFonts w:ascii="Times New Roman" w:hAnsi="Times New Roman"/>
          <w:b/>
          <w:sz w:val="28"/>
          <w:szCs w:val="28"/>
        </w:rPr>
        <w:t>ІІІ. Порядок виплати одноразової матеріальної допомоги</w:t>
      </w:r>
    </w:p>
    <w:p w:rsidR="00805538" w:rsidP="00805538" w14:paraId="579B3634" w14:textId="77777777">
      <w:pPr>
        <w:spacing w:after="0" w:line="240" w:lineRule="auto"/>
        <w:ind w:firstLine="567"/>
        <w:jc w:val="both"/>
        <w:rPr>
          <w:rFonts w:ascii="Times New Roman" w:hAnsi="Times New Roman"/>
          <w:sz w:val="28"/>
          <w:szCs w:val="26"/>
        </w:rPr>
      </w:pPr>
      <w:r>
        <w:rPr>
          <w:rFonts w:ascii="Times New Roman" w:hAnsi="Times New Roman"/>
          <w:sz w:val="28"/>
          <w:szCs w:val="26"/>
        </w:rPr>
        <w:t xml:space="preserve">3.1 На підставі поданої заяви та документів, передбачених у пунктах  2.5  та 2.6 розділу ІІ даного Положення, головний розпорядник коштів  перераховує кошти одноразової матеріальної допомоги на особистий рахунок заявника. </w:t>
      </w:r>
    </w:p>
    <w:p w:rsidR="00805538" w:rsidP="00805538" w14:paraId="787B3ED5" w14:textId="77777777">
      <w:pPr>
        <w:spacing w:after="0" w:line="240" w:lineRule="auto"/>
        <w:ind w:firstLine="567"/>
        <w:jc w:val="both"/>
        <w:rPr>
          <w:rFonts w:ascii="Times New Roman" w:hAnsi="Times New Roman"/>
          <w:sz w:val="28"/>
          <w:szCs w:val="26"/>
        </w:rPr>
      </w:pPr>
      <w:r>
        <w:rPr>
          <w:rFonts w:ascii="Times New Roman" w:hAnsi="Times New Roman"/>
          <w:sz w:val="28"/>
          <w:szCs w:val="26"/>
        </w:rPr>
        <w:t>3.2 Контроль за цільовим використанням коштів здійснюється в порядку, визначеному чинним законодавством України.</w:t>
      </w:r>
    </w:p>
    <w:p w:rsidR="00805538" w:rsidP="00805538" w14:paraId="2B266F56" w14:textId="77777777">
      <w:pPr>
        <w:spacing w:after="0" w:line="240" w:lineRule="auto"/>
        <w:jc w:val="both"/>
        <w:rPr>
          <w:rFonts w:ascii="Times New Roman" w:hAnsi="Times New Roman"/>
          <w:sz w:val="28"/>
          <w:szCs w:val="28"/>
        </w:rPr>
      </w:pPr>
    </w:p>
    <w:p w:rsidR="00805538" w:rsidP="00805538" w14:paraId="7C89F6C1" w14:textId="46BC7A1E">
      <w:pPr>
        <w:spacing w:after="0" w:line="240" w:lineRule="auto"/>
        <w:rPr>
          <w:rFonts w:ascii="Times New Roman" w:hAnsi="Times New Roman"/>
          <w:sz w:val="28"/>
          <w:szCs w:val="28"/>
        </w:rPr>
      </w:pPr>
    </w:p>
    <w:p w:rsidR="00805538" w:rsidP="00805538" w14:paraId="47A59BFA" w14:textId="375D9FCF">
      <w:pPr>
        <w:spacing w:after="0" w:line="240" w:lineRule="auto"/>
        <w:rPr>
          <w:rFonts w:ascii="Times New Roman" w:hAnsi="Times New Roman"/>
          <w:sz w:val="28"/>
          <w:szCs w:val="28"/>
        </w:rPr>
      </w:pPr>
    </w:p>
    <w:p w:rsidR="00805538" w:rsidP="00805538" w14:paraId="1DC8A7CF" w14:textId="77777777">
      <w:pPr>
        <w:spacing w:after="0" w:line="240" w:lineRule="auto"/>
        <w:rPr>
          <w:rFonts w:ascii="Times New Roman" w:hAnsi="Times New Roman"/>
          <w:sz w:val="28"/>
          <w:szCs w:val="28"/>
        </w:rPr>
      </w:pPr>
    </w:p>
    <w:p w:rsidR="00805538" w:rsidP="00805538" w14:paraId="53CC3303" w14:textId="77777777">
      <w:pPr>
        <w:spacing w:after="0" w:line="240" w:lineRule="auto"/>
        <w:rPr>
          <w:rFonts w:ascii="Times New Roman" w:hAnsi="Times New Roman"/>
          <w:sz w:val="28"/>
          <w:szCs w:val="26"/>
          <w:lang w:val="ru-RU"/>
        </w:rPr>
      </w:pPr>
      <w:r>
        <w:rPr>
          <w:rFonts w:ascii="Times New Roman" w:hAnsi="Times New Roman"/>
          <w:sz w:val="28"/>
          <w:szCs w:val="26"/>
        </w:rPr>
        <w:t>Міський  голова                       </w:t>
      </w:r>
      <w:r>
        <w:rPr>
          <w:rFonts w:ascii="Times New Roman" w:hAnsi="Times New Roman"/>
          <w:sz w:val="28"/>
          <w:szCs w:val="26"/>
        </w:rPr>
        <w:tab/>
        <w:t>                                              Ігор САПОЖКО</w:t>
      </w:r>
    </w:p>
    <w:p w:rsidR="00805538" w:rsidP="00805538" w14:paraId="5BCDDF51" w14:textId="77777777">
      <w:pPr>
        <w:spacing w:after="0"/>
        <w:jc w:val="center"/>
        <w:rPr>
          <w:rFonts w:ascii="Times New Roman" w:hAnsi="Times New Roman"/>
          <w:iCs/>
          <w:sz w:val="28"/>
          <w:szCs w:val="28"/>
        </w:rPr>
      </w:pPr>
    </w:p>
    <w:permEnd w:id="2"/>
    <w:p w:rsidR="004F7CAD" w:rsidRPr="00EE06C3" w:rsidP="00805538" w14:paraId="5FF0D8BD" w14:textId="05EA9AE8">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8B3BA0" w:rsidR="008B3BA0">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991631"/>
    <w:multiLevelType w:val="hybridMultilevel"/>
    <w:tmpl w:val="F65E10E6"/>
    <w:lvl w:ilvl="0">
      <w:start w:val="1"/>
      <w:numFmt w:val="bullet"/>
      <w:lvlText w:val="-"/>
      <w:lvlJc w:val="left"/>
      <w:pPr>
        <w:ind w:left="1287" w:hanging="360"/>
      </w:pPr>
      <w:rPr>
        <w:rFonts w:ascii="Times New Roman" w:hAnsi="Times New Roman"/>
        <w:b w:val="0"/>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05538"/>
    <w:rsid w:val="0081066D"/>
    <w:rsid w:val="00853C00"/>
    <w:rsid w:val="00893E2E"/>
    <w:rsid w:val="008B3BA0"/>
    <w:rsid w:val="008B6EF2"/>
    <w:rsid w:val="00A64482"/>
    <w:rsid w:val="00A84A56"/>
    <w:rsid w:val="00B20C04"/>
    <w:rsid w:val="00B3670E"/>
    <w:rsid w:val="00CB633A"/>
    <w:rsid w:val="00E326A5"/>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8B3BA0"/>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B3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563FF"/>
    <w:rsid w:val="000E7ADA"/>
    <w:rsid w:val="001043C3"/>
    <w:rsid w:val="0019083E"/>
    <w:rsid w:val="004D1168"/>
    <w:rsid w:val="00555145"/>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699</Words>
  <Characters>3988</Characters>
  <Application>Microsoft Office Word</Application>
  <DocSecurity>8</DocSecurity>
  <Lines>33</Lines>
  <Paragraphs>9</Paragraphs>
  <ScaleCrop>false</ScaleCrop>
  <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2025-02-11T08:42:00Z</dcterms:modified>
</cp:coreProperties>
</file>