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53977" w:rsidP="00F022A9" w14:paraId="0078891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3</w:t>
      </w:r>
    </w:p>
    <w:p w:rsidR="00B53977" w:rsidP="00F022A9" w14:paraId="52E81E14" w14:textId="6C186F7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Програми соціально-економічного та культурного розвитку Броварської міської територіальної громади </w:t>
      </w:r>
    </w:p>
    <w:p w:rsidR="00B53977" w:rsidP="009A40AA" w14:paraId="1525F443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2025 рік</w:t>
      </w:r>
    </w:p>
    <w:permEnd w:id="0"/>
    <w:p w:rsidR="009A40AA" w:rsidRPr="008222BB" w:rsidP="009A40AA" w14:paraId="6D93536F" w14:textId="678C870D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30.01.2025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1967-86-08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53977" w:rsidP="00B53977" w14:paraId="12FCE68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ermStart w:id="1" w:edGrp="everyone"/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</w:p>
    <w:p w:rsidR="00B53977" w:rsidP="00B53977" w14:paraId="722D33A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будуть фінансуватись у 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році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за рахунок</w:t>
      </w:r>
    </w:p>
    <w:p w:rsidR="00F51CE6" w:rsidP="00B53977" w14:paraId="61C11216" w14:textId="1306426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місцевого, обласного, державного бюджетів та інших коштів</w:t>
      </w:r>
    </w:p>
    <w:p w:rsidR="00B53977" w:rsidP="00B53977" w14:paraId="49BD33DD" w14:textId="425C21BB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4" w:type="dxa"/>
        <w:tblLook w:val="04A0"/>
      </w:tblPr>
      <w:tblGrid>
        <w:gridCol w:w="1086"/>
        <w:gridCol w:w="8548"/>
      </w:tblGrid>
      <w:tr w14:paraId="3BBD405F" w14:textId="77777777" w:rsidTr="00B53977">
        <w:tblPrEx>
          <w:tblW w:w="9634" w:type="dxa"/>
          <w:tblLook w:val="04A0"/>
        </w:tblPrEx>
        <w:trPr>
          <w:trHeight w:val="517"/>
        </w:trPr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3977" w:rsidRPr="00B53977" w:rsidP="00D51E25" w14:paraId="49DB9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77" w:rsidRPr="00B53977" w:rsidP="00D51E25" w14:paraId="077F5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72FE13B1" w14:textId="77777777" w:rsidTr="00B53977">
        <w:tblPrEx>
          <w:tblW w:w="9634" w:type="dxa"/>
          <w:tblLook w:val="04A0"/>
        </w:tblPrEx>
        <w:trPr>
          <w:trHeight w:val="537"/>
        </w:trPr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77" w:rsidRPr="00B53977" w:rsidP="00D51E25" w14:paraId="665B5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977" w:rsidRPr="00B53977" w:rsidP="00D51E25" w14:paraId="589F5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D040C4D" w14:textId="77777777" w:rsidTr="00B53977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977" w:rsidRPr="00B53977" w:rsidP="00D51E25" w14:paraId="184653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 та м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’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 покрівель</w:t>
            </w:r>
          </w:p>
        </w:tc>
      </w:tr>
      <w:tr w14:paraId="6858FE30" w14:textId="77777777" w:rsidTr="00B53977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7F58C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977" w:rsidRPr="00B53977" w:rsidP="00D51E25" w14:paraId="0D21E4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310-А в м. Бровари Броварського району Київської області</w:t>
            </w:r>
          </w:p>
        </w:tc>
      </w:tr>
      <w:tr w14:paraId="4E57BE07" w14:textId="77777777" w:rsidTr="00B53977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391C7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977" w:rsidRPr="00B53977" w:rsidP="00D51E25" w14:paraId="13CD84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292 в м. Бровари Броварського району Київської області</w:t>
            </w:r>
          </w:p>
        </w:tc>
      </w:tr>
      <w:tr w14:paraId="55A90DBB" w14:textId="77777777" w:rsidTr="00B53977">
        <w:tblPrEx>
          <w:tblW w:w="9634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1721F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0DBAE3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Петлюри Симона, 23-В в м. Бровари Київської області</w:t>
            </w:r>
          </w:p>
        </w:tc>
      </w:tr>
      <w:tr w14:paraId="514BA93E" w14:textId="77777777" w:rsidTr="00B53977">
        <w:tblPrEx>
          <w:tblW w:w="9634" w:type="dxa"/>
          <w:tblLook w:val="04A0"/>
        </w:tblPrEx>
        <w:trPr>
          <w:trHeight w:val="537"/>
        </w:trPr>
        <w:tc>
          <w:tcPr>
            <w:tcW w:w="96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5180B2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Реконструкція, капітальний ремонт 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внутрішньбудинкових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інженерних мереж</w:t>
            </w:r>
          </w:p>
        </w:tc>
      </w:tr>
      <w:tr w14:paraId="550941E9" w14:textId="77777777" w:rsidTr="00B53977">
        <w:tblPrEx>
          <w:tblW w:w="9634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5EA88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037C5D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об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опалювального сезону: капітальний ремонт ГРЩ-0,4кВ багатоквартирних будинків (за потреби)</w:t>
            </w:r>
          </w:p>
        </w:tc>
      </w:tr>
      <w:tr w14:paraId="2D2E4890" w14:textId="77777777" w:rsidTr="00B53977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77" w:rsidRPr="00B53977" w:rsidP="00D51E25" w14:paraId="5F3271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Капітальний ремонт доріг, модернізація та заміна ліфтів </w:t>
            </w:r>
          </w:p>
        </w:tc>
      </w:tr>
      <w:tr w14:paraId="1B1F746D" w14:textId="77777777" w:rsidTr="00B53977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63A28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977" w:rsidRPr="00B53977" w:rsidP="00D51E25" w14:paraId="6C1FCD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ліфтів (за  потреби)</w:t>
            </w:r>
          </w:p>
        </w:tc>
      </w:tr>
      <w:tr w14:paraId="5049B452" w14:textId="77777777" w:rsidTr="00B53977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20C22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977" w:rsidRPr="00B53977" w:rsidP="00D51E25" w14:paraId="5367CD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Онікієнка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Олега в м. Бровари </w:t>
            </w:r>
          </w:p>
        </w:tc>
      </w:tr>
      <w:tr w14:paraId="6DDC216D" w14:textId="77777777" w:rsidTr="00B53977">
        <w:tblPrEx>
          <w:tblW w:w="9634" w:type="dxa"/>
          <w:tblLook w:val="04A0"/>
        </w:tblPrEx>
        <w:trPr>
          <w:trHeight w:val="41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977" w:rsidRPr="00B53977" w:rsidP="00D51E25" w14:paraId="36978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внутрішньоквартальних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міжбудинкових</w:t>
            </w: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</w:tr>
      <w:tr w14:paraId="2B800CF7" w14:textId="77777777" w:rsidTr="00B53977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3977" w:rsidRPr="00B53977" w:rsidP="00D51E25" w14:paraId="30FB4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3977" w:rsidRPr="00B53977" w:rsidP="00D51E25" w14:paraId="31F553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</w:t>
            </w: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проїздів та тротуарів по вул. Симона Петлюри, 13, 13-А в м. Бровари Київської області</w:t>
            </w:r>
          </w:p>
        </w:tc>
      </w:tr>
      <w:tr w14:paraId="03B3B228" w14:textId="77777777" w:rsidTr="00B53977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6A7E2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53977" w:rsidRPr="00B53977" w:rsidP="00D51E25" w14:paraId="03CA51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проїзної частини прибудинкових територій та 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внутрішньоквартальних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(відновлення елементів благоустрою) по вул. Симона Петлюри, 23-Б в м. Бровари Київської області</w:t>
            </w:r>
          </w:p>
        </w:tc>
      </w:tr>
      <w:tr w14:paraId="278145AC" w14:textId="77777777" w:rsidTr="00B53977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1FC64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53977" w:rsidRPr="00B53977" w:rsidP="00D51E25" w14:paraId="14F8CA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проїзної частини прибудинкових територій та 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внутрішньоквартальних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(відновлення елементів благоустрою) по вул. Симона Петлюри, 25 в м. Бровари Київської області</w:t>
            </w:r>
          </w:p>
        </w:tc>
      </w:tr>
      <w:tr w14:paraId="13758728" w14:textId="77777777" w:rsidTr="00B53977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3977" w:rsidRPr="00B53977" w:rsidP="00D51E25" w14:paraId="255A9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53977" w:rsidRPr="00B53977" w:rsidP="00D51E25" w14:paraId="1F18BF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Капітальний ремонт тротуару на прибудинковій території (відновлення елементів благоустрою) по вул. Чорних Запорожців, 55 в м. Бровари Київської області</w:t>
            </w:r>
          </w:p>
        </w:tc>
      </w:tr>
      <w:tr w14:paraId="7C5B25B7" w14:textId="77777777" w:rsidTr="00B53977">
        <w:tblPrEx>
          <w:tblW w:w="9634" w:type="dxa"/>
          <w:tblLook w:val="04A0"/>
        </w:tblPrEx>
        <w:trPr>
          <w:trHeight w:val="40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977" w:rsidRPr="00B53977" w:rsidP="00D51E25" w14:paraId="1ECEB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об’єктів та територій</w:t>
            </w:r>
          </w:p>
        </w:tc>
      </w:tr>
      <w:tr w14:paraId="1C991ADF" w14:textId="77777777" w:rsidTr="00B53977">
        <w:tblPrEx>
          <w:tblW w:w="9634" w:type="dxa"/>
          <w:tblLook w:val="04A0"/>
        </w:tblPrEx>
        <w:trPr>
          <w:trHeight w:val="79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4FC2CE0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3977" w:rsidRPr="00B53977" w:rsidP="00D51E25" w14:paraId="7F668F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Київської області   </w:t>
            </w:r>
          </w:p>
        </w:tc>
      </w:tr>
      <w:tr w14:paraId="39D39717" w14:textId="77777777" w:rsidTr="00B53977">
        <w:tblPrEx>
          <w:tblW w:w="9634" w:type="dxa"/>
          <w:tblLook w:val="04A0"/>
        </w:tblPrEx>
        <w:trPr>
          <w:trHeight w:val="69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38A8A19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3977" w:rsidRPr="00B53977" w:rsidP="00D51E25" w14:paraId="384B3F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088F1B66" w14:textId="77777777" w:rsidTr="00B53977">
        <w:tblPrEx>
          <w:tblW w:w="9634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0558244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977" w:rsidRPr="00B53977" w:rsidP="00D51E25" w14:paraId="21745F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 захисної споруди цивільного захисту  на території Броварського ліцею № 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5B28C4F1" w14:textId="77777777" w:rsidTr="00B53977">
        <w:tblPrEx>
          <w:tblW w:w="9634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751AD7A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977" w:rsidRPr="00B53977" w:rsidP="00D51E25" w14:paraId="21D09D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захисної споруди цивільного захисту по вул. Симона Петлюри, 17-Б  в м. Бровари Броварського району Київської області </w:t>
            </w:r>
          </w:p>
        </w:tc>
      </w:tr>
      <w:tr w14:paraId="23C898C2" w14:textId="77777777" w:rsidTr="00B53977">
        <w:tblPrEx>
          <w:tblW w:w="9634" w:type="dxa"/>
          <w:tblLook w:val="04A0"/>
        </w:tblPrEx>
        <w:trPr>
          <w:trHeight w:val="117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4618361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977" w:rsidRPr="00B53977" w:rsidP="00D51E25" w14:paraId="29E07A82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закладу дошкільної освіти (ясел-садка)  комбінованого типу «Зірочка» по вул. Ярослава Мудрого (Кірова), 3 в м. Бровари Броварського району Київської області</w:t>
            </w:r>
          </w:p>
        </w:tc>
      </w:tr>
      <w:tr w14:paraId="54B0F034" w14:textId="77777777" w:rsidTr="00B53977">
        <w:tblPrEx>
          <w:tblW w:w="9634" w:type="dxa"/>
          <w:tblLook w:val="04A0"/>
        </w:tblPrEx>
        <w:trPr>
          <w:trHeight w:val="736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6199018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D51E25" w14:paraId="45DD451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3582CB68" w14:textId="77777777" w:rsidTr="00B53977">
        <w:tblPrEx>
          <w:tblW w:w="9634" w:type="dxa"/>
          <w:tblLook w:val="04A0"/>
        </w:tblPrEx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22FBDB1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D51E25" w14:paraId="3311309D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4CC7712C" w14:textId="77777777" w:rsidTr="00B53977">
        <w:tblPrEx>
          <w:tblW w:w="9634" w:type="dxa"/>
          <w:tblLook w:val="04A0"/>
        </w:tblPrEx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75C21C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D51E25" w14:paraId="32CBBAB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: Київська область, м. Бровари, вул. Петлюри Симона, 13-б</w:t>
            </w:r>
          </w:p>
        </w:tc>
      </w:tr>
      <w:tr w14:paraId="1AC4A2D9" w14:textId="77777777" w:rsidTr="00B53977">
        <w:tblPrEx>
          <w:tblW w:w="9634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1A4D8B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D51E25" w14:paraId="2BF2C036" w14:textId="6EBE03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нежитлового приміщення № 5 за 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53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Незалежності, 3 в м. Бровари Броварського району Київської області</w:t>
            </w:r>
          </w:p>
        </w:tc>
      </w:tr>
      <w:tr w14:paraId="42F60359" w14:textId="77777777" w:rsidTr="00B53977">
        <w:tblPrEx>
          <w:tblW w:w="9634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B53977" w14:paraId="04A8206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977" w:rsidRPr="00B53977" w:rsidP="00D51E25" w14:paraId="40EF9A0F" w14:textId="2D05C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приміщень Броварської міської бібліотека за 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977">
              <w:rPr>
                <w:rFonts w:ascii="Times New Roman" w:hAnsi="Times New Roman" w:cs="Times New Roman"/>
                <w:sz w:val="24"/>
                <w:szCs w:val="24"/>
              </w:rPr>
              <w:t xml:space="preserve"> Незалежності, 5 в м. Бровари Київської області</w:t>
            </w:r>
          </w:p>
        </w:tc>
      </w:tr>
    </w:tbl>
    <w:p w:rsidR="00B53977" w:rsidRPr="006031F4" w:rsidP="00B53977" w14:paraId="72EB3543" w14:textId="77777777"/>
    <w:p w:rsidR="00B53977" w:rsidP="00B53977" w14:paraId="4467339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977" w:rsidP="00C54C55" w14:paraId="6386EA68" w14:textId="1E3A41BA">
      <w:pPr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031F4"/>
    <w:rsid w:val="00635D96"/>
    <w:rsid w:val="00697513"/>
    <w:rsid w:val="0076454E"/>
    <w:rsid w:val="007C2CAF"/>
    <w:rsid w:val="007C3AF5"/>
    <w:rsid w:val="007C582E"/>
    <w:rsid w:val="008135A2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53977"/>
    <w:rsid w:val="00C54C55"/>
    <w:rsid w:val="00CB633A"/>
    <w:rsid w:val="00D51E25"/>
    <w:rsid w:val="00D82467"/>
    <w:rsid w:val="00DC08EA"/>
    <w:rsid w:val="00DD324F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B53977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B53977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B5397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1A7D07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2581</Words>
  <Characters>1472</Characters>
  <Application>Microsoft Office Word</Application>
  <DocSecurity>8</DocSecurity>
  <Lines>12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21</cp:revision>
  <dcterms:created xsi:type="dcterms:W3CDTF">2023-03-27T06:24:00Z</dcterms:created>
  <dcterms:modified xsi:type="dcterms:W3CDTF">2025-01-30T11:52:00Z</dcterms:modified>
</cp:coreProperties>
</file>