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ПВ-96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722B12" w14:paraId="5C916CD2" w14:textId="09CC380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722B12" w14:paraId="6E2C2E53" w14:textId="7A8EB7D6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722B12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722B12" w14:paraId="6A667878" w14:textId="6FC1BC3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FA5479" w:rsidRPr="004208DA" w:rsidP="00722B12" w14:paraId="765F9B98" w14:textId="62EE88F8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від______ № _____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77556" w:rsidP="00377556" w14:paraId="13327A20" w14:textId="373E2F8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ПЕРЕЛІК</w:t>
      </w:r>
    </w:p>
    <w:p w:rsidR="00377556" w:rsidRPr="00195058" w:rsidP="00377556" w14:paraId="67B307C4" w14:textId="77777777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377556" w:rsidRPr="00377556" w:rsidP="00377556" w14:paraId="1283E4E3" w14:textId="5ADEE23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7556">
        <w:rPr>
          <w:rFonts w:ascii="Times New Roman" w:hAnsi="Times New Roman" w:cs="Times New Roman"/>
          <w:b/>
          <w:sz w:val="28"/>
          <w:szCs w:val="28"/>
        </w:rPr>
        <w:t>об’єктів, фінансування яких буде здійснюватися у 2025 році за рахунок коштів Програми часткової компенсації вартості закупівлі незалежних джерел електроенергії для забезпечення потреб співвласників багатоквартирних будинків Броварської міської територіальної громади для проходження опалювального сезону 2022-2025 років та належного забезпечення населення якісними житлово-комунальними послугами</w:t>
      </w:r>
    </w:p>
    <w:p w:rsidR="00377556" w:rsidRPr="000F04A3" w:rsidP="00377556" w14:paraId="68F081F9" w14:textId="7777777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TableGrid"/>
        <w:tblW w:w="0" w:type="auto"/>
        <w:tblLook w:val="04A0"/>
      </w:tblPr>
      <w:tblGrid>
        <w:gridCol w:w="594"/>
        <w:gridCol w:w="7153"/>
        <w:gridCol w:w="1967"/>
      </w:tblGrid>
      <w:tr w14:paraId="3214A160" w14:textId="77777777" w:rsidTr="00CB6F7C">
        <w:tblPrEx>
          <w:tblW w:w="0" w:type="auto"/>
          <w:tblLook w:val="04A0"/>
        </w:tblPrEx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7556" w:rsidP="002B3ADA" w14:paraId="6DB71F6C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№ п/п</w:t>
            </w:r>
          </w:p>
        </w:tc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7556" w:rsidP="002B3ADA" w14:paraId="253D56A4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Напрям використання коштів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7556" w:rsidP="002B3ADA" w14:paraId="3D319457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Фінансування, грн.</w:t>
            </w:r>
          </w:p>
        </w:tc>
      </w:tr>
      <w:tr w14:paraId="10EBBBE2" w14:textId="77777777" w:rsidTr="00CB6F7C">
        <w:tblPrEx>
          <w:tblW w:w="0" w:type="auto"/>
          <w:tblLook w:val="04A0"/>
        </w:tblPrEx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7556" w:rsidP="002B3ADA" w14:paraId="5C7FBC8F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1</w:t>
            </w:r>
          </w:p>
        </w:tc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7556" w:rsidP="002B3ADA" w14:paraId="2B71AE3D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2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7556" w:rsidP="002B3ADA" w14:paraId="43363067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3</w:t>
            </w:r>
          </w:p>
        </w:tc>
      </w:tr>
      <w:tr w14:paraId="298D8D7F" w14:textId="77777777" w:rsidTr="00CB6F7C">
        <w:tblPrEx>
          <w:tblW w:w="0" w:type="auto"/>
          <w:tblLook w:val="04A0"/>
        </w:tblPrEx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56" w:rsidP="002B3ADA" w14:paraId="3E93861F" w14:textId="77777777">
            <w:pPr>
              <w:jc w:val="both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</w:p>
        </w:tc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56" w:rsidP="002B3ADA" w14:paraId="3C8D35DE" w14:textId="77777777">
            <w:pPr>
              <w:jc w:val="both"/>
              <w:rPr>
                <w:rFonts w:ascii="Times New Roman" w:hAnsi="Times New Roman" w:cs="Times New Roman"/>
                <w:b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iCs/>
                <w:sz w:val="27"/>
                <w:szCs w:val="27"/>
              </w:rPr>
              <w:t>«Ч</w:t>
            </w: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>асткова компенсація вартості закупівлі незалежних джерел електроенергії»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1AB4" w:rsidRPr="005548AC" w:rsidP="00C21AB4" w14:paraId="105860FD" w14:textId="3E1FC042">
            <w:pPr>
              <w:jc w:val="center"/>
              <w:rPr>
                <w:rFonts w:ascii="Times New Roman" w:hAnsi="Times New Roman" w:cs="Times New Roman"/>
                <w:b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iCs/>
                <w:sz w:val="27"/>
                <w:szCs w:val="27"/>
              </w:rPr>
              <w:t>366 500, 00</w:t>
            </w:r>
          </w:p>
        </w:tc>
      </w:tr>
      <w:tr w14:paraId="2B61E13E" w14:textId="77777777" w:rsidTr="00CB6F7C">
        <w:tblPrEx>
          <w:tblW w:w="0" w:type="auto"/>
          <w:tblLook w:val="04A0"/>
        </w:tblPrEx>
        <w:tc>
          <w:tcPr>
            <w:tcW w:w="594" w:type="dxa"/>
            <w:vAlign w:val="center"/>
          </w:tcPr>
          <w:p w:rsidR="00377556" w:rsidP="002B3ADA" w14:paraId="002E79C8" w14:textId="01CEB0E2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1</w:t>
            </w:r>
          </w:p>
        </w:tc>
        <w:tc>
          <w:tcPr>
            <w:tcW w:w="7153" w:type="dxa"/>
          </w:tcPr>
          <w:p w:rsidR="00377556" w:rsidRPr="00E96F37" w:rsidP="002B3ADA" w14:paraId="12029599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Гібридний інвертор 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Deye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SUN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-12K-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SG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LP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3-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EU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 12к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, 3Ф, 48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, акумуляторні батареї 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Deye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SE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LiFePO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4 51,2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. 100 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Ah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 (3 шт.) для потреб багатоквартирного будинку по вул. Петлюри Симона,</w:t>
            </w:r>
          </w:p>
          <w:p w:rsidR="00377556" w:rsidRPr="00E96F37" w:rsidP="002B3ADA" w14:paraId="0831BAF2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21-В/5 (Секція «А»), ОСББ «ПАЛЛАДІУМ 5»</w:t>
            </w:r>
          </w:p>
        </w:tc>
        <w:tc>
          <w:tcPr>
            <w:tcW w:w="1967" w:type="dxa"/>
            <w:vAlign w:val="center"/>
          </w:tcPr>
          <w:p w:rsidR="00377556" w:rsidP="002B3ADA" w14:paraId="76DD85C6" w14:textId="427F46B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16 500,00</w:t>
            </w:r>
          </w:p>
        </w:tc>
      </w:tr>
      <w:tr w14:paraId="7DBEADF8" w14:textId="77777777" w:rsidTr="00CB6F7C">
        <w:tblPrEx>
          <w:tblW w:w="0" w:type="auto"/>
          <w:tblLook w:val="04A0"/>
        </w:tblPrEx>
        <w:tc>
          <w:tcPr>
            <w:tcW w:w="594" w:type="dxa"/>
            <w:vAlign w:val="center"/>
          </w:tcPr>
          <w:p w:rsidR="00E96F37" w:rsidP="00E96F37" w14:paraId="0E72BF17" w14:textId="28368AA6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2</w:t>
            </w:r>
          </w:p>
        </w:tc>
        <w:tc>
          <w:tcPr>
            <w:tcW w:w="7153" w:type="dxa"/>
            <w:vAlign w:val="center"/>
          </w:tcPr>
          <w:p w:rsidR="00E96F37" w:rsidRPr="00E96F37" w:rsidP="00E96F37" w14:paraId="63198C5A" w14:textId="670B00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Гібридний інвертор 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Deye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SUN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-12K-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SG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LP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3-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EU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 12к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, 3Ф, 48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, акумуляторні батареї 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Deye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SE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LiFePO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4 51,2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. 100 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Ah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 (4 шт.) для потреб багатоквартирного будинку по вул. Петлюри Симона, 21-В/</w:t>
            </w:r>
            <w:r w:rsidR="00CB6F7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 (Секція «</w:t>
            </w:r>
            <w:r w:rsidR="00CB6F7C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»), ОСББ «ПАЛЛАДІУМ 5»</w:t>
            </w:r>
          </w:p>
        </w:tc>
        <w:tc>
          <w:tcPr>
            <w:tcW w:w="1967" w:type="dxa"/>
            <w:vAlign w:val="center"/>
          </w:tcPr>
          <w:p w:rsidR="00E96F37" w:rsidP="00E96F37" w14:paraId="662A3EF8" w14:textId="640904D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50 000,00</w:t>
            </w:r>
          </w:p>
        </w:tc>
      </w:tr>
      <w:tr w14:paraId="3E0156BD" w14:textId="77777777" w:rsidTr="00CB6F7C">
        <w:tblPrEx>
          <w:tblW w:w="0" w:type="auto"/>
          <w:tblLook w:val="04A0"/>
        </w:tblPrEx>
        <w:tc>
          <w:tcPr>
            <w:tcW w:w="594" w:type="dxa"/>
            <w:vAlign w:val="center"/>
          </w:tcPr>
          <w:p w:rsidR="00E96F37" w:rsidP="00E96F37" w14:paraId="06BD08DF" w14:textId="4F71B794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3</w:t>
            </w:r>
          </w:p>
        </w:tc>
        <w:tc>
          <w:tcPr>
            <w:tcW w:w="7153" w:type="dxa"/>
            <w:vAlign w:val="center"/>
          </w:tcPr>
          <w:p w:rsidR="00E96F37" w:rsidRPr="00E96F37" w:rsidP="00E96F37" w14:paraId="1D0A08BD" w14:textId="4EC347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Гібридний інвертор 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Deye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SUN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-12K-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SG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LP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3-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EU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 12к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, 3Ф, 48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, акумуляторні батареї 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Deye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SE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LiFePO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4 51,2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. 100 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Ah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 (3 шт.) для потреб багатоквартирного будинку по вул. Петлюри Симона, 21-В/</w:t>
            </w:r>
            <w:r w:rsidR="00CB6F7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 (Секція «</w:t>
            </w:r>
            <w:r w:rsidR="00CB6F7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»), ОСББ «ПАЛЛАДІУМ 5»</w:t>
            </w:r>
          </w:p>
        </w:tc>
        <w:tc>
          <w:tcPr>
            <w:tcW w:w="1967" w:type="dxa"/>
            <w:vAlign w:val="center"/>
          </w:tcPr>
          <w:p w:rsidR="00E96F37" w:rsidP="00E96F37" w14:paraId="24FDF734" w14:textId="3F343C9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50 000,00</w:t>
            </w:r>
          </w:p>
        </w:tc>
      </w:tr>
      <w:tr w14:paraId="366121D3" w14:textId="77777777" w:rsidTr="00CB6F7C">
        <w:tblPrEx>
          <w:tblW w:w="0" w:type="auto"/>
          <w:tblLook w:val="04A0"/>
        </w:tblPrEx>
        <w:tc>
          <w:tcPr>
            <w:tcW w:w="594" w:type="dxa"/>
            <w:vAlign w:val="center"/>
          </w:tcPr>
          <w:p w:rsidR="00E96F37" w:rsidP="00E96F37" w14:paraId="420F2800" w14:textId="589C8839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4</w:t>
            </w:r>
          </w:p>
        </w:tc>
        <w:tc>
          <w:tcPr>
            <w:tcW w:w="7153" w:type="dxa"/>
            <w:vAlign w:val="center"/>
          </w:tcPr>
          <w:p w:rsidR="00E96F37" w:rsidRPr="00E96F37" w:rsidP="00E96F37" w14:paraId="5A7E631D" w14:textId="330813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Гібридний інвертор 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Deye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SUN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-12K-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SG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LP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3-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EU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 12к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, 3Ф, 48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, акумуляторні батареї 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Deye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SE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LiFePO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4 51,2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. 100 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Ah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 (3 шт.) для потреб багатоквартирного будинку по вул. Петлюри Симона, 21-В/</w:t>
            </w:r>
            <w:r w:rsidR="00CB6F7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 (Секція «</w:t>
            </w:r>
            <w:r w:rsidR="00CB6F7C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»), ОСББ «ПАЛЛАДІУМ 5»</w:t>
            </w:r>
          </w:p>
        </w:tc>
        <w:tc>
          <w:tcPr>
            <w:tcW w:w="1967" w:type="dxa"/>
            <w:vAlign w:val="center"/>
          </w:tcPr>
          <w:p w:rsidR="00E96F37" w:rsidP="00E96F37" w14:paraId="3DAD2494" w14:textId="20F6F34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50 000,00</w:t>
            </w:r>
          </w:p>
        </w:tc>
      </w:tr>
      <w:tr w14:paraId="40D5683C" w14:textId="77777777" w:rsidTr="00CB6F7C">
        <w:tblPrEx>
          <w:tblW w:w="0" w:type="auto"/>
          <w:tblLook w:val="04A0"/>
        </w:tblPrEx>
        <w:tc>
          <w:tcPr>
            <w:tcW w:w="594" w:type="dxa"/>
            <w:vAlign w:val="center"/>
          </w:tcPr>
          <w:p w:rsidR="00880166" w:rsidP="00880166" w14:paraId="690E623B" w14:textId="7297BBF2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1</w:t>
            </w:r>
            <w:bookmarkStart w:id="1" w:name="_GoBack"/>
            <w:bookmarkEnd w:id="1"/>
          </w:p>
        </w:tc>
        <w:tc>
          <w:tcPr>
            <w:tcW w:w="7153" w:type="dxa"/>
            <w:vAlign w:val="center"/>
          </w:tcPr>
          <w:p w:rsidR="00880166" w:rsidRPr="00E96F37" w:rsidP="00880166" w14:paraId="67DB532D" w14:textId="3E54D6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67" w:type="dxa"/>
            <w:vAlign w:val="center"/>
          </w:tcPr>
          <w:p w:rsidR="00880166" w:rsidP="00880166" w14:paraId="6412D07E" w14:textId="57B10B1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</w:tr>
      <w:tr w14:paraId="09D243C6" w14:textId="77777777" w:rsidTr="00CB6F7C">
        <w:tblPrEx>
          <w:tblW w:w="0" w:type="auto"/>
          <w:tblLook w:val="04A0"/>
        </w:tblPrEx>
        <w:tc>
          <w:tcPr>
            <w:tcW w:w="594" w:type="dxa"/>
            <w:vAlign w:val="center"/>
          </w:tcPr>
          <w:p w:rsidR="00E96F37" w:rsidP="00E96F37" w14:paraId="38F172A5" w14:textId="263A21A3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5</w:t>
            </w:r>
          </w:p>
        </w:tc>
        <w:tc>
          <w:tcPr>
            <w:tcW w:w="7153" w:type="dxa"/>
            <w:vAlign w:val="center"/>
          </w:tcPr>
          <w:p w:rsidR="00E96F37" w:rsidRPr="00E96F37" w:rsidP="00E96F37" w14:paraId="21C7EA00" w14:textId="1BA6FA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Гібридний інвертор 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Deye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SUN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-12K-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SG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LP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3-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EU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 12к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, 3Ф, 48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, акумуляторні батареї 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Deye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SE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LiFePO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4 51,2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. 100 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Ah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 (3 шт.) для потреб багатоквартирного будинку по вул. Петлюри Симона, 21-В (Секція «</w:t>
            </w:r>
            <w:r w:rsidR="00CB6F7C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»), ОСББ «ПАЛЛАДІУМ 5»</w:t>
            </w:r>
          </w:p>
        </w:tc>
        <w:tc>
          <w:tcPr>
            <w:tcW w:w="1967" w:type="dxa"/>
            <w:vAlign w:val="center"/>
          </w:tcPr>
          <w:p w:rsidR="00E96F37" w:rsidP="00E96F37" w14:paraId="0D68D579" w14:textId="0A60374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50 000,00</w:t>
            </w:r>
          </w:p>
        </w:tc>
      </w:tr>
      <w:tr w14:paraId="50A1704B" w14:textId="77777777" w:rsidTr="00D23300">
        <w:tblPrEx>
          <w:tblW w:w="0" w:type="auto"/>
          <w:tblLook w:val="04A0"/>
        </w:tblPrEx>
        <w:tc>
          <w:tcPr>
            <w:tcW w:w="594" w:type="dxa"/>
            <w:vAlign w:val="center"/>
          </w:tcPr>
          <w:p w:rsidR="003A6564" w:rsidP="003A6564" w14:paraId="230EBF4E" w14:textId="4A50F26E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6</w:t>
            </w:r>
          </w:p>
        </w:tc>
        <w:tc>
          <w:tcPr>
            <w:tcW w:w="7153" w:type="dxa"/>
            <w:vAlign w:val="center"/>
          </w:tcPr>
          <w:p w:rsidR="003A6564" w:rsidRPr="003A6564" w:rsidP="003A6564" w14:paraId="07CDDE0B" w14:textId="107364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564">
              <w:rPr>
                <w:rFonts w:ascii="Times New Roman" w:hAnsi="Times New Roman" w:cs="Times New Roman"/>
                <w:sz w:val="28"/>
                <w:szCs w:val="28"/>
              </w:rPr>
              <w:t xml:space="preserve">Генератор дизельний </w:t>
            </w:r>
            <w:r w:rsidRPr="003A65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Wattstream</w:t>
            </w:r>
            <w:r w:rsidRPr="003A656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3A65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WS</w:t>
            </w:r>
            <w:r w:rsidRPr="003A656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40-</w:t>
            </w:r>
            <w:r w:rsidRPr="003A65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WS</w:t>
            </w:r>
            <w:r w:rsidRPr="003A6564">
              <w:rPr>
                <w:rFonts w:ascii="Times New Roman" w:hAnsi="Times New Roman" w:cs="Times New Roman"/>
                <w:sz w:val="28"/>
                <w:szCs w:val="28"/>
              </w:rPr>
              <w:t xml:space="preserve">, сер. № 24061563, 3 фази, 32/30 кВт, 40/37,5 </w:t>
            </w:r>
            <w:r w:rsidRPr="003A6564">
              <w:rPr>
                <w:rFonts w:ascii="Times New Roman" w:hAnsi="Times New Roman" w:cs="Times New Roman"/>
                <w:sz w:val="28"/>
                <w:szCs w:val="28"/>
              </w:rPr>
              <w:t>кВА</w:t>
            </w:r>
            <w:r w:rsidRPr="003A6564">
              <w:rPr>
                <w:rFonts w:ascii="Times New Roman" w:hAnsi="Times New Roman" w:cs="Times New Roman"/>
                <w:sz w:val="28"/>
                <w:szCs w:val="28"/>
              </w:rPr>
              <w:t>, напруга 400 В, частота напруги 50Гц для потреб багатоквартирного будинку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вул. </w:t>
            </w:r>
            <w:r w:rsidR="00880166">
              <w:rPr>
                <w:rFonts w:ascii="Times New Roman" w:hAnsi="Times New Roman" w:cs="Times New Roman"/>
                <w:sz w:val="28"/>
                <w:szCs w:val="28"/>
              </w:rPr>
              <w:t>Соборній, 20</w:t>
            </w:r>
            <w:r w:rsidRPr="003E6A93" w:rsidR="003E6A93">
              <w:rPr>
                <w:rFonts w:ascii="Times New Roman" w:hAnsi="Times New Roman" w:cs="Times New Roman"/>
                <w:sz w:val="28"/>
                <w:szCs w:val="28"/>
              </w:rPr>
              <w:t xml:space="preserve">, ТОВ «Житло </w:t>
            </w:r>
            <w:r w:rsidRPr="003E6A93" w:rsidR="003E6A93">
              <w:rPr>
                <w:rFonts w:ascii="Times New Roman" w:hAnsi="Times New Roman" w:cs="Times New Roman"/>
                <w:sz w:val="28"/>
                <w:szCs w:val="28"/>
              </w:rPr>
              <w:t>Уют</w:t>
            </w:r>
            <w:r w:rsidRPr="003E6A93" w:rsidR="003E6A93">
              <w:rPr>
                <w:rFonts w:ascii="Times New Roman" w:hAnsi="Times New Roman" w:cs="Times New Roman"/>
                <w:sz w:val="28"/>
                <w:szCs w:val="28"/>
              </w:rPr>
              <w:t xml:space="preserve"> Сервіс»</w:t>
            </w:r>
          </w:p>
        </w:tc>
        <w:tc>
          <w:tcPr>
            <w:tcW w:w="1967" w:type="dxa"/>
            <w:vAlign w:val="center"/>
          </w:tcPr>
          <w:p w:rsidR="003A6564" w:rsidP="003A6564" w14:paraId="7FCC0324" w14:textId="5B9EB594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50 000,00</w:t>
            </w:r>
          </w:p>
        </w:tc>
      </w:tr>
      <w:tr w14:paraId="3B98FC79" w14:textId="77777777" w:rsidTr="00D23300">
        <w:tblPrEx>
          <w:tblW w:w="0" w:type="auto"/>
          <w:tblLook w:val="04A0"/>
        </w:tblPrEx>
        <w:tc>
          <w:tcPr>
            <w:tcW w:w="594" w:type="dxa"/>
            <w:vAlign w:val="center"/>
          </w:tcPr>
          <w:p w:rsidR="003A6564" w:rsidP="003A6564" w14:paraId="70451916" w14:textId="1E7144BF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7</w:t>
            </w:r>
          </w:p>
        </w:tc>
        <w:tc>
          <w:tcPr>
            <w:tcW w:w="7153" w:type="dxa"/>
            <w:vAlign w:val="center"/>
          </w:tcPr>
          <w:p w:rsidR="003A6564" w:rsidRPr="003A6564" w:rsidP="003A6564" w14:paraId="25E04B8B" w14:textId="4A0CDF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564">
              <w:rPr>
                <w:rFonts w:ascii="Times New Roman" w:hAnsi="Times New Roman" w:cs="Times New Roman"/>
                <w:sz w:val="28"/>
                <w:szCs w:val="28"/>
              </w:rPr>
              <w:t xml:space="preserve">Генератор дизельний </w:t>
            </w:r>
            <w:r w:rsidRPr="003A65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ENERSOL</w:t>
            </w:r>
            <w:r w:rsidRPr="003A65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A65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model</w:t>
            </w:r>
            <w:r w:rsidRPr="003A65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A65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SCBS</w:t>
            </w:r>
            <w:r w:rsidRPr="003A6564">
              <w:rPr>
                <w:rFonts w:ascii="Times New Roman" w:hAnsi="Times New Roman" w:cs="Times New Roman"/>
                <w:sz w:val="28"/>
                <w:szCs w:val="28"/>
              </w:rPr>
              <w:t>-50</w:t>
            </w:r>
            <w:r w:rsidRPr="003A65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DM</w:t>
            </w:r>
            <w:r w:rsidRPr="003A6564">
              <w:rPr>
                <w:rFonts w:ascii="Times New Roman" w:hAnsi="Times New Roman" w:cs="Times New Roman"/>
                <w:sz w:val="28"/>
                <w:szCs w:val="28"/>
              </w:rPr>
              <w:t xml:space="preserve">, потужність </w:t>
            </w:r>
            <w:r w:rsidRPr="003A65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RATED</w:t>
            </w:r>
            <w:r w:rsidRPr="003A65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A65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POVER</w:t>
            </w:r>
            <w:r w:rsidRPr="003A6564">
              <w:rPr>
                <w:rFonts w:ascii="Times New Roman" w:hAnsi="Times New Roman" w:cs="Times New Roman"/>
                <w:sz w:val="28"/>
                <w:szCs w:val="28"/>
              </w:rPr>
              <w:t xml:space="preserve"> 45 </w:t>
            </w:r>
            <w:r w:rsidRPr="003A65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Kva</w:t>
            </w:r>
            <w:r w:rsidRPr="003A656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3A65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COP</w:t>
            </w:r>
            <w:r w:rsidRPr="003A65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A65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POWER</w:t>
            </w:r>
            <w:r w:rsidRPr="003A6564">
              <w:rPr>
                <w:rFonts w:ascii="Times New Roman" w:hAnsi="Times New Roman" w:cs="Times New Roman"/>
                <w:sz w:val="28"/>
                <w:szCs w:val="28"/>
              </w:rPr>
              <w:t xml:space="preserve"> 36 кВт. Сер. № DPK</w:t>
            </w:r>
            <w:r w:rsidRPr="0088016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202408597</w:t>
            </w:r>
            <w:r w:rsidRPr="003A6564">
              <w:rPr>
                <w:rFonts w:ascii="Times New Roman" w:hAnsi="Times New Roman" w:cs="Times New Roman"/>
                <w:sz w:val="28"/>
                <w:szCs w:val="28"/>
              </w:rPr>
              <w:t xml:space="preserve"> для потреб багатоквартирного будинку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вул.</w:t>
            </w:r>
            <w:r w:rsidR="008801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80166">
              <w:rPr>
                <w:rFonts w:ascii="Times New Roman" w:hAnsi="Times New Roman" w:cs="Times New Roman"/>
                <w:sz w:val="28"/>
                <w:szCs w:val="28"/>
              </w:rPr>
              <w:t>Чорновола</w:t>
            </w:r>
            <w:r w:rsidR="00880166">
              <w:rPr>
                <w:rFonts w:ascii="Times New Roman" w:hAnsi="Times New Roman" w:cs="Times New Roman"/>
                <w:sz w:val="28"/>
                <w:szCs w:val="28"/>
              </w:rPr>
              <w:t xml:space="preserve"> В’ячеслава, 11</w:t>
            </w:r>
            <w:r w:rsidR="003E6A9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3E6A93" w:rsidR="003E6A93">
              <w:rPr>
                <w:rFonts w:ascii="Times New Roman" w:hAnsi="Times New Roman" w:cs="Times New Roman"/>
                <w:sz w:val="28"/>
                <w:szCs w:val="28"/>
              </w:rPr>
              <w:t xml:space="preserve">ТОВ «Житло </w:t>
            </w:r>
            <w:r w:rsidRPr="003E6A93" w:rsidR="003E6A93">
              <w:rPr>
                <w:rFonts w:ascii="Times New Roman" w:hAnsi="Times New Roman" w:cs="Times New Roman"/>
                <w:sz w:val="28"/>
                <w:szCs w:val="28"/>
              </w:rPr>
              <w:t>Уют</w:t>
            </w:r>
            <w:r w:rsidRPr="003E6A93" w:rsidR="003E6A93">
              <w:rPr>
                <w:rFonts w:ascii="Times New Roman" w:hAnsi="Times New Roman" w:cs="Times New Roman"/>
                <w:sz w:val="28"/>
                <w:szCs w:val="28"/>
              </w:rPr>
              <w:t xml:space="preserve"> Сервіс»</w:t>
            </w:r>
          </w:p>
        </w:tc>
        <w:tc>
          <w:tcPr>
            <w:tcW w:w="1967" w:type="dxa"/>
            <w:vAlign w:val="center"/>
          </w:tcPr>
          <w:p w:rsidR="003A6564" w:rsidP="003A6564" w14:paraId="28BED25D" w14:textId="72A8DCE8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50 000,00</w:t>
            </w:r>
          </w:p>
        </w:tc>
      </w:tr>
      <w:tr w14:paraId="2C17B4A6" w14:textId="77777777" w:rsidTr="00D23300">
        <w:tblPrEx>
          <w:tblW w:w="0" w:type="auto"/>
          <w:tblLook w:val="04A0"/>
        </w:tblPrEx>
        <w:tc>
          <w:tcPr>
            <w:tcW w:w="594" w:type="dxa"/>
            <w:vAlign w:val="center"/>
          </w:tcPr>
          <w:p w:rsidR="003A6564" w:rsidP="003A6564" w14:paraId="084B59B4" w14:textId="7A67249B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8</w:t>
            </w:r>
          </w:p>
        </w:tc>
        <w:tc>
          <w:tcPr>
            <w:tcW w:w="7153" w:type="dxa"/>
            <w:vAlign w:val="center"/>
          </w:tcPr>
          <w:p w:rsidR="003A6564" w:rsidRPr="003A6564" w:rsidP="003A6564" w14:paraId="4DBD02EA" w14:textId="6131FB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564">
              <w:rPr>
                <w:rFonts w:ascii="Times New Roman" w:hAnsi="Times New Roman" w:cs="Times New Roman"/>
                <w:sz w:val="28"/>
                <w:szCs w:val="28"/>
              </w:rPr>
              <w:t xml:space="preserve">Генератор дизельний </w:t>
            </w:r>
            <w:r w:rsidRPr="003A65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ESTAR</w:t>
            </w:r>
            <w:r w:rsidRPr="003A65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A65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BES</w:t>
            </w:r>
            <w:r w:rsidRPr="003A6564">
              <w:rPr>
                <w:rFonts w:ascii="Times New Roman" w:hAnsi="Times New Roman" w:cs="Times New Roman"/>
                <w:sz w:val="28"/>
                <w:szCs w:val="28"/>
              </w:rPr>
              <w:t xml:space="preserve">-44 </w:t>
            </w:r>
            <w:r w:rsidRPr="003A65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SA</w:t>
            </w:r>
            <w:r w:rsidRPr="003A6564">
              <w:rPr>
                <w:rFonts w:ascii="Times New Roman" w:hAnsi="Times New Roman" w:cs="Times New Roman"/>
                <w:sz w:val="28"/>
                <w:szCs w:val="28"/>
              </w:rPr>
              <w:t xml:space="preserve">, № ID 995605, номінальна потужність 40/44 </w:t>
            </w:r>
            <w:r w:rsidRPr="003A6564">
              <w:rPr>
                <w:rFonts w:ascii="Times New Roman" w:hAnsi="Times New Roman" w:cs="Times New Roman"/>
                <w:sz w:val="28"/>
                <w:szCs w:val="28"/>
              </w:rPr>
              <w:t>кВА</w:t>
            </w:r>
            <w:r w:rsidRPr="003A6564">
              <w:rPr>
                <w:rFonts w:ascii="Times New Roman" w:hAnsi="Times New Roman" w:cs="Times New Roman"/>
                <w:sz w:val="28"/>
                <w:szCs w:val="28"/>
              </w:rPr>
              <w:t xml:space="preserve">, потужність 32 кВт, частота напруги 50 </w:t>
            </w:r>
            <w:r w:rsidRPr="003A6564">
              <w:rPr>
                <w:rFonts w:ascii="Times New Roman" w:hAnsi="Times New Roman" w:cs="Times New Roman"/>
                <w:sz w:val="28"/>
                <w:szCs w:val="28"/>
              </w:rPr>
              <w:t>Гц</w:t>
            </w:r>
            <w:r w:rsidRPr="003A6564">
              <w:rPr>
                <w:rFonts w:ascii="Times New Roman" w:hAnsi="Times New Roman" w:cs="Times New Roman"/>
                <w:sz w:val="28"/>
                <w:szCs w:val="28"/>
              </w:rPr>
              <w:t>, 3 фази для потреб багатоквартирного будинку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вул. </w:t>
            </w:r>
            <w:r w:rsidR="00880166">
              <w:rPr>
                <w:rFonts w:ascii="Times New Roman" w:hAnsi="Times New Roman" w:cs="Times New Roman"/>
                <w:sz w:val="28"/>
                <w:szCs w:val="28"/>
              </w:rPr>
              <w:t>Київській, 237</w:t>
            </w:r>
            <w:r w:rsidR="003E6A9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3E6A93" w:rsidR="003E6A93">
              <w:rPr>
                <w:rFonts w:ascii="Times New Roman" w:hAnsi="Times New Roman" w:cs="Times New Roman"/>
                <w:sz w:val="28"/>
                <w:szCs w:val="28"/>
              </w:rPr>
              <w:t xml:space="preserve">ТОВ «Житло </w:t>
            </w:r>
            <w:r w:rsidRPr="003E6A93" w:rsidR="003E6A93">
              <w:rPr>
                <w:rFonts w:ascii="Times New Roman" w:hAnsi="Times New Roman" w:cs="Times New Roman"/>
                <w:sz w:val="28"/>
                <w:szCs w:val="28"/>
              </w:rPr>
              <w:t>Уют</w:t>
            </w:r>
            <w:r w:rsidRPr="003E6A93" w:rsidR="003E6A93">
              <w:rPr>
                <w:rFonts w:ascii="Times New Roman" w:hAnsi="Times New Roman" w:cs="Times New Roman"/>
                <w:sz w:val="28"/>
                <w:szCs w:val="28"/>
              </w:rPr>
              <w:t xml:space="preserve"> Сервіс»</w:t>
            </w:r>
          </w:p>
        </w:tc>
        <w:tc>
          <w:tcPr>
            <w:tcW w:w="1967" w:type="dxa"/>
            <w:vAlign w:val="center"/>
          </w:tcPr>
          <w:p w:rsidR="003A6564" w:rsidP="003A6564" w14:paraId="6725B182" w14:textId="532FB0E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50 000,00</w:t>
            </w:r>
          </w:p>
        </w:tc>
      </w:tr>
    </w:tbl>
    <w:p w:rsidR="00377556" w:rsidP="00377556" w14:paraId="650ACB2F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77556" w:rsidP="00377556" w14:paraId="6A21A4BC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77556" w:rsidP="00377556" w14:paraId="27B9B842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77556" w:rsidP="00377556" w14:paraId="1ADE8E66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RPr="00FA5479" w:rsidP="00C21AB4" w14:paraId="66019F50" w14:textId="5F1BA702">
      <w:pPr>
        <w:pStyle w:val="ListParagraph"/>
        <w:tabs>
          <w:tab w:val="left" w:pos="0"/>
          <w:tab w:val="left" w:pos="993"/>
        </w:tabs>
        <w:spacing w:after="0" w:line="276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5479">
        <w:rPr>
          <w:rFonts w:ascii="Times New Roman" w:hAnsi="Times New Roman" w:cs="Times New Roman"/>
          <w:iCs/>
          <w:sz w:val="28"/>
          <w:szCs w:val="28"/>
        </w:rPr>
        <w:t>М</w:t>
      </w:r>
      <w:r w:rsidRPr="00FA5479" w:rsidR="00377556">
        <w:rPr>
          <w:rFonts w:ascii="Times New Roman" w:hAnsi="Times New Roman" w:cs="Times New Roman"/>
          <w:iCs/>
          <w:sz w:val="28"/>
          <w:szCs w:val="28"/>
        </w:rPr>
        <w:t>іськ</w:t>
      </w:r>
      <w:r w:rsidRPr="00FA5479">
        <w:rPr>
          <w:rFonts w:ascii="Times New Roman" w:hAnsi="Times New Roman" w:cs="Times New Roman"/>
          <w:iCs/>
          <w:sz w:val="28"/>
          <w:szCs w:val="28"/>
        </w:rPr>
        <w:t>ий</w:t>
      </w:r>
      <w:r w:rsidRPr="00FA5479" w:rsidR="00377556">
        <w:rPr>
          <w:rFonts w:ascii="Times New Roman" w:hAnsi="Times New Roman" w:cs="Times New Roman"/>
          <w:iCs/>
          <w:sz w:val="28"/>
          <w:szCs w:val="28"/>
        </w:rPr>
        <w:t xml:space="preserve"> голов</w:t>
      </w:r>
      <w:r w:rsidRPr="00FA5479">
        <w:rPr>
          <w:rFonts w:ascii="Times New Roman" w:hAnsi="Times New Roman" w:cs="Times New Roman"/>
          <w:iCs/>
          <w:sz w:val="28"/>
          <w:szCs w:val="28"/>
        </w:rPr>
        <w:t>а</w:t>
      </w:r>
      <w:r w:rsidRPr="00FA5479" w:rsidR="00377556">
        <w:rPr>
          <w:rFonts w:ascii="Times New Roman" w:hAnsi="Times New Roman" w:cs="Times New Roman"/>
          <w:iCs/>
          <w:sz w:val="28"/>
          <w:szCs w:val="28"/>
        </w:rPr>
        <w:t xml:space="preserve">                                                                 </w:t>
      </w:r>
      <w:r w:rsidRPr="00FA5479">
        <w:rPr>
          <w:rFonts w:ascii="Times New Roman" w:hAnsi="Times New Roman" w:cs="Times New Roman"/>
          <w:iCs/>
          <w:sz w:val="28"/>
          <w:szCs w:val="28"/>
        </w:rPr>
        <w:t xml:space="preserve">            </w:t>
      </w:r>
      <w:r w:rsidRPr="00FA5479" w:rsidR="00377556">
        <w:rPr>
          <w:rFonts w:ascii="Times New Roman" w:hAnsi="Times New Roman" w:cs="Times New Roman"/>
          <w:iCs/>
          <w:sz w:val="28"/>
          <w:szCs w:val="28"/>
        </w:rPr>
        <w:t xml:space="preserve">  </w:t>
      </w:r>
      <w:r w:rsidRPr="00FA5479">
        <w:rPr>
          <w:rFonts w:ascii="Times New Roman" w:hAnsi="Times New Roman" w:cs="Times New Roman"/>
          <w:iCs/>
          <w:sz w:val="28"/>
          <w:szCs w:val="28"/>
        </w:rPr>
        <w:t>Ігор САПОЖКО</w:t>
      </w:r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0F04A3"/>
    <w:rsid w:val="001060A6"/>
    <w:rsid w:val="00195058"/>
    <w:rsid w:val="00231682"/>
    <w:rsid w:val="002B3ADA"/>
    <w:rsid w:val="003377E0"/>
    <w:rsid w:val="003735BC"/>
    <w:rsid w:val="00377556"/>
    <w:rsid w:val="003A2799"/>
    <w:rsid w:val="003A6564"/>
    <w:rsid w:val="003B2A39"/>
    <w:rsid w:val="003E6A93"/>
    <w:rsid w:val="004208DA"/>
    <w:rsid w:val="00424AD7"/>
    <w:rsid w:val="004E41C7"/>
    <w:rsid w:val="00524AF7"/>
    <w:rsid w:val="00545B76"/>
    <w:rsid w:val="005548AC"/>
    <w:rsid w:val="00722B12"/>
    <w:rsid w:val="007732CE"/>
    <w:rsid w:val="007C582E"/>
    <w:rsid w:val="00821BD7"/>
    <w:rsid w:val="00853C00"/>
    <w:rsid w:val="00880166"/>
    <w:rsid w:val="00910331"/>
    <w:rsid w:val="00973F9B"/>
    <w:rsid w:val="00A84A56"/>
    <w:rsid w:val="00AC1559"/>
    <w:rsid w:val="00AE57AA"/>
    <w:rsid w:val="00B20C04"/>
    <w:rsid w:val="00C21AB4"/>
    <w:rsid w:val="00C246B8"/>
    <w:rsid w:val="00CB633A"/>
    <w:rsid w:val="00CB6F7C"/>
    <w:rsid w:val="00D31BFB"/>
    <w:rsid w:val="00DD6E10"/>
    <w:rsid w:val="00E71A04"/>
    <w:rsid w:val="00E96F37"/>
    <w:rsid w:val="00EC35BD"/>
    <w:rsid w:val="00EF4D7B"/>
    <w:rsid w:val="00FA5479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table" w:styleId="TableGrid">
    <w:name w:val="Table Grid"/>
    <w:basedOn w:val="TableNormal"/>
    <w:uiPriority w:val="39"/>
    <w:rsid w:val="00377556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77556"/>
    <w:pPr>
      <w:spacing w:after="160" w:line="256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0B5842"/>
    <w:rsid w:val="001060A6"/>
    <w:rsid w:val="00540CE0"/>
    <w:rsid w:val="00973F9B"/>
    <w:rsid w:val="00C31FF7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1715</Words>
  <Characters>979</Characters>
  <Application>Microsoft Office Word</Application>
  <DocSecurity>8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2689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fedotievalarisa@gmail.com</cp:lastModifiedBy>
  <cp:revision>34</cp:revision>
  <dcterms:created xsi:type="dcterms:W3CDTF">2021-08-31T06:42:00Z</dcterms:created>
  <dcterms:modified xsi:type="dcterms:W3CDTF">2025-01-29T11:25:00Z</dcterms:modified>
</cp:coreProperties>
</file>