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C3582" w:rsidRPr="008C3582" w:rsidP="008C3582" w14:paraId="12CC063F" w14:textId="196F690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ermStart w:id="0" w:edGrp="everyone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</w:t>
      </w:r>
      <w:r w:rsidRPr="008C3582">
        <w:rPr>
          <w:rFonts w:ascii="Times New Roman" w:eastAsia="Calibri" w:hAnsi="Times New Roman" w:cs="Times New Roman"/>
          <w:sz w:val="28"/>
          <w:szCs w:val="28"/>
          <w:lang w:eastAsia="en-US"/>
        </w:rPr>
        <w:t>Додаток 2</w:t>
      </w:r>
    </w:p>
    <w:p w:rsidR="008C3582" w:rsidRPr="008C3582" w:rsidP="008C3582" w14:paraId="38185523" w14:textId="7777777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C3582" w:rsidRPr="008C3582" w:rsidP="008C3582" w14:paraId="1886E6AD" w14:textId="016F373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582">
        <w:rPr>
          <w:rFonts w:ascii="Calibri" w:eastAsia="Times New Roman" w:hAnsi="Calibri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      </w:t>
      </w:r>
      <w:r w:rsidRPr="008C3582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:rsidR="008C3582" w:rsidRPr="008C3582" w:rsidP="008C3582" w14:paraId="0A4C2EDA" w14:textId="7777777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582">
        <w:rPr>
          <w:rFonts w:ascii="Times New Roman" w:eastAsia="Calibri" w:hAnsi="Times New Roman" w:cs="Times New Roman"/>
          <w:sz w:val="28"/>
          <w:szCs w:val="28"/>
          <w:lang w:eastAsia="en-US"/>
        </w:rPr>
        <w:t>Рішення виконавчого комітету</w:t>
      </w:r>
    </w:p>
    <w:p w:rsidR="008C3582" w:rsidRPr="008C3582" w:rsidP="008C3582" w14:paraId="27AE16EC" w14:textId="7777777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5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Броварської міської ради</w:t>
      </w:r>
    </w:p>
    <w:p w:rsidR="008C3582" w:rsidRPr="008C3582" w:rsidP="008C3582" w14:paraId="5CB21846" w14:textId="7777777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5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Броварського району</w:t>
      </w:r>
    </w:p>
    <w:p w:rsidR="004208DA" w:rsidRPr="008C3582" w:rsidP="008C3582" w14:paraId="6A667878" w14:textId="621DA03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5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3582" w:rsidRPr="008C3582" w:rsidP="008C3582" w14:paraId="3E71087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ermStart w:id="1" w:edGrp="everyone"/>
      <w:r w:rsidRPr="008C3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Перелік </w:t>
      </w:r>
      <w:r w:rsidRPr="008C358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окремих категорій населення</w:t>
      </w:r>
      <w:r w:rsidRPr="008C3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358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Броварської міської територіальної громади, </w:t>
      </w:r>
      <w:r w:rsidRPr="008C35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яким надаються пільги на послуги з </w:t>
      </w:r>
      <w:r w:rsidRPr="008C358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відвідування басейну та тренажерної зали </w:t>
      </w:r>
      <w:r w:rsidRPr="008C3582">
        <w:rPr>
          <w:rFonts w:ascii="Times New Roman" w:eastAsia="Times New Roman" w:hAnsi="Times New Roman" w:cs="Times New Roman"/>
          <w:b/>
          <w:bCs/>
          <w:sz w:val="28"/>
          <w:szCs w:val="28"/>
        </w:rPr>
        <w:t>комунального підприємства «Оздоровчо-реабілітаційний центр» Броварської міської ради Броварського району Київської області</w:t>
      </w:r>
    </w:p>
    <w:p w:rsidR="008C3582" w:rsidRPr="008C3582" w:rsidP="008C3582" w14:paraId="115F4B2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XSpec="center" w:tblpY="28"/>
        <w:tblW w:w="9915" w:type="dxa"/>
        <w:tblInd w:w="0" w:type="dxa"/>
        <w:tblLayout w:type="fixed"/>
        <w:tblLook w:val="04A0"/>
      </w:tblPr>
      <w:tblGrid>
        <w:gridCol w:w="645"/>
        <w:gridCol w:w="7569"/>
        <w:gridCol w:w="1701"/>
      </w:tblGrid>
      <w:tr w14:paraId="305B7E2A" w14:textId="77777777" w:rsidTr="008C3582">
        <w:tblPrEx>
          <w:tblW w:w="9915" w:type="dxa"/>
          <w:tblInd w:w="0" w:type="dxa"/>
          <w:tblLayout w:type="fixed"/>
          <w:tblLook w:val="04A0"/>
        </w:tblPrEx>
        <w:trPr>
          <w:trHeight w:val="11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0FD1C872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/н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7E036B4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Категорія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6437163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Розмі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пільги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відсоток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)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вартості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послуги</w:t>
            </w:r>
          </w:p>
        </w:tc>
      </w:tr>
      <w:tr w14:paraId="13E2DA4D" w14:textId="77777777" w:rsidTr="008C3582">
        <w:tblPrEx>
          <w:tblW w:w="9915" w:type="dxa"/>
          <w:tblInd w:w="0" w:type="dxa"/>
          <w:tblLayout w:type="fixed"/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4103F0B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4F36860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Захисники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і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Захисниці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України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(на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ідставі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посвідчення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виданого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Управлінням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соціального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захисту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населення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Броварської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Броварського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Київської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області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79C19E4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100%</w:t>
            </w:r>
          </w:p>
        </w:tc>
      </w:tr>
      <w:tr w14:paraId="7333325A" w14:textId="77777777" w:rsidTr="008C3582">
        <w:tblPrEx>
          <w:tblW w:w="9915" w:type="dxa"/>
          <w:tblInd w:w="0" w:type="dxa"/>
          <w:tblLayout w:type="fixed"/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00DD65D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48997101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Члени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сімей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Захисників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Захисниць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України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які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загинули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(померли),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зникли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безвісти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перебувають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/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перебували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в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полоні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(на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ідставі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посвідчення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виданого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Управлінням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соціального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захисту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населення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Броварської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Броварського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Київської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області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сповіщення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сім’ї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про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зникнення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безвісти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довідки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про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перебування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в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полоні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4191032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100%</w:t>
            </w:r>
          </w:p>
        </w:tc>
      </w:tr>
      <w:tr w14:paraId="54491023" w14:textId="77777777" w:rsidTr="008C3582">
        <w:tblPrEx>
          <w:tblW w:w="9915" w:type="dxa"/>
          <w:tblInd w:w="0" w:type="dxa"/>
          <w:tblLayout w:type="fixed"/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0E1FAD92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70526BB7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Діти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Захисникі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та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Захисниць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24FB35BB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50%</w:t>
            </w:r>
          </w:p>
        </w:tc>
      </w:tr>
      <w:tr w14:paraId="287CF66E" w14:textId="77777777" w:rsidTr="008C3582">
        <w:tblPrEx>
          <w:tblW w:w="9915" w:type="dxa"/>
          <w:tblInd w:w="0" w:type="dxa"/>
          <w:tblLayout w:type="fixed"/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11FCFA51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311BA29C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Діти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-сироти та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діти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позбавлені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батьківського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іклування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0C3A027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50%</w:t>
            </w:r>
          </w:p>
        </w:tc>
      </w:tr>
      <w:tr w14:paraId="61F629D4" w14:textId="77777777" w:rsidTr="008C3582">
        <w:tblPrEx>
          <w:tblW w:w="9915" w:type="dxa"/>
          <w:tblInd w:w="0" w:type="dxa"/>
          <w:tblLayout w:type="fixed"/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5D06AF1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6477794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Діти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інвалідністю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та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повнолітні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супроводжуючі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не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ільше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однієї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особи)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567502B8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50%</w:t>
            </w:r>
          </w:p>
        </w:tc>
      </w:tr>
      <w:tr w14:paraId="4F9DA211" w14:textId="77777777" w:rsidTr="008C3582">
        <w:tblPrEx>
          <w:tblW w:w="9915" w:type="dxa"/>
          <w:tblInd w:w="0" w:type="dxa"/>
          <w:tblLayout w:type="fixed"/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3BAF93D1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59C67EAF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Діти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багатодітних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сімей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2EF6DD8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50%</w:t>
            </w:r>
          </w:p>
        </w:tc>
      </w:tr>
      <w:tr w14:paraId="5D9453F0" w14:textId="77777777" w:rsidTr="008C3582">
        <w:tblPrEx>
          <w:tblW w:w="9915" w:type="dxa"/>
          <w:tblInd w:w="0" w:type="dxa"/>
          <w:tblLayout w:type="fixed"/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6D5F431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7A9D85D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Діти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малозабезпечених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сімей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0823B99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50%</w:t>
            </w:r>
          </w:p>
        </w:tc>
      </w:tr>
      <w:tr w14:paraId="320B75DC" w14:textId="77777777" w:rsidTr="008C3582">
        <w:tblPrEx>
          <w:tblW w:w="9915" w:type="dxa"/>
          <w:tblInd w:w="0" w:type="dxa"/>
          <w:tblLayout w:type="fixed"/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1E64F5DB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223899F8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Особи з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інвалідністю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7077768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50%</w:t>
            </w:r>
          </w:p>
        </w:tc>
      </w:tr>
      <w:tr w14:paraId="25C8686A" w14:textId="77777777" w:rsidTr="008C3582">
        <w:tblPrEx>
          <w:tblW w:w="9915" w:type="dxa"/>
          <w:tblInd w:w="0" w:type="dxa"/>
          <w:tblLayout w:type="fixed"/>
          <w:tblLook w:val="04A0"/>
        </w:tblPrEx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7CB537C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4F2A0312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Особи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віком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понад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65 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рокі</w:t>
            </w: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582" w:rsidRPr="008C3582" w:rsidP="008C3582" w14:paraId="19C49658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C358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50%</w:t>
            </w:r>
          </w:p>
        </w:tc>
      </w:tr>
    </w:tbl>
    <w:p w:rsidR="008C3582" w:rsidP="008C3582" w14:paraId="00C42531" w14:textId="7777777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C3582" w:rsidRPr="008C3582" w:rsidP="008C3582" w14:paraId="6CC13F14" w14:textId="7777777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_GoBack"/>
      <w:bookmarkEnd w:id="2"/>
    </w:p>
    <w:p w:rsidR="004F7CAD" w:rsidRPr="008C3582" w:rsidP="008C3582" w14:paraId="5FF0D8BD" w14:textId="7FD36B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358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 голова</w:t>
      </w:r>
      <w:r w:rsidRPr="008C35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35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35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35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Pr="008C35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Ігор 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C3582" w:rsidR="008C358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342DB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C358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8C358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8C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C3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B3C70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1532</Characters>
  <Application>Microsoft Office Word</Application>
  <DocSecurity>8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28</cp:revision>
  <dcterms:created xsi:type="dcterms:W3CDTF">2021-08-31T06:42:00Z</dcterms:created>
  <dcterms:modified xsi:type="dcterms:W3CDTF">2025-01-27T13:29:00Z</dcterms:modified>
</cp:coreProperties>
</file>