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pPr>
        <w:tabs>
          <w:tab w:val="left" w:pos="5610"/>
          <w:tab w:val="left" w:pos="6358"/>
        </w:tabs>
        <w:spacing w:beforeAutospacing="0" w:after="0" w:afterAutospacing="0"/>
        <w:ind w:left="5103"/>
        <w:rPr>
          <w:rFonts w:ascii="Times New Roman" w:hAnsi="Times New Roman"/>
          <w:sz w:val="28"/>
          <w:szCs w:val="28"/>
        </w:rPr>
      </w:pPr>
      <w:r>
        <w:rPr>
          <w:rFonts w:ascii="Times New Roman" w:hAnsi="Times New Roman"/>
          <w:b/>
          <w:bCs/>
          <w:sz w:val="24"/>
          <w:szCs w:val="24"/>
        </w:rPr>
        <w:tab/>
        <w:tab/>
        <w:tab/>
        <w:t>ПРОЕКТ</w:t>
        <w:tab/>
      </w:r>
      <w:r>
        <w:rPr>
          <w:rFonts w:ascii="Times New Roman" w:hAnsi="Times New Roman"/>
          <w:sz w:val="28"/>
          <w:szCs w:val="28"/>
        </w:rPr>
        <w:t xml:space="preserve">№ </w:t>
      </w:r>
      <w:r>
        <w:rPr>
          <w:rFonts w:ascii="Times New Roman" w:hAnsi="Times New Roman"/>
          <w:sz w:val="28"/>
          <w:szCs w:val="28"/>
        </w:rPr>
        <w:t>ПВ-739</w:t>
      </w:r>
    </w:p>
    <w:p>
      <w:pPr>
        <w:tabs>
          <w:tab w:val="left" w:pos="5610"/>
          <w:tab w:val="left" w:pos="6358"/>
        </w:tabs>
        <w:spacing w:beforeAutospacing="0" w:after="0" w:afterAutospacing="0"/>
        <w:ind w:left="5103"/>
        <w:jc w:val="center"/>
        <w:rPr>
          <w:rFonts w:ascii="Times New Roman" w:hAnsi="Times New Roman"/>
          <w:b/>
          <w:bCs/>
          <w:sz w:val="24"/>
          <w:szCs w:val="24"/>
        </w:rPr>
      </w:pPr>
    </w:p>
    <w:p>
      <w:pPr>
        <w:spacing w:beforeAutospacing="0" w:after="0" w:afterAutospacing="0" w:line="240" w:lineRule="auto"/>
        <w:ind w:left="4395" w:firstLine="708"/>
        <w:jc w:val="center"/>
        <w:rPr>
          <w:rFonts w:ascii="Times New Roman" w:hAnsi="Times New Roman"/>
          <w:sz w:val="27"/>
          <w:szCs w:val="27"/>
          <w:lang w:eastAsia="ru-RU"/>
        </w:rPr>
      </w:pPr>
      <w:bookmarkStart w:id="0" w:name="_Hlk130910285"/>
      <w:permStart w:id="1" w:edGrp="everyone"/>
      <w:r>
        <w:rPr>
          <w:rFonts w:ascii="Times New Roman" w:hAnsi="Times New Roman"/>
          <w:sz w:val="27"/>
          <w:szCs w:val="27"/>
          <w:lang w:eastAsia="ru-RU"/>
        </w:rPr>
        <w:t>Додаток</w:t>
      </w:r>
    </w:p>
    <w:p>
      <w:pPr>
        <w:spacing w:beforeAutospacing="0" w:after="0" w:afterAutospacing="0" w:line="240" w:lineRule="auto"/>
        <w:ind w:left="5103"/>
        <w:jc w:val="center"/>
        <w:rPr>
          <w:rFonts w:ascii="Times New Roman" w:hAnsi="Times New Roman"/>
          <w:sz w:val="27"/>
          <w:szCs w:val="27"/>
          <w:lang w:eastAsia="ru-RU"/>
        </w:rPr>
      </w:pPr>
      <w:r>
        <w:rPr>
          <w:rFonts w:ascii="Times New Roman" w:hAnsi="Times New Roman"/>
          <w:sz w:val="27"/>
          <w:szCs w:val="27"/>
          <w:lang w:eastAsia="ru-RU"/>
        </w:rPr>
        <w:t>Рішення виконавчого комітету</w:t>
      </w:r>
    </w:p>
    <w:p>
      <w:pPr>
        <w:spacing w:beforeAutospacing="0" w:after="0" w:afterAutospacing="0" w:line="240" w:lineRule="auto"/>
        <w:ind w:firstLine="5103"/>
        <w:jc w:val="center"/>
        <w:rPr>
          <w:rFonts w:ascii="Times New Roman" w:hAnsi="Times New Roman"/>
          <w:sz w:val="27"/>
          <w:szCs w:val="27"/>
          <w:lang w:eastAsia="ru-RU"/>
        </w:rPr>
      </w:pPr>
      <w:r>
        <w:rPr>
          <w:rFonts w:ascii="Times New Roman" w:hAnsi="Times New Roman"/>
          <w:sz w:val="27"/>
          <w:szCs w:val="27"/>
          <w:lang w:eastAsia="ru-RU"/>
        </w:rPr>
        <w:t>Броварської міської ради</w:t>
      </w:r>
    </w:p>
    <w:p>
      <w:pPr>
        <w:spacing w:beforeAutospacing="0" w:after="0" w:afterAutospacing="0" w:line="240" w:lineRule="auto"/>
        <w:ind w:firstLine="5103"/>
        <w:jc w:val="center"/>
        <w:rPr>
          <w:rFonts w:ascii="Times New Roman" w:hAnsi="Times New Roman"/>
          <w:sz w:val="27"/>
          <w:szCs w:val="27"/>
          <w:lang w:eastAsia="ru-RU"/>
        </w:rPr>
      </w:pPr>
      <w:r>
        <w:rPr>
          <w:rFonts w:ascii="Times New Roman" w:hAnsi="Times New Roman"/>
          <w:sz w:val="27"/>
          <w:szCs w:val="27"/>
          <w:lang w:eastAsia="ru-RU"/>
        </w:rPr>
        <w:t>Броварського району</w:t>
      </w:r>
    </w:p>
    <w:p>
      <w:pPr>
        <w:spacing w:beforeAutospacing="0" w:after="0" w:afterAutospacing="0" w:line="240" w:lineRule="auto"/>
        <w:ind w:firstLine="5103"/>
        <w:jc w:val="center"/>
        <w:rPr>
          <w:rFonts w:ascii="Times New Roman" w:hAnsi="Times New Roman"/>
          <w:sz w:val="27"/>
          <w:szCs w:val="27"/>
          <w:lang w:eastAsia="ru-RU"/>
        </w:rPr>
      </w:pPr>
      <w:r>
        <w:rPr>
          <w:rFonts w:ascii="Times New Roman" w:hAnsi="Times New Roman"/>
          <w:sz w:val="27"/>
          <w:szCs w:val="27"/>
          <w:lang w:eastAsia="ru-RU"/>
        </w:rPr>
        <w:t>Київської області</w:t>
      </w:r>
    </w:p>
    <w:p>
      <w:pPr>
        <w:spacing w:beforeAutospacing="0" w:after="0" w:afterAutospacing="0" w:line="240" w:lineRule="auto"/>
        <w:ind w:firstLine="5103"/>
        <w:jc w:val="center"/>
        <w:rPr>
          <w:rFonts w:ascii="Times New Roman" w:hAnsi="Times New Roman"/>
          <w:color w:val="000000"/>
          <w:sz w:val="28"/>
          <w:szCs w:val="28"/>
          <w:lang w:eastAsia="ru-RU"/>
        </w:rPr>
      </w:pPr>
      <w:r>
        <w:rPr>
          <w:rFonts w:ascii="Times New Roman" w:hAnsi="Times New Roman"/>
          <w:color w:val="000000"/>
          <w:sz w:val="28"/>
          <w:szCs w:val="28"/>
          <w:lang w:eastAsia="ru-RU"/>
        </w:rPr>
        <w:t>від _____________ №______</w:t>
      </w:r>
    </w:p>
    <w:p>
      <w:pPr>
        <w:spacing w:beforeAutospacing="0" w:after="0" w:afterAutospacing="0" w:line="240" w:lineRule="auto"/>
        <w:jc w:val="center"/>
        <w:rPr>
          <w:rFonts w:ascii="Times New Roman" w:hAnsi="Times New Roman"/>
          <w:b/>
          <w:color w:val="000000"/>
          <w:sz w:val="28"/>
          <w:szCs w:val="28"/>
          <w:lang w:eastAsia="ru-RU"/>
        </w:rPr>
      </w:pPr>
    </w:p>
    <w:p>
      <w:pPr>
        <w:spacing w:beforeAutospacing="0" w:after="0" w:afterAutospacing="0" w:line="240" w:lineRule="auto"/>
        <w:ind w:firstLine="5103"/>
        <w:jc w:val="center"/>
        <w:rPr>
          <w:rFonts w:ascii="Times New Roman" w:hAnsi="Times New Roman"/>
          <w:sz w:val="27"/>
          <w:szCs w:val="27"/>
          <w:lang w:eastAsia="ru-RU"/>
        </w:rPr>
      </w:pPr>
    </w:p>
    <w:p>
      <w:pPr>
        <w:spacing w:beforeAutospacing="0" w:after="0" w:afterAutospacing="0" w:line="240" w:lineRule="auto"/>
        <w:rPr>
          <w:rFonts w:ascii="Times New Roman" w:hAnsi="Times New Roman"/>
          <w:sz w:val="27"/>
          <w:szCs w:val="27"/>
          <w:lang w:eastAsia="ru-RU"/>
        </w:rPr>
      </w:pPr>
    </w:p>
    <w:p>
      <w:pPr>
        <w:spacing w:beforeAutospacing="0" w:after="0" w:afterAutospacing="0" w:line="240" w:lineRule="auto"/>
        <w:jc w:val="center"/>
        <w:rPr>
          <w:rFonts w:ascii="Times New Roman" w:hAnsi="Times New Roman"/>
          <w:b/>
          <w:sz w:val="27"/>
          <w:szCs w:val="27"/>
          <w:lang w:eastAsia="ru-RU"/>
        </w:rPr>
      </w:pPr>
    </w:p>
    <w:p>
      <w:pPr>
        <w:spacing w:beforeAutospacing="0" w:after="0" w:afterAutospacing="0" w:line="240" w:lineRule="auto"/>
        <w:jc w:val="center"/>
        <w:rPr>
          <w:rFonts w:ascii="Times New Roman" w:hAnsi="Times New Roman"/>
          <w:b/>
          <w:sz w:val="28"/>
          <w:szCs w:val="28"/>
          <w:lang w:eastAsia="ru-RU"/>
        </w:rPr>
      </w:pPr>
      <w:bookmarkStart w:id="2" w:name="_Hlk118205186"/>
      <w:r>
        <w:rPr>
          <w:rFonts w:ascii="Times New Roman" w:hAnsi="Times New Roman"/>
          <w:b/>
          <w:sz w:val="28"/>
          <w:szCs w:val="28"/>
          <w:lang w:eastAsia="ru-RU"/>
        </w:rPr>
        <w:t>ВИСНОВОК</w:t>
      </w:r>
      <w:bookmarkStart w:id="3" w:name="_Hlk74129152"/>
    </w:p>
    <w:p>
      <w:pPr>
        <w:spacing w:beforeAutospacing="0" w:after="0" w:afterAutospacing="0" w:line="240" w:lineRule="auto"/>
        <w:jc w:val="center"/>
        <w:rPr>
          <w:rFonts w:ascii="Times New Roman" w:hAnsi="Times New Roman"/>
          <w:b/>
          <w:sz w:val="28"/>
          <w:szCs w:val="28"/>
          <w:lang w:eastAsia="ru-RU"/>
        </w:rPr>
      </w:pPr>
      <w:r>
        <w:rPr>
          <w:rFonts w:ascii="Times New Roman" w:hAnsi="Times New Roman"/>
          <w:b/>
          <w:sz w:val="28"/>
          <w:szCs w:val="28"/>
          <w:lang w:eastAsia="ru-RU"/>
        </w:rPr>
        <w:t>до суду про доцільність позбавлення батьківських прав</w:t>
      </w:r>
    </w:p>
    <w:p>
      <w:pPr>
        <w:spacing w:beforeAutospacing="0" w:after="0" w:afterAutospacing="0" w:line="240" w:lineRule="auto"/>
        <w:jc w:val="center"/>
        <w:rPr>
          <w:rFonts w:ascii="Times New Roman" w:hAnsi="Times New Roman"/>
          <w:b/>
          <w:bCs/>
          <w:sz w:val="28"/>
          <w:szCs w:val="28"/>
          <w:lang w:eastAsia="ru-RU"/>
        </w:rPr>
      </w:pPr>
      <w:r>
        <w:rPr>
          <w:rFonts w:ascii="Times New Roman" w:hAnsi="Times New Roman"/>
          <w:b/>
          <w:bCs/>
          <w:sz w:val="28"/>
          <w:szCs w:val="28"/>
        </w:rPr>
        <w:t>*** по відношенню до малолітньої доньки, ***, *** р.н.</w:t>
      </w:r>
    </w:p>
    <w:p>
      <w:pPr>
        <w:spacing w:beforeAutospacing="0" w:after="0" w:afterAutospacing="0" w:line="240" w:lineRule="auto"/>
        <w:jc w:val="center"/>
        <w:rPr>
          <w:rFonts w:ascii="Times New Roman" w:hAnsi="Times New Roman"/>
          <w:b/>
          <w:sz w:val="28"/>
          <w:szCs w:val="28"/>
          <w:lang w:eastAsia="ru-RU"/>
        </w:rPr>
      </w:pPr>
    </w:p>
    <w:p>
      <w:pPr>
        <w:spacing w:beforeAutospacing="0" w:after="0" w:afterAutospacing="0" w:line="240" w:lineRule="auto"/>
        <w:ind w:firstLine="567"/>
        <w:jc w:val="both"/>
        <w:rPr>
          <w:rFonts w:ascii="Times New Roman" w:hAnsi="Times New Roman"/>
          <w:sz w:val="28"/>
          <w:szCs w:val="28"/>
          <w:lang w:eastAsia="ru-RU"/>
        </w:rPr>
      </w:pPr>
      <w:bookmarkEnd w:id="3"/>
      <w:r>
        <w:rPr>
          <w:rFonts w:ascii="Times New Roman" w:hAnsi="Times New Roman"/>
          <w:sz w:val="28"/>
          <w:szCs w:val="28"/>
        </w:rPr>
        <w:t>Орган опіки та піклування Броварської міської ради Броварського району Київської області розглянув питання щодо доцільності позбавлення батьківських прав, *** по відношенню до малолітньої доньки, ***, *** р.н.</w:t>
      </w:r>
    </w:p>
    <w:p>
      <w:pPr>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 xml:space="preserve">26 липня 2023 року надійшла заява ***, ***р.н. (паспорт громадянина України: №***, орган, що видав ***, дата видачі ***), про надання їй висновку до суду щодо доцільності позбавлення батьківських прав ***, *** р.н. (паспорт громадянина України: серія ** №***, виданий Дніпровським РУ ГУ МВС України в м. Києві ***), по відношенню до  його малолітньої доньки, ***, </w:t>
      </w:r>
      <w:r>
        <w:rPr>
          <w:rFonts w:ascii="Times New Roman" w:hAnsi="Times New Roman"/>
          <w:smallCaps w:val="0"/>
          <w:snapToGrid/>
          <w:spacing w:val="0"/>
          <w:w w:val="100"/>
          <w:position w:val="0"/>
          <w:sz w:val="28"/>
          <w:szCs w:val="22"/>
          <w:cs w:val="0"/>
        </w:rPr>
        <w:t xml:space="preserve">               </w:t>
      </w:r>
      <w:r>
        <w:rPr>
          <w:rFonts w:ascii="Times New Roman" w:hAnsi="Times New Roman"/>
          <w:sz w:val="28"/>
          <w:szCs w:val="28"/>
        </w:rPr>
        <w:t>*** р.н.</w:t>
      </w:r>
    </w:p>
    <w:p>
      <w:pPr>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 та *** з 2013 року по липень 2014 року проживали однією родиною без укладання шлюбних відносин.</w:t>
      </w:r>
    </w:p>
    <w:p>
      <w:pPr>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Від спільного проживання мають малолітню доньку, ***, *** р.н. (свідоцтво про народження: серія *** №***, видане відділом державної реєстрації актів цивільного стану реєстраційної служби Броварського міськрайонного управління юстиції у Київській області ***). Батьками дитини записані *** та ***.</w:t>
      </w:r>
    </w:p>
    <w:p>
      <w:pPr>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 xml:space="preserve">З липня 2014 року ***. та ***. припинили спільне проживання. Наразі матір з донькою мешкають в місті *** Броварського району ***, а батько –         в місті ***. </w:t>
      </w:r>
    </w:p>
    <w:p>
      <w:pPr>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Щодо стягнення з ***. аліментів на утримання дитини ***. до суду не зверталася.</w:t>
      </w:r>
    </w:p>
    <w:p>
      <w:pPr>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Наразі в провадженні Дніпровського районного суду міста *** перебуває цивільна справа №*** за позовом ***. про позбавлення батьківських прав.</w:t>
      </w:r>
    </w:p>
    <w:p>
      <w:pPr>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 xml:space="preserve">15 серпня 2023 року спеціалістом Служби було проведено бесіду з ***,             у ході якої остання повідомила, що познайомилася з *** у 2013 році в місті ***. Почали проживати разом в місті *** Броварського району ***. Зі слів матері, батько дитини часто був відсутній вдома у звʼязку з постійними та довготривалими відрядженнями за кордон. У 2014 році народилася донька ***. Їхнє спільне життя не склалося, тому що ***. не цікавився своєю родиною та матеріально не допомагав. Як зазначила ***., за період спільного проживання батько двічі надав їй кошти на утримання дитини (2000,00 грн         і 1600,00 грн). Матеріальним забезпеченням родини займалася вона, працюючи неофіційно та дистанційно. Також фінансову допомогу їй надавали та надають по сьогоднішній день її батьки. </w:t>
      </w:r>
    </w:p>
    <w:p>
      <w:pPr>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 xml:space="preserve">Як розповіла ***., її цивільний чоловік під час гніву міг кулаком бити в стіну. Проте по відношенню до неї з його боку прояву агресії не було. Зі слів матері, *** – єдина дитина ***. Коли доньці виповнилося </w:t>
      </w:r>
      <w:r>
        <w:rPr>
          <w:rFonts w:ascii="Times New Roman" w:hAnsi="Times New Roman"/>
          <w:smallCaps w:val="0"/>
          <w:snapToGrid/>
          <w:spacing w:val="0"/>
          <w:w w:val="100"/>
          <w:position w:val="0"/>
          <w:sz w:val="28"/>
          <w:szCs w:val="22"/>
          <w:cs w:val="0"/>
        </w:rPr>
        <w:t>чотири</w:t>
      </w:r>
      <w:r>
        <w:rPr>
          <w:rFonts w:ascii="Times New Roman" w:hAnsi="Times New Roman"/>
          <w:sz w:val="28"/>
          <w:szCs w:val="28"/>
        </w:rPr>
        <w:t xml:space="preserve"> місяці</w:t>
      </w:r>
      <w:r>
        <w:rPr>
          <w:rFonts w:ascii="Times New Roman" w:hAnsi="Times New Roman"/>
          <w:sz w:val="28"/>
          <w:szCs w:val="28"/>
        </w:rPr>
        <w:t>, батьки припинили спільне проживання. З того часу ***. не приймає участі в житті та вихованні дитини, не цікавиться її здоровʼям та успіхами, матеріально не утримує, жодного разу не привітав її з днем народження та іншими святами. Навіть у звʼязку з військовою агресією росії проти України батько не зателефонував матері та не запропонував своєї допомоги. З її слів, батька *** замінив дід, з яким у дитини дуже добрі стосунки.</w:t>
      </w:r>
    </w:p>
    <w:p>
      <w:pPr>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 розповіла, що з пʼяти років її донька відвідує різні гуртки у Будинку творчості міста ***, має безліч нагород та грамот. Також має високий рівень знань в ліцеї. З її слів, *** дуже любить читати книжки. Матір займається вихованням та всебічним розвитком своєї дитини.</w:t>
      </w:r>
    </w:p>
    <w:p>
      <w:pPr>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21 серпня 2023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 та її малолітньої доньки *** за адресою: вулиця *** будинок **, квартира ***, місто *** Броварського району ***, про що було складено відповідний акт №***. Родина мешкає в орендованій двокімнатній квартирі з 2008 року. Орендна плата складає 8000,00 грн. Загальна площа близько              75,0 кв.м, житлова – близько 45,0 кв.м. Наявні водо-, електро- та теплопостачання. Помешкання чисте, охайне, з косметичним ремонтом, оснащене меблями та побутовою технікою. Санвузол роздільний. Для дитини виділена окрема кімната, в якій наявні спальне місце, шафа з художньою та навчальною літературою, робоча зона для навчання. Також наявні нагороди та похвальні листи за значні досягнення в різних творчих гуртках. Малолітня забезпечена одягом, взуттям, продуктами харчування та засобами особистої гігієни. Для її виховання та проживання створені належні умови.</w:t>
      </w:r>
    </w:p>
    <w:p>
      <w:pPr>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За цією адресою проживають:</w:t>
      </w:r>
    </w:p>
    <w:p>
      <w:pPr>
        <w:pStyle w:val="ListParagraph"/>
        <w:spacing w:beforeAutospacing="0" w:after="0" w:afterAutospacing="0" w:line="240" w:lineRule="auto"/>
        <w:ind w:left="0" w:firstLine="567"/>
        <w:jc w:val="both"/>
        <w:rPr>
          <w:rFonts w:ascii="Times New Roman" w:hAnsi="Times New Roman"/>
          <w:sz w:val="28"/>
          <w:szCs w:val="28"/>
        </w:rPr>
      </w:pPr>
      <w:r>
        <w:rPr>
          <w:rFonts w:ascii="Times New Roman" w:hAnsi="Times New Roman"/>
          <w:sz w:val="28"/>
          <w:szCs w:val="28"/>
        </w:rPr>
        <w:t>- *** – матір дитини, заявниця, зареєстрована за адресою: вулиця ***, будинок **, смт *** *** області. Працевлаштована неофіційно, фрілансер, копірайтер. Середньомісячний дохід складає близько 15 000,00 грн;</w:t>
      </w:r>
    </w:p>
    <w:p>
      <w:pPr>
        <w:pStyle w:val="ListParagraph"/>
        <w:spacing w:beforeAutospacing="0" w:after="0" w:afterAutospacing="0" w:line="240" w:lineRule="auto"/>
        <w:ind w:left="0" w:firstLine="567"/>
        <w:jc w:val="both"/>
        <w:rPr>
          <w:rFonts w:ascii="Times New Roman" w:hAnsi="Times New Roman"/>
          <w:sz w:val="28"/>
          <w:szCs w:val="28"/>
        </w:rPr>
      </w:pPr>
      <w:r>
        <w:rPr>
          <w:rFonts w:ascii="Times New Roman" w:hAnsi="Times New Roman"/>
          <w:sz w:val="28"/>
          <w:szCs w:val="28"/>
        </w:rPr>
        <w:t>- *** – донька заявниці, зареєстрована за місцем реєстрації матері. Учениця 3-Б класу Броварського ліцею №*** ім. ***.</w:t>
      </w:r>
    </w:p>
    <w:p>
      <w:pPr>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Із 15.08 по 21.08.2023 фахівцем із соціальної роботи Центру було проведено оцінку потреб сім’ї, про що було складено відповідний висновок. За результатами оцінювання було зʼясовано, що в родині наявні складні життєві обставини. Матір здатна забезпечувати потреби дитини в повному обсязі.</w:t>
      </w:r>
    </w:p>
    <w:p>
      <w:pPr>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 xml:space="preserve">Відповідно до руху коштів по картці </w:t>
      </w:r>
      <w:r>
        <w:rPr>
          <w:rFonts w:ascii="Times New Roman" w:hAnsi="Times New Roman"/>
          <w:sz w:val="28"/>
          <w:szCs w:val="28"/>
          <w:lang w:val="en-US"/>
        </w:rPr>
        <w:t>Universal</w:t>
      </w:r>
      <w:r>
        <w:rPr>
          <w:rFonts w:ascii="Times New Roman" w:hAnsi="Times New Roman"/>
          <w:sz w:val="28"/>
          <w:szCs w:val="28"/>
        </w:rPr>
        <w:t xml:space="preserve"> </w:t>
      </w:r>
      <w:r>
        <w:rPr>
          <w:rFonts w:ascii="Times New Roman" w:hAnsi="Times New Roman"/>
          <w:sz w:val="28"/>
          <w:szCs w:val="28"/>
          <w:lang w:val="en-US"/>
        </w:rPr>
        <w:t>Bank</w:t>
      </w:r>
      <w:r>
        <w:rPr>
          <w:rFonts w:ascii="Times New Roman" w:hAnsi="Times New Roman"/>
          <w:sz w:val="28"/>
          <w:szCs w:val="28"/>
        </w:rPr>
        <w:t xml:space="preserve"> ***., у період із 02.01.2023 по 25.08.2023 сума зарахувань склала 120 335,00 грн.</w:t>
      </w:r>
    </w:p>
    <w:p>
      <w:pPr>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Згідно з довідками від 21.08.2023, виданими поліклінікою комунального некомерційного підприємства «*** багатопрофільна лікарня» *** селищної ради *** області, ***. на обліку лікаря-нарколога та лікаря-психіатра не перебуває.</w:t>
      </w:r>
    </w:p>
    <w:p>
      <w:pPr>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Відповідно до характеристики від 16.08.2023 №286, виданої Броварським ліцеєм №***, *** навчається в даному навчальному закладі з першого класу. За час навчання зарекомендувала себе як старанна, дисциплінована, працелюбна, уважна учениця. Володіє навчальним матеріалом на високому рівні. Виявляє образне та творче мислення. Дитина всебічно розвинена.                До виконання завдань ставиться сумлінно, бере активну участь у громадському житті класу та школи. Має авторитет серед однокласників, користується повагою як серед учнів, так і серед учителів. Дівчинка проживає в неповній сім’ї. Вихованням дитини займається матір, яка завжди підтримує тісний зв’язок із класним керівником, прислухається до його порад.</w:t>
      </w:r>
    </w:p>
    <w:p>
      <w:pPr>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 xml:space="preserve">15 серпня 2023 року спеціалістом Служби засобами мобільного зв’язку було проведено бесіду з ***., у ході якої останній повідомив, що не заперечує щодо позбавлення його батьківських прав, тому що має сумніви стосовно свого батьківства по відношенню до ***. Також додав, що у зв’язку з цим проводити обстеження його умов проживання та оцінку потреб не має сенсу. Зʼявитися на засідання комісії з питань захисту прав дитини виконавчого комітету Броварської міської ради Броварського району Київської області, на якому буде розглядатися питання доцільності позбавлення його батьківських прав, ***. також відмовився. </w:t>
      </w:r>
    </w:p>
    <w:p>
      <w:pPr>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16 серпня 2023 року ***. надіслав на мобільний додаток «</w:t>
      </w:r>
      <w:r>
        <w:rPr>
          <w:rFonts w:ascii="Times New Roman" w:hAnsi="Times New Roman"/>
          <w:sz w:val="28"/>
          <w:szCs w:val="28"/>
          <w:lang w:val="en-US"/>
        </w:rPr>
        <w:t>Viber</w:t>
      </w:r>
      <w:r>
        <w:rPr>
          <w:rFonts w:ascii="Times New Roman" w:hAnsi="Times New Roman"/>
          <w:sz w:val="28"/>
          <w:szCs w:val="28"/>
        </w:rPr>
        <w:t>» Служби письмову заяву за №***, в якій зазначив, що не заперечує щодо позбавлення його батьківських прав відносно ***, *** р.н.</w:t>
      </w:r>
    </w:p>
    <w:p>
      <w:pPr>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pPr>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 xml:space="preserve">15 серпня 2023 року спеціалістом Служби було проведено бесіду                      з малолітньою ***. Дитина легко йшла на контакт та відверто відповідала за запитання. Її можна охарактеризувати як комунікабельну, з добре розвиненим інтелектом. У ході спілкування дівчинка повідомила, що її звати *** їй девʼять років, проживає разом із мамою ***, бабою *** та дідом ***. Їхня родина дружня, вони завжди допомагають один одному та підтримують. </w:t>
      </w:r>
    </w:p>
    <w:p>
      <w:pPr>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 повідомила, що навчається в третьому класі *** ліцею №***. Зазначила, що має відмінні успіхи у навчанні. Її улюблені шкільні предмети: «Українська мова» та «Я пізнаю світ». Дівчинка також розповіла, що має найкращу подругу, яку звати ***.</w:t>
      </w:r>
    </w:p>
    <w:p>
      <w:pPr>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Зі слів дитини, вона допомагає матері по господарству, може підсмажити картоплю. Дуже любить читати художню літературу, особливо фантастику.</w:t>
      </w:r>
    </w:p>
    <w:p>
      <w:pPr>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На запитання про те, що *** відомо про свого батька дівчинка відповіла, що він пішов з родини, коли їй було декілька місяців від народження. Як він виглядає вона не знає. Пояснила, що ніколи не бачила його фото. Дівчинка розповіла, що батько ніколи не вітав її з днем народження та не дарував подарунки. Вітають її та дарують подарунки, зазвичай, матір, баба й дід. Одяг та продукти харчування їй також купує матір. На запитання чи хотіла б *** спілкуватися з батьком відповіла: «Не дуже. В мене є дідусь».</w:t>
      </w:r>
    </w:p>
    <w:p>
      <w:pPr>
        <w:spacing w:beforeAutospacing="0" w:after="0" w:afterAutospacing="0" w:line="240" w:lineRule="auto"/>
        <w:ind w:firstLine="567"/>
        <w:jc w:val="both"/>
        <w:rPr>
          <w:rFonts w:ascii="Times New Roman" w:hAnsi="Times New Roman"/>
          <w:sz w:val="28"/>
          <w:szCs w:val="28"/>
          <w:lang w:eastAsia="ru-RU"/>
        </w:rPr>
      </w:pPr>
      <w:r>
        <w:rPr>
          <w:rFonts w:ascii="Times New Roman" w:hAnsi="Times New Roman"/>
          <w:color w:val="000000" w:themeColor="text1"/>
          <w:sz w:val="28"/>
          <w:szCs w:val="28"/>
        </w:rPr>
        <w:t>30 серпня 2023 року на засіданні комісії з питань захисту прав дитини виконавчого комітету Броварської міської ради Броварського району Київської області</w:t>
      </w:r>
      <w:r>
        <w:rPr>
          <w:rFonts w:ascii="Times New Roman" w:hAnsi="Times New Roman"/>
          <w:color w:val="000000" w:themeColor="text1"/>
          <w:sz w:val="28"/>
          <w:szCs w:val="28"/>
        </w:rPr>
        <w:t xml:space="preserve"> (далі-Комісія) було розглянуто питання щодо надання висновку до суду про доцільність позбавлення батьківських прав </w:t>
      </w:r>
      <w:r>
        <w:rPr>
          <w:rFonts w:ascii="Times New Roman" w:hAnsi="Times New Roman"/>
          <w:sz w:val="28"/>
          <w:szCs w:val="28"/>
        </w:rPr>
        <w:t>*** по відношенню до малолітньої доньки, ***, *** р.н.</w:t>
      </w:r>
    </w:p>
    <w:p>
      <w:pPr>
        <w:spacing w:beforeAutospacing="0" w:after="0" w:afterAutospacing="0" w:line="240" w:lineRule="auto"/>
        <w:ind w:firstLine="567"/>
        <w:jc w:val="both"/>
        <w:rPr>
          <w:rFonts w:ascii="Times New Roman" w:hAnsi="Times New Roman"/>
          <w:sz w:val="28"/>
          <w:szCs w:val="28"/>
        </w:rPr>
      </w:pPr>
      <w:r>
        <w:rPr>
          <w:rFonts w:ascii="Times New Roman" w:hAnsi="Times New Roman"/>
          <w:sz w:val="28"/>
          <w:szCs w:val="28"/>
        </w:rPr>
        <w:t>На засіданні була присутня ***, яка повідомила, що «батько  повністю викреслив дитину зі свого життя». Розповіла, що коли доньці виповнилося чотири місяці він залишив родину, не спілкувався з дитиною, не цікавився її життям протягом дев’яти років.</w:t>
      </w:r>
    </w:p>
    <w:p>
      <w:pPr>
        <w:spacing w:beforeAutospacing="0" w:after="0" w:afterAutospacing="0" w:line="240" w:lineRule="auto"/>
        <w:ind w:firstLine="567"/>
        <w:jc w:val="both"/>
      </w:pPr>
      <w:r>
        <w:rPr>
          <w:rFonts w:ascii="Times New Roman" w:hAnsi="Times New Roman"/>
          <w:color w:val="000000" w:themeColor="text1"/>
          <w:sz w:val="28"/>
          <w:szCs w:val="28"/>
        </w:rPr>
        <w:t xml:space="preserve">Відповідно до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незалежною юридичною стороною. </w:t>
      </w:r>
    </w:p>
    <w:p>
      <w:pPr>
        <w:spacing w:beforeAutospacing="0" w:after="0" w:afterAutospacing="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pPr>
        <w:spacing w:beforeAutospacing="0" w:after="0" w:afterAutospacing="0" w:line="240" w:lineRule="auto"/>
        <w:ind w:firstLine="567"/>
        <w:jc w:val="both"/>
        <w:rPr>
          <w:rFonts w:ascii="Times New Roman" w:hAnsi="Times New Roman"/>
          <w:sz w:val="28"/>
          <w:szCs w:val="28"/>
          <w:lang w:eastAsia="ru-RU"/>
        </w:rPr>
      </w:pPr>
      <w:r>
        <w:rPr>
          <w:rFonts w:ascii="Times New Roman" w:hAnsi="Times New Roman"/>
          <w:sz w:val="28"/>
          <w:szCs w:val="28"/>
        </w:rPr>
        <w:t xml:space="preserve">Враховуючи вищевикладене, беручи до уваги факт, що батько дитини </w:t>
      </w:r>
      <w:r>
        <w:rPr>
          <w:rFonts w:ascii="Times New Roman" w:hAnsi="Times New Roman"/>
          <w:color w:val="000000"/>
          <w:sz w:val="28"/>
          <w:szCs w:val="28"/>
        </w:rPr>
        <w:t xml:space="preserve">ухиляється від виконання батьківських обов’язків, </w:t>
      </w:r>
      <w:r>
        <w:rPr>
          <w:rFonts w:ascii="Times New Roman" w:hAnsi="Times New Roman"/>
          <w:color w:val="000000" w:themeColor="text1"/>
          <w:sz w:val="28"/>
          <w:szCs w:val="28"/>
        </w:rPr>
        <w:t xml:space="preserve">не спілкується з дитиною, не піклується про її фізичний і духовний розвиток, не цікавляться її життям, не забезпечує медичного догляду, лікування дитини, що негативно впливає на її фізичний розвиток як складову виховання; не надає дитині доступу до культурних та інших духовних цінностей; не сприяє засвоєнню нею загальновизнаних норм моралі; не виявляє інтересу до її внутрішнього світу, матеріально дитину не утримує, написав заяву, що не заперечує щодо позбавлення його батьківських прав відносно доньки Куліш Еліни, орган опіки та піклування Броварської міської ради Броварського району Київської області вважає за доцільне позбавити </w:t>
      </w:r>
      <w:r>
        <w:rPr>
          <w:rFonts w:ascii="Times New Roman" w:hAnsi="Times New Roman"/>
          <w:sz w:val="28"/>
          <w:szCs w:val="28"/>
          <w:lang w:eastAsia="ru-RU"/>
        </w:rPr>
        <w:t xml:space="preserve">батьківських прав </w:t>
      </w:r>
      <w:r>
        <w:rPr>
          <w:rFonts w:ascii="Times New Roman" w:hAnsi="Times New Roman"/>
          <w:sz w:val="28"/>
          <w:szCs w:val="28"/>
        </w:rPr>
        <w:t>*** по відношенню до малолітньої ***, *** р.н.</w:t>
      </w:r>
    </w:p>
    <w:p>
      <w:pPr>
        <w:tabs>
          <w:tab w:val="left" w:pos="567"/>
          <w:tab w:val="left" w:pos="7088"/>
        </w:tabs>
        <w:spacing w:beforeAutospacing="0" w:after="0" w:afterAutospacing="0" w:line="240" w:lineRule="auto"/>
        <w:rPr>
          <w:rFonts w:ascii="Times New Roman" w:hAnsi="Times New Roman"/>
          <w:color w:val="000000"/>
          <w:sz w:val="28"/>
          <w:szCs w:val="28"/>
        </w:rPr>
      </w:pPr>
    </w:p>
    <w:p>
      <w:pPr>
        <w:tabs>
          <w:tab w:val="left" w:pos="567"/>
          <w:tab w:val="left" w:pos="7088"/>
        </w:tabs>
        <w:spacing w:beforeAutospacing="0" w:after="0" w:afterAutospacing="0" w:line="240" w:lineRule="auto"/>
        <w:rPr>
          <w:rFonts w:ascii="Times New Roman" w:hAnsi="Times New Roman"/>
          <w:color w:val="000000"/>
          <w:sz w:val="28"/>
          <w:szCs w:val="28"/>
        </w:rPr>
      </w:pPr>
      <w:r>
        <w:rPr>
          <w:rFonts w:ascii="Times New Roman" w:hAnsi="Times New Roman"/>
          <w:color w:val="000000"/>
          <w:sz w:val="28"/>
          <w:szCs w:val="28"/>
        </w:rPr>
        <w:t>Міський голова</w:t>
        <w:tab/>
      </w:r>
      <w:bookmarkEnd w:id="0"/>
      <w:r>
        <w:rPr>
          <w:rFonts w:ascii="Times New Roman" w:hAnsi="Times New Roman"/>
          <w:color w:val="000000"/>
          <w:sz w:val="28"/>
          <w:szCs w:val="28"/>
        </w:rPr>
        <w:t>Ігор САПОЖКО</w:t>
      </w:r>
      <w:bookmarkEnd w:id="2"/>
    </w:p>
    <w:p>
      <w:pPr>
        <w:spacing w:beforeAutospacing="0" w:after="0" w:afterAutospacing="0"/>
        <w:ind w:left="142"/>
        <w:jc w:val="both"/>
        <w:rPr>
          <w:rFonts w:ascii="Times New Roman" w:hAnsi="Times New Roman"/>
          <w:iCs/>
          <w:sz w:val="28"/>
          <w:szCs w:val="28"/>
        </w:rPr>
      </w:pPr>
      <w:permEnd w:id="1"/>
    </w:p>
    <w:sectPr>
      <w:headerReference w:type="default" r:id="rId4"/>
      <w:footerReference w:type="default" r:id="rId5"/>
      <w:type w:val="nextPage"/>
      <w:pgSz w:w="11906" w:h="16838" w:code="0"/>
      <w:pgMar w:top="1135" w:right="707" w:bottom="993" w:left="1701" w:header="708" w:footer="708"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sz w:val="24"/>
        <w:szCs w:val="24"/>
        <w:lang w:val="ru-RU"/>
      </w:rPr>
      <w:t>#</w:t>
    </w:r>
    <w:r>
      <w:rPr>
        <w:rFonts w:ascii="Times New Roman" w:hAnsi="Times New Roman"/>
        <w:sz w:val="24"/>
        <w:szCs w:val="24"/>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819"/>
        <w:tab w:val="right" w:pos="9639"/>
      </w:tabs>
      <w:spacing w:beforeAutospacing="0" w:after="0" w:afterAutospacing="0" w:line="240" w:lineRule="auto"/>
      <w:jc w:val="right"/>
      <w:rPr>
        <w:rFonts w:ascii="Times New Roman" w:hAnsi="Times New Roman"/>
        <w:color w:val="7F7F7F"/>
        <w:sz w:val="24"/>
        <w:szCs w:val="24"/>
        <w:lang w:val="hr-HR" w:eastAsia="ru-RU"/>
      </w:rPr>
    </w:pPr>
    <w:bookmarkStart w:id="4" w:name="_Hlk109737539"/>
    <w:r>
      <w:rPr>
        <w:rFonts w:ascii="Times New Roman" w:hAnsi="Times New Roman"/>
        <w:color w:val="7F7F7F" w:themeColor="text1" w:themeTint="80"/>
        <w:sz w:val="24"/>
        <w:szCs w:val="24"/>
        <w:lang w:eastAsia="ru-RU"/>
      </w:rPr>
      <w:t>Продовження додатку</w:t>
    </w:r>
  </w:p>
  <w:p>
    <w:pPr>
      <w:pStyle w:val="Header"/>
      <w:rPr>
        <w:rFonts w:ascii="Times New Roman" w:hAnsi="Times New Roman"/>
        <w:sz w:val="24"/>
        <w:szCs w:val="24"/>
      </w:rPr>
    </w:pPr>
    <w:bookmarkEnd w:id="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sz w:val="22"/>
        <w:szCs w:val="22"/>
        <w:lang w:val="uk-UA" w:eastAsia="uk-UA" w:bidi="ar-SA"/>
      </w:rPr>
    </w:rPrDefault>
    <w:pPrDefault>
      <w:pPr>
        <w:keepNext w:val="0"/>
        <w:keepLines w:val="0"/>
        <w:pageBreakBefore w:val="0"/>
        <w:widowControl/>
        <w:suppressLineNumbers w:val="0"/>
        <w:shd w:val="clear" w:color="auto" w:fill="auto"/>
        <w:suppressAutoHyphens w:val="0"/>
        <w:bidi w:val="0"/>
        <w:spacing w:before="0" w:beforeAutospacing="0" w:after="200" w:afterAutospacing="0" w:line="276" w:lineRule="auto"/>
        <w:ind w:left="0" w:right="0" w:firstLine="0"/>
        <w:contextualSpacing w:val="0"/>
        <w:jc w:val="left"/>
        <w:outlineLvl w:val="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a"/>
    <w:pPr>
      <w:tabs>
        <w:tab w:val="center" w:pos="4677"/>
        <w:tab w:val="right" w:pos="9355"/>
      </w:tabs>
      <w:spacing w:beforeAutospacing="0" w:after="0" w:afterAutospacing="0" w:line="240" w:lineRule="auto"/>
    </w:pPr>
  </w:style>
  <w:style w:type="paragraph" w:styleId="Footer">
    <w:name w:val="footer"/>
    <w:basedOn w:val="Normal"/>
    <w:link w:val="a0"/>
    <w:pPr>
      <w:tabs>
        <w:tab w:val="center" w:pos="4677"/>
        <w:tab w:val="right" w:pos="9355"/>
      </w:tabs>
      <w:spacing w:beforeAutospacing="0" w:after="0" w:afterAutospacing="0" w:line="240" w:lineRule="auto"/>
    </w:pPr>
  </w:style>
  <w:style w:type="paragraph" w:styleId="ListParagraph">
    <w:name w:val="List Paragraph"/>
    <w:basedOn w:val="Normal"/>
    <w:qFormat/>
    <w:pPr>
      <w:spacing w:beforeAutospacing="0" w:after="160" w:afterAutospacing="0" w:line="259" w:lineRule="auto"/>
      <w:ind w:left="720"/>
      <w:contextualSpacing/>
    </w:pPr>
    <w:rPr>
      <w:lang w:eastAsia="en-US"/>
    </w:rPr>
  </w:style>
  <w:style w:type="paragraph" w:styleId="FootnoteText">
    <w:name w:val="footnote text"/>
    <w:link w:val="FootnoteTextChar"/>
    <w:semiHidden/>
    <w:pPr>
      <w:spacing w:after="0" w:line="240" w:lineRule="auto"/>
    </w:pPr>
    <w:rPr>
      <w:sz w:val="20"/>
      <w:szCs w:val="20"/>
    </w:rPr>
  </w:style>
  <w:style w:type="paragraph" w:styleId="EndnoteText">
    <w:name w:val="endnote text"/>
    <w:link w:val="EndnoteTextChar"/>
    <w:semiHidden/>
    <w:pPr>
      <w:spacing w:after="0" w:line="240" w:lineRule="auto"/>
    </w:pPr>
    <w:rPr>
      <w:sz w:val="20"/>
      <w:szCs w:val="20"/>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a">
    <w:name w:val="Верхній колонтитул Знак"/>
    <w:basedOn w:val="DefaultParagraphFont"/>
    <w:link w:val="Header"/>
  </w:style>
  <w:style w:type="character" w:customStyle="1" w:styleId="a0">
    <w:name w:val="Нижній колонтитул Знак"/>
    <w:basedOn w:val="DefaultParagraphFont"/>
    <w:link w:val="Footer"/>
  </w:style>
  <w:style w:type="character" w:styleId="FootnoteReference">
    <w:name w:val="footnote reference"/>
    <w:semiHidden/>
    <w:rPr>
      <w:vertAlign w:val="superscript"/>
    </w:rPr>
  </w:style>
  <w:style w:type="character" w:customStyle="1" w:styleId="FootnoteTextChar">
    <w:name w:val="Footnote Text Char"/>
    <w:link w:val="FootnoteText"/>
    <w:semiHidden/>
    <w:rPr>
      <w:sz w:val="20"/>
      <w:szCs w:val="20"/>
    </w:rPr>
  </w:style>
  <w:style w:type="character" w:styleId="EndnoteReference">
    <w:name w:val="endnote reference"/>
    <w:semiHidden/>
    <w:rPr>
      <w:vertAlign w:val="superscript"/>
    </w:rPr>
  </w:style>
  <w:style w:type="character" w:customStyle="1" w:styleId="EndnoteTextChar">
    <w:name w:val="Endnote Text Char"/>
    <w:link w:val="EndnoteText"/>
    <w:semiHidden/>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8</DocSecurity>
  <Lines>0</Lines>
  <Paragraphs>0</Paragraphs>
  <ScaleCrop>false</ScaleCrop>
  <Company/>
  <LinksUpToDate>false</LinksUpToDate>
  <CharactersWithSpaces>0</CharactersWithSpaces>
  <SharedDoc>false</SharedDoc>
  <HyperlinksChanged>false</HyperlinksChanged>
  <AppVersion>21.0001</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ASKOD</cp:lastModifiedBy>
  <cp:revision>26</cp:revision>
  <dcterms:created xsi:type="dcterms:W3CDTF">2021-08-31T06:42:00Z</dcterms:created>
  <dcterms:modified xsi:type="dcterms:W3CDTF">2023-09-06T09:05:44Z</dcterms:modified>
</cp:coreProperties>
</file>