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ПВ-38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7301D2" w14:paraId="5C916CD2" w14:textId="30AE326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301D2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292726" w:rsidRPr="004208DA" w:rsidP="007301D2" w14:paraId="13FEB32E" w14:textId="0CBB26F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>
        <w:rPr>
          <w:rFonts w:ascii="Times New Roman" w:hAnsi="Times New Roman" w:cs="Times New Roman"/>
          <w:sz w:val="28"/>
          <w:szCs w:val="28"/>
        </w:rPr>
        <w:t>ЗАТВЕРДЖЕНО</w:t>
      </w:r>
    </w:p>
    <w:bookmarkEnd w:id="1"/>
    <w:p w:rsidR="007C582E" w:rsidP="007301D2" w14:paraId="6E2C2E53" w14:textId="3E8FE0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7301D2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7301D2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301D2" w:rsidP="007301D2" w14:paraId="68CE2ACF" w14:textId="777777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ПЕРЕЛІК</w:t>
      </w:r>
    </w:p>
    <w:p w:rsidR="00532163" w:rsidP="007301D2" w14:paraId="086A220F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об’єктів благоустрою Броварської міської територіальної громади, які підлягають проведенню капітального ремонту, будівництву, реконструкції у 202</w:t>
      </w:r>
      <w:r w:rsidRPr="000A2121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 xml:space="preserve"> році по Програмі будівництва, капітального ремонту, утримання об’єктів благоустрою та соціально-культурного призначення Броварської міської територіальної громади на </w:t>
      </w:r>
    </w:p>
    <w:p w:rsidR="007301D2" w:rsidP="007301D2" w14:paraId="484D369E" w14:textId="6AA959F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</w:t>
      </w:r>
      <w:r w:rsidRPr="000A2121">
        <w:rPr>
          <w:rFonts w:ascii="Times New Roman" w:hAnsi="Times New Roman"/>
          <w:b/>
          <w:sz w:val="28"/>
          <w:szCs w:val="28"/>
        </w:rPr>
        <w:t>25</w:t>
      </w:r>
      <w:r>
        <w:rPr>
          <w:rFonts w:ascii="Times New Roman" w:hAnsi="Times New Roman"/>
          <w:b/>
          <w:sz w:val="28"/>
          <w:szCs w:val="28"/>
        </w:rPr>
        <w:t>-202</w:t>
      </w:r>
      <w:r w:rsidRPr="000A2121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 роки</w:t>
      </w:r>
    </w:p>
    <w:p w:rsidR="007301D2" w:rsidP="007301D2" w14:paraId="5535290F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3AC99822" w14:textId="77777777" w:rsidTr="00907A65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1D2" w:rsidP="00907A65" w14:paraId="7375003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1D2" w:rsidP="00907A65" w14:paraId="6A96EB3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Назва об’єкту, місце розташування</w:t>
            </w:r>
          </w:p>
        </w:tc>
      </w:tr>
      <w:tr w14:paraId="26188315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P="00907A65" w14:paraId="62DE285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1D2" w:rsidP="00907A65" w14:paraId="7FBD8EB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Нове будівництво, реконструкція, капітальний ремонт доріг, вулиць, шляхопроводів</w:t>
            </w:r>
          </w:p>
        </w:tc>
      </w:tr>
      <w:tr w14:paraId="185677B6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P="00907A65" w14:paraId="1569817E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241115" w:rsidP="00907A65" w14:paraId="0B996F7B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41115">
              <w:rPr>
                <w:rFonts w:ascii="Times New Roman" w:hAnsi="Times New Roman"/>
                <w:bCs/>
                <w:sz w:val="28"/>
                <w:szCs w:val="28"/>
              </w:rPr>
              <w:t xml:space="preserve">Капітальний ремонт дороги по вул. 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Злагоди (</w:t>
            </w:r>
            <w:r w:rsidRPr="00241115">
              <w:rPr>
                <w:rFonts w:ascii="Times New Roman" w:hAnsi="Times New Roman" w:cs="Times New Roman"/>
                <w:sz w:val="28"/>
                <w:szCs w:val="28"/>
              </w:rPr>
              <w:t>на ділянці від вул. Дмитра Гамалія до вул. Чорновола В’ячеслава</w:t>
            </w:r>
            <w:r w:rsidRPr="00241115">
              <w:rPr>
                <w:rFonts w:ascii="Times New Roman" w:hAnsi="Times New Roman" w:cs="Times New Roman"/>
                <w:bCs/>
                <w:sz w:val="28"/>
                <w:szCs w:val="28"/>
              </w:rPr>
              <w:t>) в м. Бровари Броварського району Київської області</w:t>
            </w:r>
          </w:p>
        </w:tc>
      </w:tr>
      <w:tr w14:paraId="4853344B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P="00907A65" w14:paraId="483B332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241115" w:rsidP="00907A65" w14:paraId="2226DF5A" w14:textId="7777777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4B6730"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Нове будівництво пров. Івана Сокура в м. Бровари Київської області</w:t>
            </w:r>
          </w:p>
        </w:tc>
      </w:tr>
      <w:tr w14:paraId="2E844E81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P="00907A65" w14:paraId="3B0A0E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4B6730" w:rsidP="00907A65" w14:paraId="0BE36AC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Капітальний ремонт шляхопроводу через залізничні колії по                               вул. Онікієнка Олега в м. Бровари Київської області. Додаткові роботи. (Капітальний ремонт з’їздів та заїздів до шляхопроводу)</w:t>
            </w:r>
          </w:p>
        </w:tc>
      </w:tr>
      <w:tr w14:paraId="319A09DC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1D2" w:rsidP="00907A65" w14:paraId="24C4682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301D2" w:rsidP="00907A65" w14:paraId="1DDC9057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Будівництво вулиці Симоненка Василя на ділянці від вул. Київської до                    вул. Кобилянської Ольги в м. Бровари Київської області</w:t>
            </w:r>
          </w:p>
        </w:tc>
      </w:tr>
      <w:tr w14:paraId="5EE56C71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P="00907A65" w14:paraId="7D7915D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P="00907A65" w14:paraId="29488A11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Нове будівництво, реконструкція, капітальний ремонт внутрішньоквартальних, міжбудинкових проїздів, тротуарів</w:t>
            </w:r>
          </w:p>
        </w:tc>
      </w:tr>
      <w:tr w14:paraId="1084B910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P="00907A65" w14:paraId="227E02B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P="00907A65" w14:paraId="573B1440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C61CF0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 міжбудинкових проїздів та тротуарів по вул. Грушевського Михайла (від буд. 15 до буд. 21)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                 м. Бровари </w:t>
            </w:r>
            <w:r w:rsidRPr="00C61CF0">
              <w:rPr>
                <w:rFonts w:ascii="Times New Roman" w:hAnsi="Times New Roman"/>
                <w:sz w:val="28"/>
                <w:szCs w:val="28"/>
              </w:rPr>
              <w:t>Броварського району Київської області</w:t>
            </w:r>
          </w:p>
        </w:tc>
      </w:tr>
      <w:tr w14:paraId="5B0057CB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90126D" w:rsidP="00907A65" w14:paraId="4EBC5E2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450A6F" w:rsidP="00907A65" w14:paraId="2B75A324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13, 13-А в м. Бровари Київської області</w:t>
            </w:r>
          </w:p>
        </w:tc>
      </w:tr>
      <w:tr w14:paraId="002A2FAF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C4065E" w:rsidP="00907A65" w14:paraId="3734FE0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450A6F" w:rsidP="00907A65" w14:paraId="07025958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4065E">
              <w:rPr>
                <w:rFonts w:ascii="Times New Roman" w:hAnsi="Times New Roman"/>
                <w:sz w:val="28"/>
                <w:szCs w:val="28"/>
              </w:rPr>
              <w:t>Капітальний ремонт внутрішньоквартальних, міжбудинкових проїздів та тротуарів по вул. Петлюри Симона, 15, 15-А в м. Бровари Київської області</w:t>
            </w:r>
          </w:p>
        </w:tc>
      </w:tr>
    </w:tbl>
    <w:p w:rsidR="00780456" w14:paraId="6D5788CE" w14:textId="77777777">
      <w:r>
        <w:br w:type="page"/>
      </w:r>
    </w:p>
    <w:tbl>
      <w:tblPr>
        <w:tblW w:w="9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8"/>
        <w:gridCol w:w="9012"/>
      </w:tblGrid>
      <w:tr w14:paraId="2F2ECC7E" w14:textId="77777777" w:rsidTr="00907A65">
        <w:tblPrEx>
          <w:tblW w:w="9660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C4065E" w:rsidP="00907A65" w14:paraId="6D73EE37" w14:textId="463EAB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450A6F" w:rsidP="00907A65" w14:paraId="1386A32E" w14:textId="7777777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23-Б в м. Бровари Броварського району Київської області</w:t>
            </w:r>
          </w:p>
        </w:tc>
      </w:tr>
      <w:tr w14:paraId="61C9803C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C4065E" w:rsidP="00907A65" w14:paraId="3167BA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450A6F" w:rsidP="00907A65" w14:paraId="7374C57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>Капітальний ремонт проїзної частини прибудинкових територій та внутрішньоквартальних проїздів (відновлення елементів благоустрою)                             по вул. Петлюри Симона, 2</w:t>
            </w:r>
            <w:r w:rsidRPr="00F22EA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450A6F">
              <w:rPr>
                <w:rFonts w:ascii="Times New Roman" w:hAnsi="Times New Roman" w:cs="Times New Roman"/>
                <w:sz w:val="28"/>
                <w:szCs w:val="28"/>
              </w:rPr>
              <w:t xml:space="preserve"> в м. Бровари Броварського району Київської області</w:t>
            </w:r>
          </w:p>
        </w:tc>
      </w:tr>
      <w:tr w14:paraId="64C13E5F" w14:textId="77777777" w:rsidTr="00907A65">
        <w:tblPrEx>
          <w:tblW w:w="9660" w:type="dxa"/>
          <w:jc w:val="center"/>
          <w:tblLayout w:type="fixed"/>
          <w:tblLook w:val="04A0"/>
        </w:tblPrEx>
        <w:trPr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0A2121" w:rsidP="00907A65" w14:paraId="0A497B9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01D2" w:rsidRPr="000A2121" w:rsidP="00907A65" w14:paraId="40179BD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212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Капітальний ремонт тротуару внутрішньоквартального міжбудинкового проїзду по </w:t>
            </w:r>
            <w:r w:rsidRPr="000A2121">
              <w:rPr>
                <w:rFonts w:ascii="Times New Roman" w:hAnsi="Times New Roman"/>
                <w:sz w:val="28"/>
                <w:szCs w:val="28"/>
              </w:rPr>
              <w:t>вул. Чорних Запорожців</w:t>
            </w:r>
            <w:r w:rsidRPr="000A2121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, 55 в м. Бровари </w:t>
            </w:r>
            <w:r w:rsidRPr="000A2121">
              <w:rPr>
                <w:rFonts w:ascii="Times New Roman" w:hAnsi="Times New Roman"/>
                <w:spacing w:val="-2"/>
                <w:sz w:val="28"/>
                <w:szCs w:val="28"/>
              </w:rPr>
              <w:t>Броварського району</w:t>
            </w:r>
            <w:r w:rsidRPr="000A212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0A2121">
              <w:rPr>
                <w:rFonts w:ascii="Times New Roman" w:hAnsi="Times New Roman"/>
                <w:spacing w:val="-4"/>
                <w:sz w:val="28"/>
                <w:szCs w:val="28"/>
              </w:rPr>
              <w:t>Київської області</w:t>
            </w:r>
          </w:p>
        </w:tc>
      </w:tr>
    </w:tbl>
    <w:p w:rsidR="007301D2" w:rsidP="007301D2" w14:paraId="6482AB1C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301D2" w:rsidP="007301D2" w14:paraId="03EB40E5" w14:textId="777777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31682" w:rsidRPr="003B2A39" w:rsidP="007301D2" w14:paraId="7804F9AA" w14:textId="328C729B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Міський голова                                                                            Ігор</w:t>
      </w:r>
      <w:r>
        <w:rPr>
          <w:rFonts w:ascii="Times New Roman" w:hAnsi="Times New Roman"/>
          <w:sz w:val="28"/>
          <w:szCs w:val="28"/>
        </w:rPr>
        <w:t xml:space="preserve">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92726" w:rsidR="00292726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A2121"/>
    <w:rsid w:val="000E0637"/>
    <w:rsid w:val="001060A6"/>
    <w:rsid w:val="00231682"/>
    <w:rsid w:val="00241115"/>
    <w:rsid w:val="00292726"/>
    <w:rsid w:val="003377E0"/>
    <w:rsid w:val="003735BC"/>
    <w:rsid w:val="003A2799"/>
    <w:rsid w:val="003B2A39"/>
    <w:rsid w:val="004208DA"/>
    <w:rsid w:val="00424AD7"/>
    <w:rsid w:val="00450A6F"/>
    <w:rsid w:val="004B6730"/>
    <w:rsid w:val="004E41C7"/>
    <w:rsid w:val="00524AF7"/>
    <w:rsid w:val="00532163"/>
    <w:rsid w:val="00545B76"/>
    <w:rsid w:val="007301D2"/>
    <w:rsid w:val="00742369"/>
    <w:rsid w:val="007732CE"/>
    <w:rsid w:val="00780456"/>
    <w:rsid w:val="007C582E"/>
    <w:rsid w:val="00821BD7"/>
    <w:rsid w:val="00853C00"/>
    <w:rsid w:val="00854BB4"/>
    <w:rsid w:val="0090126D"/>
    <w:rsid w:val="00907A65"/>
    <w:rsid w:val="00910331"/>
    <w:rsid w:val="00973F9B"/>
    <w:rsid w:val="009B62E2"/>
    <w:rsid w:val="00A84A56"/>
    <w:rsid w:val="00AA1CE0"/>
    <w:rsid w:val="00AE57AA"/>
    <w:rsid w:val="00B20C04"/>
    <w:rsid w:val="00C4065E"/>
    <w:rsid w:val="00C61CF0"/>
    <w:rsid w:val="00CB633A"/>
    <w:rsid w:val="00E71A04"/>
    <w:rsid w:val="00EC35BD"/>
    <w:rsid w:val="00EF4D7B"/>
    <w:rsid w:val="00F22E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020E1C"/>
    <w:rsid w:val="001060A6"/>
    <w:rsid w:val="0032394C"/>
    <w:rsid w:val="00540CE0"/>
    <w:rsid w:val="00973F9B"/>
    <w:rsid w:val="00BB6382"/>
    <w:rsid w:val="00D329F5"/>
    <w:rsid w:val="00FE39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1622</Words>
  <Characters>925</Characters>
  <Application>Microsoft Office Word</Application>
  <DocSecurity>8</DocSecurity>
  <Lines>7</Lines>
  <Paragraphs>5</Paragraphs>
  <ScaleCrop>false</ScaleCrop>
  <Company/>
  <LinksUpToDate>false</LinksUpToDate>
  <CharactersWithSpaces>2542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Обліковий запис Microsoft</cp:lastModifiedBy>
  <cp:revision>27</cp:revision>
  <dcterms:created xsi:type="dcterms:W3CDTF">2021-08-31T06:42:00Z</dcterms:created>
  <dcterms:modified xsi:type="dcterms:W3CDTF">2025-01-15T09:53:00Z</dcterms:modified>
</cp:coreProperties>
</file>