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ПВ-48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E40447" w14:paraId="60106336" w14:textId="61A328A6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E40447">
              <w:rPr>
                <w:color w:val="000000"/>
                <w:sz w:val="28"/>
                <w:szCs w:val="28"/>
              </w:rPr>
              <w:t xml:space="preserve"> 3</w:t>
            </w:r>
            <w:r w:rsidRPr="00E40447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51CE6" w14:paraId="6FBAEF1F" w14:textId="2831A6A1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Програми соціально-економічного та культурного розвитку Броварської міської територіальної громади на 2025 рік                                                                           № _________ від ___________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709"/>
        <w:gridCol w:w="8930"/>
      </w:tblGrid>
      <w:tr w14:paraId="546D4ABD" w14:textId="77777777" w:rsidTr="00E40447">
        <w:tblPrEx>
          <w:tblW w:w="9639" w:type="dxa"/>
          <w:tblLook w:val="04A0"/>
        </w:tblPrEx>
        <w:trPr>
          <w:trHeight w:val="1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0447" w:rsidP="00E40447" w14:paraId="4C3069BB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ermStart w:id="1" w:edGrp="everyone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проєктів, </w:t>
            </w:r>
          </w:p>
          <w:p w:rsidR="00E40447" w:rsidP="00E40447" w14:paraId="0BEC6E0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які будуть фінансуватись у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році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за рахунок місцевого, </w:t>
            </w:r>
          </w:p>
          <w:p w:rsidR="00E40447" w:rsidRPr="006031F4" w:rsidP="00E40447" w14:paraId="4F503E27" w14:textId="005304D1">
            <w:pPr>
              <w:pStyle w:val="NoSpacing"/>
              <w:jc w:val="center"/>
              <w:rPr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обласного, державного бюджетів та інших коштів</w:t>
            </w:r>
          </w:p>
        </w:tc>
      </w:tr>
      <w:tr w14:paraId="4A3D3668" w14:textId="77777777" w:rsidTr="00E40447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447" w:rsidRPr="003463B7" w:rsidP="001040C5" w14:paraId="7FD91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47" w:rsidRPr="003463B7" w:rsidP="001040C5" w14:paraId="46306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проєкту (назва обꞌєкту)</w:t>
            </w:r>
          </w:p>
        </w:tc>
      </w:tr>
      <w:tr w14:paraId="0E991743" w14:textId="77777777" w:rsidTr="00E40447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447" w:rsidRPr="003463B7" w:rsidP="001040C5" w14:paraId="295D0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447" w:rsidRPr="003463B7" w:rsidP="001040C5" w14:paraId="711A0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CD5A0B" w14:textId="77777777" w:rsidTr="00E40447">
        <w:tblPrEx>
          <w:tblW w:w="9639" w:type="dxa"/>
          <w:tblLook w:val="04A0"/>
        </w:tblPrEx>
        <w:trPr>
          <w:trHeight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47" w:rsidRPr="003463B7" w:rsidP="001040C5" w14:paraId="221E19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Реконструкція, капітальний ремонт шатрових дахів та м</w:t>
            </w:r>
            <w:r w:rsidRPr="0034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Pr="0034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яких покрівель</w:t>
            </w:r>
          </w:p>
        </w:tc>
      </w:tr>
      <w:tr w14:paraId="010FA0A1" w14:textId="77777777" w:rsidTr="00E40447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1C044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47" w:rsidRPr="003463B7" w:rsidP="001040C5" w14:paraId="6BFDC2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310-А в м. Бровари Броварського району Київської області</w:t>
            </w:r>
          </w:p>
        </w:tc>
      </w:tr>
      <w:tr w14:paraId="5CEDB376" w14:textId="77777777" w:rsidTr="00E40447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4F91F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47" w:rsidRPr="003463B7" w:rsidP="001040C5" w14:paraId="2DC796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Київська, 292 в м. Бровари Броварського району Київської області</w:t>
            </w:r>
          </w:p>
        </w:tc>
      </w:tr>
      <w:tr w14:paraId="29B5A395" w14:textId="77777777" w:rsidTr="00E40447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260A8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7DBF29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шатрового даху житлового будинку по вул. Петлюри Симона, 23-В в м. Бровари Київської області</w:t>
            </w:r>
          </w:p>
        </w:tc>
      </w:tr>
      <w:tr w14:paraId="2184FED8" w14:textId="77777777" w:rsidTr="00E40447">
        <w:tblPrEx>
          <w:tblW w:w="9639" w:type="dxa"/>
          <w:tblLook w:val="04A0"/>
        </w:tblPrEx>
        <w:trPr>
          <w:trHeight w:val="537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385149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Реконструкція, капітальний ремонт внутрішньбудинкових інженерних мереж</w:t>
            </w:r>
          </w:p>
        </w:tc>
      </w:tr>
      <w:tr w14:paraId="48B54ADA" w14:textId="77777777" w:rsidTr="00E40447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06315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2E8BEA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об</w:t>
            </w: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 до опалювального сезону: капітальний ремонт ГРЩ-0,4кВ багатоквартирних будинків (за потреби)</w:t>
            </w:r>
          </w:p>
        </w:tc>
      </w:tr>
      <w:tr w14:paraId="61262C3E" w14:textId="77777777" w:rsidTr="00E40447">
        <w:tblPrEx>
          <w:tblW w:w="9639" w:type="dxa"/>
          <w:tblLook w:val="04A0"/>
        </w:tblPrEx>
        <w:trPr>
          <w:trHeight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47" w:rsidRPr="003463B7" w:rsidP="001040C5" w14:paraId="6E056C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Капітальний ремонт доріг, модернізація та заміна ліфтів </w:t>
            </w:r>
          </w:p>
        </w:tc>
      </w:tr>
      <w:tr w14:paraId="3C378E9D" w14:textId="77777777" w:rsidTr="00E40447">
        <w:tblPrEx>
          <w:tblW w:w="9639" w:type="dxa"/>
          <w:tblLook w:val="04A0"/>
        </w:tblPrEx>
        <w:trPr>
          <w:trHeight w:val="5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107C1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0447" w:rsidRPr="003463B7" w:rsidP="001040C5" w14:paraId="0490A5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з усунення аварії (капітальний ремонт) ліфтів (за  потреби)</w:t>
            </w:r>
          </w:p>
        </w:tc>
      </w:tr>
      <w:tr w14:paraId="46AB5449" w14:textId="77777777" w:rsidTr="00E40447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3A66D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447" w:rsidRPr="003463B7" w:rsidP="001040C5" w14:paraId="17738B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шляхопроводу через залізничні колії по вул. Онікієнка Олега в м. Бровари </w:t>
            </w:r>
          </w:p>
        </w:tc>
      </w:tr>
      <w:tr w14:paraId="1D8690A7" w14:textId="77777777" w:rsidTr="00E40447">
        <w:tblPrEx>
          <w:tblW w:w="9639" w:type="dxa"/>
          <w:tblLook w:val="04A0"/>
        </w:tblPrEx>
        <w:trPr>
          <w:trHeight w:val="41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447" w:rsidRPr="003463B7" w:rsidP="001040C5" w14:paraId="35CD3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будівництво, реконструкція, капітальний та поточний ремонти внутрішньоквартальних міжбудинкових проїздів, тротуарів</w:t>
            </w:r>
          </w:p>
        </w:tc>
      </w:tr>
      <w:tr w14:paraId="6FAB05C5" w14:textId="77777777" w:rsidTr="00E40447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0447" w:rsidRPr="003463B7" w:rsidP="001040C5" w14:paraId="4E681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0447" w:rsidRPr="003463B7" w:rsidP="001040C5" w14:paraId="097F31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внутрішньоквартальних міжбудинкових проїздів та тротуарів по вул. Симона Петлюри, 13, 13-А в м. Бровари Київської області</w:t>
            </w:r>
          </w:p>
        </w:tc>
      </w:tr>
      <w:tr w14:paraId="7E0AED74" w14:textId="77777777" w:rsidTr="00E40447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0F094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40447" w:rsidRPr="003463B7" w:rsidP="001040C5" w14:paraId="728F49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по вул. Симона Петлюри, 23-Б в м. Бровари Київської області</w:t>
            </w:r>
          </w:p>
        </w:tc>
      </w:tr>
      <w:tr w14:paraId="26BA4F77" w14:textId="77777777" w:rsidTr="00E40447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04447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40447" w:rsidRPr="003463B7" w:rsidP="001040C5" w14:paraId="51F7B3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по вул. Симона Петлюри, 25 в м. Бровари Київської області</w:t>
            </w:r>
          </w:p>
        </w:tc>
      </w:tr>
      <w:tr w14:paraId="06315717" w14:textId="77777777" w:rsidTr="00E40447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0447" w:rsidRPr="003463B7" w:rsidP="001040C5" w14:paraId="54874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40447" w:rsidRPr="003463B7" w:rsidP="001040C5" w14:paraId="651588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>Капітальний ремонт тротуару на прибудинковій території (відновлення елементів благоустрою) по вул. Чорних Запорожців, 55 в м. Бровари Київської області</w:t>
            </w:r>
          </w:p>
        </w:tc>
      </w:tr>
      <w:tr w14:paraId="0B3AFDA1" w14:textId="77777777" w:rsidTr="00E40447">
        <w:tblPrEx>
          <w:tblW w:w="9639" w:type="dxa"/>
          <w:tblLook w:val="04A0"/>
        </w:tblPrEx>
        <w:trPr>
          <w:trHeight w:val="40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0447" w:rsidRPr="003463B7" w:rsidP="001040C5" w14:paraId="2DE6D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об’єктів та територій</w:t>
            </w:r>
          </w:p>
        </w:tc>
      </w:tr>
      <w:tr w14:paraId="3919DE55" w14:textId="77777777" w:rsidTr="00E40447">
        <w:tblPrEx>
          <w:tblW w:w="9639" w:type="dxa"/>
          <w:tblLook w:val="04A0"/>
        </w:tblPrEx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7120B88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447" w:rsidRPr="003463B7" w:rsidP="001040C5" w14:paraId="0F5489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Будівництво загальноосвітньої школи І ступеню по вул. Петлюри Симона (Черняховського), 17-Б в м. Бровари Київської області   </w:t>
            </w:r>
          </w:p>
        </w:tc>
      </w:tr>
      <w:tr w14:paraId="1E0D2E66" w14:textId="77777777" w:rsidTr="00E40447">
        <w:tblPrEx>
          <w:tblW w:w="9639" w:type="dxa"/>
          <w:tblLook w:val="04A0"/>
        </w:tblPrEx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3073485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447" w:rsidRPr="003463B7" w:rsidP="001040C5" w14:paraId="51AABC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2B9CCE00" w14:textId="77777777" w:rsidTr="00E40447">
        <w:tblPrEx>
          <w:tblW w:w="9639" w:type="dxa"/>
          <w:tblLook w:val="04A0"/>
        </w:tblPrEx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7AB9BA9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47" w:rsidRPr="003463B7" w:rsidP="001040C5" w14:paraId="42394F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 захисної споруди цивільного захисту  на території Броварського ліцею № 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4C8EF736" w14:textId="77777777" w:rsidTr="00E40447">
        <w:tblPrEx>
          <w:tblW w:w="9639" w:type="dxa"/>
          <w:tblLook w:val="04A0"/>
        </w:tblPrEx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39978DE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47" w:rsidRPr="003463B7" w:rsidP="001040C5" w14:paraId="062B77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захисної споруди цивільного захисту по вул. Симона Петлюри, 17-Б  в м. Бровари Броварського району Київської області </w:t>
            </w:r>
          </w:p>
        </w:tc>
      </w:tr>
      <w:tr w14:paraId="12193E6F" w14:textId="77777777" w:rsidTr="00E40447">
        <w:tblPrEx>
          <w:tblW w:w="9639" w:type="dxa"/>
          <w:tblLook w:val="04A0"/>
        </w:tblPrEx>
        <w:trPr>
          <w:trHeight w:val="1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23AEB6F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447" w:rsidRPr="003463B7" w:rsidP="001040C5" w14:paraId="00AD441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(тимчасове укриття) на території закладу дошкільної освіти (ясел-садка)  комбінованого типу «Зірочка» по вул. Ярослава Мудрого (Кірова), 3 в м. Бровари Броварського району Київської області</w:t>
            </w:r>
          </w:p>
        </w:tc>
      </w:tr>
      <w:tr w14:paraId="32E35C7C" w14:textId="77777777" w:rsidTr="00E40447">
        <w:tblPrEx>
          <w:tblW w:w="9639" w:type="dxa"/>
          <w:tblLook w:val="04A0"/>
        </w:tblPrEx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6D7CDE4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1040C5" w14:paraId="6A68006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14:paraId="71463925" w14:textId="77777777" w:rsidTr="00E40447">
        <w:tblPrEx>
          <w:tblW w:w="9639" w:type="dxa"/>
          <w:tblLook w:val="04A0"/>
        </w:tblPrEx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575FD35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1040C5" w14:paraId="123AB534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7ECCC779" w14:textId="77777777" w:rsidTr="00E40447">
        <w:tblPrEx>
          <w:tblW w:w="9639" w:type="dxa"/>
          <w:tblLook w:val="04A0"/>
        </w:tblPrEx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2E0B358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1040C5" w14:paraId="7F125ED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1E77D6A1" w14:textId="77777777" w:rsidTr="00E40447">
        <w:tblPrEx>
          <w:tblW w:w="9639" w:type="dxa"/>
          <w:tblLook w:val="04A0"/>
        </w:tblPrEx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110D72D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1040C5" w14:paraId="4BFC05D0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нежитлового приміщення № 5 по бульвару Незалежності, 3 в м. Бровари Броварського району Київської області</w:t>
            </w:r>
          </w:p>
        </w:tc>
      </w:tr>
      <w:tr w14:paraId="22CED439" w14:textId="77777777" w:rsidTr="00E40447">
        <w:tblPrEx>
          <w:tblW w:w="9639" w:type="dxa"/>
          <w:tblLook w:val="04A0"/>
        </w:tblPrEx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E40447" w14:paraId="76719EB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47" w:rsidRPr="003463B7" w:rsidP="001040C5" w14:paraId="7FE22C6A" w14:textId="0531D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 Броварської міської бібліотек</w:t>
            </w:r>
            <w:r w:rsidR="000926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</w:t>
            </w:r>
            <w:r w:rsidR="009043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 xml:space="preserve"> бульв</w:t>
            </w:r>
            <w:r w:rsidR="00846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63B7">
              <w:rPr>
                <w:rFonts w:ascii="Times New Roman" w:hAnsi="Times New Roman" w:cs="Times New Roman"/>
                <w:sz w:val="24"/>
                <w:szCs w:val="24"/>
              </w:rPr>
              <w:t xml:space="preserve"> Незалежності, 5 м. Бровари Київської області</w:t>
            </w:r>
          </w:p>
        </w:tc>
      </w:tr>
    </w:tbl>
    <w:p w:rsidR="00E40447" w:rsidRPr="006031F4" w:rsidP="00E40447" w14:paraId="73B04FF7" w14:textId="77777777"/>
    <w:p w:rsidR="00E40447" w:rsidP="00E40447" w14:paraId="4DF8BEF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447" w:rsidRPr="006031F4" w:rsidP="00E40447" w14:paraId="5AC252C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B501E"/>
    <w:multiLevelType w:val="hybridMultilevel"/>
    <w:tmpl w:val="9C448A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926C3"/>
    <w:rsid w:val="000E0637"/>
    <w:rsid w:val="001040C5"/>
    <w:rsid w:val="00187BB7"/>
    <w:rsid w:val="0019083E"/>
    <w:rsid w:val="00252674"/>
    <w:rsid w:val="00320B81"/>
    <w:rsid w:val="003463B7"/>
    <w:rsid w:val="003735BC"/>
    <w:rsid w:val="00397093"/>
    <w:rsid w:val="003B2A39"/>
    <w:rsid w:val="003C5910"/>
    <w:rsid w:val="004208DA"/>
    <w:rsid w:val="0042198C"/>
    <w:rsid w:val="00424AD7"/>
    <w:rsid w:val="004F7CAD"/>
    <w:rsid w:val="00520285"/>
    <w:rsid w:val="00523B2E"/>
    <w:rsid w:val="00524AF7"/>
    <w:rsid w:val="00545B76"/>
    <w:rsid w:val="005D43E3"/>
    <w:rsid w:val="006031F4"/>
    <w:rsid w:val="00635D96"/>
    <w:rsid w:val="007C582E"/>
    <w:rsid w:val="008135A2"/>
    <w:rsid w:val="0082396E"/>
    <w:rsid w:val="008469D7"/>
    <w:rsid w:val="00853C00"/>
    <w:rsid w:val="008A0EB7"/>
    <w:rsid w:val="008B1BA5"/>
    <w:rsid w:val="0090432B"/>
    <w:rsid w:val="00A84A56"/>
    <w:rsid w:val="00B20C04"/>
    <w:rsid w:val="00CB633A"/>
    <w:rsid w:val="00CD5DA5"/>
    <w:rsid w:val="00E2245A"/>
    <w:rsid w:val="00E40447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E40447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E40447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4044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1A0CC9"/>
    <w:rsid w:val="002B42FD"/>
    <w:rsid w:val="00434FC1"/>
    <w:rsid w:val="004B06BA"/>
    <w:rsid w:val="005C0151"/>
    <w:rsid w:val="006E5641"/>
    <w:rsid w:val="00954512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2639</Words>
  <Characters>1505</Characters>
  <Application>Microsoft Office Word</Application>
  <DocSecurity>8</DocSecurity>
  <Lines>12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14</cp:revision>
  <dcterms:created xsi:type="dcterms:W3CDTF">2022-09-28T09:53:00Z</dcterms:created>
  <dcterms:modified xsi:type="dcterms:W3CDTF">2025-01-16T12:51:00Z</dcterms:modified>
</cp:coreProperties>
</file>