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RPr="00D415AF" w:rsidP="00D0112C" w14:paraId="1B67490C" w14:textId="0AF78577">
      <w:pPr>
        <w:pStyle w:val="docdata"/>
        <w:spacing w:before="0" w:beforeAutospacing="0" w:after="0" w:afterAutospacing="0" w:line="276" w:lineRule="auto"/>
        <w:ind w:left="4820"/>
        <w:jc w:val="center"/>
        <w:rPr>
          <w:color w:val="000000"/>
          <w:sz w:val="26"/>
          <w:szCs w:val="26"/>
        </w:rPr>
      </w:pPr>
      <w:permStart w:id="0" w:edGrp="everyone"/>
      <w:r w:rsidRPr="00D415AF">
        <w:rPr>
          <w:color w:val="000000"/>
          <w:sz w:val="26"/>
          <w:szCs w:val="26"/>
        </w:rPr>
        <w:t>Додаток</w:t>
      </w:r>
      <w:r w:rsidRPr="00D415AF" w:rsidR="00D415AF">
        <w:rPr>
          <w:color w:val="000000"/>
          <w:sz w:val="26"/>
          <w:szCs w:val="26"/>
        </w:rPr>
        <w:t xml:space="preserve"> 2</w:t>
      </w:r>
      <w:r w:rsidRPr="00D415AF">
        <w:rPr>
          <w:color w:val="000000"/>
          <w:sz w:val="26"/>
          <w:szCs w:val="26"/>
        </w:rPr>
        <w:t xml:space="preserve"> </w:t>
      </w:r>
    </w:p>
    <w:p w:rsidR="00D415AF" w:rsidRPr="00D415AF" w:rsidP="00D0112C" w14:paraId="68A41CFC" w14:textId="2CADD06F">
      <w:pPr>
        <w:pStyle w:val="docdata"/>
        <w:spacing w:before="0" w:beforeAutospacing="0" w:after="0" w:afterAutospacing="0" w:line="276" w:lineRule="auto"/>
        <w:ind w:left="4820" w:right="-141"/>
        <w:jc w:val="center"/>
        <w:rPr>
          <w:color w:val="000000"/>
          <w:sz w:val="26"/>
          <w:szCs w:val="26"/>
        </w:rPr>
      </w:pPr>
      <w:r w:rsidRPr="00D415AF">
        <w:rPr>
          <w:color w:val="000000"/>
          <w:sz w:val="26"/>
          <w:szCs w:val="26"/>
        </w:rPr>
        <w:t xml:space="preserve"> </w:t>
      </w:r>
      <w:r w:rsidRPr="00D415AF">
        <w:rPr>
          <w:color w:val="000000"/>
          <w:sz w:val="26"/>
          <w:szCs w:val="26"/>
        </w:rPr>
        <w:t xml:space="preserve">Програми соціально-економічного та культурного розвитку Броварської міської територіальної громадина 2025 рік </w:t>
      </w:r>
    </w:p>
    <w:p w:rsidR="00F51CE6" w:rsidRPr="00D415AF" w:rsidP="00D0112C" w14:paraId="4468EFE1" w14:textId="539DAA17">
      <w:pPr>
        <w:pStyle w:val="docdata"/>
        <w:spacing w:before="0" w:beforeAutospacing="0" w:after="0" w:afterAutospacing="0" w:line="276" w:lineRule="auto"/>
        <w:ind w:left="4820" w:right="-141"/>
        <w:jc w:val="center"/>
        <w:rPr>
          <w:rFonts w:eastAsia="Cambria Math"/>
          <w:sz w:val="26"/>
          <w:szCs w:val="26"/>
          <w:lang w:eastAsia="ru-RU"/>
        </w:rPr>
      </w:pPr>
      <w:r w:rsidRPr="00D415AF">
        <w:rPr>
          <w:color w:val="000000"/>
          <w:sz w:val="26"/>
          <w:szCs w:val="26"/>
        </w:rPr>
        <w:t>№ _________від __________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D415AF" w14:paraId="61C11216" w14:textId="7DF41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 місцевих програм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W w:w="11481" w:type="dxa"/>
        <w:tblLook w:val="04A0"/>
      </w:tblPr>
      <w:tblGrid>
        <w:gridCol w:w="562"/>
        <w:gridCol w:w="6521"/>
        <w:gridCol w:w="2635"/>
        <w:gridCol w:w="7"/>
        <w:gridCol w:w="8"/>
        <w:gridCol w:w="1733"/>
        <w:gridCol w:w="7"/>
        <w:gridCol w:w="8"/>
      </w:tblGrid>
      <w:tr w14:paraId="156BA889" w14:textId="77777777" w:rsidTr="00D415AF">
        <w:tblPrEx>
          <w:tblW w:w="11481" w:type="dxa"/>
          <w:tblLook w:val="04A0"/>
        </w:tblPrEx>
        <w:trPr>
          <w:gridAfter w:val="2"/>
          <w:wAfter w:w="15" w:type="dxa"/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AF" w:rsidRPr="00F90CCE" w:rsidP="008D7D6F" w14:paraId="5D8F490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CC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AF" w:rsidRPr="00F90CCE" w:rsidP="008D7D6F" w14:paraId="5CF1610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CC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місцевої програми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AF" w:rsidRPr="00F90CCE" w:rsidP="008D7D6F" w14:paraId="3324B21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CC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та номер документа, яким затверджено місцеву програму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21D221E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FEDC922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705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AF" w:rsidRPr="00080BBE" w:rsidP="008D7D6F" w14:paraId="0C0179A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освіти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науки Броварської міської ради Броварського району Київської області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2FA534F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FF1658" w14:textId="77777777" w:rsidTr="00D415AF">
        <w:tblPrEx>
          <w:tblW w:w="11481" w:type="dxa"/>
          <w:tblLook w:val="04A0"/>
        </w:tblPrEx>
        <w:trPr>
          <w:gridAfter w:val="2"/>
          <w:wAfter w:w="15" w:type="dxa"/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AF" w:rsidRPr="00E37F7D" w:rsidP="008D7D6F" w14:paraId="104A22A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F7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0720198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системи освіти Броварської міської територіальної громади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AF" w:rsidP="008D7D6F" w14:paraId="6BAE0CA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415AF" w:rsidP="008D7D6F" w14:paraId="758097CD" w14:textId="70EDBE6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1437-61-08</w:t>
            </w:r>
          </w:p>
          <w:p w:rsidR="00D415AF" w:rsidRPr="00080BBE" w:rsidP="008D7D6F" w14:paraId="614C770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4D8016F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52B945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618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6609026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02AE6B3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C388577" w14:textId="77777777" w:rsidTr="00D415AF">
        <w:tblPrEx>
          <w:tblW w:w="11481" w:type="dxa"/>
          <w:tblLook w:val="04A0"/>
        </w:tblPrEx>
        <w:trPr>
          <w:trHeight w:val="5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189A8C0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D0112C" w14:paraId="7BFB7C3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"З турботою про кожного"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79D8BA8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1439-61-08</w:t>
            </w:r>
          </w:p>
          <w:p w:rsidR="00D415AF" w:rsidRPr="00080BBE" w:rsidP="008D7D6F" w14:paraId="0A7956D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6C044E3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2BC846E" w14:textId="77777777" w:rsidTr="00D415AF">
        <w:tblPrEx>
          <w:tblW w:w="11481" w:type="dxa"/>
          <w:tblLook w:val="04A0"/>
        </w:tblPrEx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1F65142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D0112C" w14:paraId="03C2E1A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  <w:p w:rsidR="00D415AF" w:rsidRPr="00080BBE" w:rsidP="00D0112C" w14:paraId="66569F9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2434AC3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1438-61-08</w:t>
            </w:r>
          </w:p>
          <w:p w:rsidR="00D415AF" w:rsidRPr="00080BBE" w:rsidP="008D7D6F" w14:paraId="13BE627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  <w:p w:rsidR="00D415AF" w:rsidRPr="00080BBE" w:rsidP="008D7D6F" w14:paraId="09D51FF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5038164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FBF85FC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65313E7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D3702A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326E625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6FFC342" w14:textId="77777777" w:rsidTr="00D415AF">
        <w:tblPrEx>
          <w:tblW w:w="11481" w:type="dxa"/>
          <w:tblLook w:val="04A0"/>
        </w:tblPrEx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0184015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D0112C" w14:paraId="40345CE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33DD75F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597-19-08</w:t>
            </w:r>
          </w:p>
          <w:p w:rsidR="00D415AF" w:rsidRPr="00080BBE" w:rsidP="008D7D6F" w14:paraId="52028A4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4680671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CAB64FF" w14:textId="77777777" w:rsidTr="00D415AF">
        <w:tblPrEx>
          <w:tblW w:w="11481" w:type="dxa"/>
          <w:tblLook w:val="04A0"/>
        </w:tblPrEx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5CF2960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D0112C" w14:paraId="6171E58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697F503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598-19-08</w:t>
            </w:r>
          </w:p>
          <w:p w:rsidR="00D415AF" w:rsidRPr="00080BBE" w:rsidP="008D7D6F" w14:paraId="54356EE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20ED5A3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373DDA2" w14:textId="77777777" w:rsidTr="00D415AF">
        <w:tblPrEx>
          <w:tblW w:w="11481" w:type="dxa"/>
          <w:tblLook w:val="04A0"/>
        </w:tblPrEx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664E632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D0112C" w14:paraId="683DB05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«Програма фінансової підтримки комунального підприємства  «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Оздоровчо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21A210A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589-19-08</w:t>
            </w:r>
          </w:p>
          <w:p w:rsidR="00D415AF" w:rsidRPr="00080BBE" w:rsidP="008D7D6F" w14:paraId="6164DE5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75B247A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F5773C3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1F0A756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6F45E8C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6800BCC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255626C" w14:textId="77777777" w:rsidTr="00D415AF">
        <w:tblPrEx>
          <w:tblW w:w="11481" w:type="dxa"/>
          <w:tblLook w:val="04A0"/>
        </w:tblPrEx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5900ECA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D0112C" w14:paraId="1382F92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229D92D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D415AF" w:rsidRPr="00080BBE" w:rsidP="008D7D6F" w14:paraId="1216AF4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0B4FE01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868410B" w14:textId="77777777" w:rsidTr="00D415AF">
        <w:tblPrEx>
          <w:tblW w:w="11481" w:type="dxa"/>
          <w:tblLook w:val="04A0"/>
        </w:tblPrEx>
        <w:trPr>
          <w:trHeight w:val="8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70AD915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D0112C" w14:paraId="4DACA03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"Проект інформатизації "Електронний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онтакт центр" Броварської міської ради Броварського району Київської області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728B95C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RPr="00080BBE" w:rsidP="008D7D6F" w14:paraId="6FFDE2C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1917-84-08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79F21DA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F604108" w14:textId="77777777" w:rsidTr="00D415AF">
        <w:tblPrEx>
          <w:tblW w:w="11481" w:type="dxa"/>
          <w:tblLook w:val="04A0"/>
        </w:tblPrEx>
        <w:trPr>
          <w:trHeight w:val="10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329437C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D0112C" w14:paraId="7B2DE0D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функціонування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системи електронного документообігу у Броварській міській раді Броварського району Київської області та її виконавчих органах на період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2A18178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D415AF" w:rsidP="008D7D6F" w14:paraId="794BC4D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978-39-08</w:t>
            </w:r>
          </w:p>
          <w:p w:rsidR="00D415AF" w:rsidRPr="00080BBE" w:rsidP="008D7D6F" w14:paraId="6ACBB01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1B0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23304F5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F12837F" w14:textId="77777777" w:rsidTr="00D415AF">
        <w:tblPrEx>
          <w:tblW w:w="11481" w:type="dxa"/>
          <w:tblLook w:val="04A0"/>
        </w:tblPrEx>
        <w:trPr>
          <w:trHeight w:val="6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7AAB788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D0112C" w14:paraId="1F3B4B07" w14:textId="5E567F4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проведення інвентаризації земель на території Броварської міської територіальної громади Київської області (в межах та за межами населених пунктів сіл Княжичі, </w:t>
            </w:r>
            <w:r w:rsidR="00331238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Сотницьке</w:t>
            </w:r>
            <w:r w:rsidRPr="007B7B81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Требухів),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меж території Броварської міської територіальної громади та нормативної грошової оцінки земель сіл Требухів, </w:t>
            </w:r>
            <w:r w:rsidR="00331238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Сотницьке</w:t>
            </w:r>
            <w:r w:rsidRPr="007B7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Броварського району Київської області на 2023-202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B7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40BA14C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5AF" w:rsidP="008D7D6F" w14:paraId="3DBACEF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5AF" w:rsidP="008D7D6F" w14:paraId="787306C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27.07.2023          </w:t>
            </w:r>
          </w:p>
          <w:p w:rsidR="00D415AF" w:rsidP="008D7D6F" w14:paraId="42A36D18" w14:textId="31FB686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1261-52-08</w:t>
            </w:r>
          </w:p>
          <w:p w:rsidR="00D415AF" w:rsidP="008D7D6F" w14:paraId="129CF98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1B0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2B1C7DC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D00FB8" w14:textId="77777777" w:rsidTr="00D415AF">
        <w:tblPrEx>
          <w:tblW w:w="11481" w:type="dxa"/>
          <w:tblLook w:val="04A0"/>
        </w:tblPrEx>
        <w:trPr>
          <w:trHeight w:val="6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044BAC8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D0112C" w14:paraId="6626879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ведення містобудівного кадастру на території Броварської міської територіальної громади  Броварського району Київської області  на 2024-2028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6F2C8FC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</w:t>
            </w:r>
          </w:p>
          <w:p w:rsidR="00D415AF" w:rsidP="008D7D6F" w14:paraId="1B95DDE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1453-61-08</w:t>
            </w:r>
          </w:p>
        </w:tc>
        <w:tc>
          <w:tcPr>
            <w:tcW w:w="1748" w:type="dxa"/>
            <w:gridSpan w:val="3"/>
            <w:vAlign w:val="center"/>
          </w:tcPr>
          <w:p w:rsidR="00D415AF" w:rsidP="008D7D6F" w14:paraId="5F6DC6F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15AF" w:rsidRPr="00080BBE" w:rsidP="008D7D6F" w14:paraId="1176135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6C04EDD" w14:textId="77777777" w:rsidTr="00D415AF">
        <w:tblPrEx>
          <w:tblW w:w="11481" w:type="dxa"/>
          <w:tblLook w:val="04A0"/>
        </w:tblPrEx>
        <w:trPr>
          <w:trHeight w:val="6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3DF80B5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D0112C" w14:paraId="6FD8E2F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2025 рік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6E89464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P="008D7D6F" w14:paraId="2359CC2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1918-84-08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46FA2DE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4614F24" w14:textId="77777777" w:rsidTr="00D415AF">
        <w:tblPrEx>
          <w:tblW w:w="11481" w:type="dxa"/>
          <w:tblLook w:val="04A0"/>
        </w:tblPrEx>
        <w:trPr>
          <w:trHeight w:val="6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D77F67" w:rsidP="008D7D6F" w14:paraId="1A9E3A7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77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D77F67" w:rsidP="00D0112C" w14:paraId="4336D52E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F67">
              <w:rPr>
                <w:rFonts w:ascii="Times New Roman" w:hAnsi="Times New Roman" w:cs="Times New Roman"/>
                <w:sz w:val="24"/>
                <w:szCs w:val="24"/>
              </w:rPr>
              <w:t>Програма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7F6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299D24A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RPr="00D77F67" w:rsidP="008D7D6F" w14:paraId="0C93AD1B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1917-84-08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18648C2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AC3C4DA" w14:textId="77777777" w:rsidTr="00D415AF">
        <w:tblPrEx>
          <w:tblW w:w="11481" w:type="dxa"/>
          <w:tblLook w:val="04A0"/>
        </w:tblPrEx>
        <w:trPr>
          <w:trHeight w:val="6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042600E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D77F67" w:rsidP="00D0112C" w14:paraId="40FD7C2E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B0">
              <w:rPr>
                <w:rFonts w:ascii="Times New Roman" w:hAnsi="Times New Roman" w:cs="Times New Roman"/>
                <w:sz w:val="24"/>
                <w:szCs w:val="24"/>
              </w:rPr>
              <w:t>Програма сприяння розвитку підприємництва у Броварській міській територіальній громаді  на 2024-2028 роки</w:t>
            </w:r>
            <w:r w:rsidRPr="009001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40B81E1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20.01.2024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415AF" w:rsidP="008D7D6F" w14:paraId="5791B784" w14:textId="2246D8D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1489-64-08</w:t>
            </w:r>
          </w:p>
          <w:p w:rsidR="00D415AF" w:rsidP="008D7D6F" w14:paraId="0C3A35B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302C9E5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478E61C" w14:textId="77777777" w:rsidTr="00D415AF">
        <w:tblPrEx>
          <w:tblW w:w="11481" w:type="dxa"/>
          <w:tblLook w:val="04A0"/>
        </w:tblPrEx>
        <w:trPr>
          <w:trHeight w:val="6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0363B71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D77F67" w:rsidP="00D0112C" w14:paraId="2373A34E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264CB8C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</w:t>
            </w:r>
          </w:p>
          <w:p w:rsidR="00D415AF" w:rsidP="008D7D6F" w14:paraId="6859BB8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621-19-08</w:t>
            </w:r>
          </w:p>
          <w:p w:rsidR="00D415AF" w:rsidP="008D7D6F" w14:paraId="557B1E7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6F4C12C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0C3AB9B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348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3D20923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Броварська міська рада  Броварського району Київської області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2596443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1704926" w14:textId="77777777" w:rsidTr="00D415AF">
        <w:tblPrEx>
          <w:tblW w:w="11481" w:type="dxa"/>
          <w:tblLook w:val="04A0"/>
        </w:tblPrEx>
        <w:trPr>
          <w:trHeight w:val="9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3D9B009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7E71C1C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6D238F8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D415AF" w:rsidP="008D7D6F" w14:paraId="084572A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953-39-08</w:t>
            </w:r>
          </w:p>
          <w:p w:rsidR="00D415AF" w:rsidRPr="00080BBE" w:rsidP="008D7D6F" w14:paraId="6B4B3C7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1B0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405B80F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D7A7104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563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1BB2E51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Служба у справах дітей  Броварської міської ради Броварського району </w:t>
            </w:r>
          </w:p>
          <w:p w:rsidR="00D415AF" w:rsidRPr="00080BBE" w:rsidP="008D7D6F" w14:paraId="390C46C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Київської області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27031CF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F50BCF3" w14:textId="77777777" w:rsidTr="00D415AF">
        <w:tblPrEx>
          <w:tblW w:w="11481" w:type="dxa"/>
          <w:tblLook w:val="04A0"/>
        </w:tblPrEx>
        <w:trPr>
          <w:trHeight w:val="7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1D4E7F0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676BB11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підтримки сім'ї та захисту прав дітей "Щаслива родина - успішна країна"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2023-2027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29769E9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D415AF" w:rsidP="008D7D6F" w14:paraId="46B0019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964-39-08</w:t>
            </w:r>
          </w:p>
          <w:p w:rsidR="00D415AF" w:rsidRPr="00080BBE" w:rsidP="008D7D6F" w14:paraId="693AEBA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146F5D0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4C9A4C5" w14:textId="77777777" w:rsidTr="00D415AF">
        <w:tblPrEx>
          <w:tblW w:w="11481" w:type="dxa"/>
          <w:tblLook w:val="04A0"/>
        </w:tblPrEx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76D5CD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9907908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відпочинку та оздоровлення дітей на 2022-2026 роки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267FED3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601-19-08</w:t>
            </w:r>
          </w:p>
          <w:p w:rsidR="00D415AF" w:rsidRPr="00080BBE" w:rsidP="008D7D6F" w14:paraId="14BC317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12C398C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C9E440" w14:textId="77777777" w:rsidTr="00D415AF">
        <w:tblPrEx>
          <w:tblW w:w="11481" w:type="dxa"/>
          <w:tblLook w:val="04A0"/>
        </w:tblPrEx>
        <w:trPr>
          <w:trHeight w:val="6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76C3118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34843A8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4FC6998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1438-61-08</w:t>
            </w:r>
          </w:p>
          <w:p w:rsidR="00D415AF" w:rsidRPr="00080BBE" w:rsidP="008D7D6F" w14:paraId="10FC77E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4090CB0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B32E0A2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600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154625C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</w:t>
            </w: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сімꞌї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 молоді </w:t>
            </w: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3F23CB1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FD76866" w14:textId="77777777" w:rsidTr="00D415AF">
        <w:tblPrEx>
          <w:tblW w:w="11481" w:type="dxa"/>
          <w:tblLook w:val="04A0"/>
        </w:tblPrEx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C42DB" w:rsidP="008D7D6F" w14:paraId="49E0984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2D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045F60" w14:paraId="483F4F3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3FCF906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600-19-08</w:t>
            </w:r>
          </w:p>
          <w:p w:rsidR="00D415AF" w:rsidRPr="00080BBE" w:rsidP="008D7D6F" w14:paraId="18E3B6E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72ED976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C8991C7" w14:textId="77777777" w:rsidTr="00D415AF">
        <w:tblPrEx>
          <w:tblW w:w="11481" w:type="dxa"/>
          <w:tblLook w:val="04A0"/>
        </w:tblPrEx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25CCDA4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045F60" w14:paraId="3EDE019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65EF37F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603-19-08</w:t>
            </w:r>
          </w:p>
          <w:p w:rsidR="00D415AF" w:rsidRPr="00080BBE" w:rsidP="008D7D6F" w14:paraId="25422D1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76C772B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E296F53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660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4AA665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3824284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65DCF6E" w14:textId="77777777" w:rsidTr="00D415AF">
        <w:tblPrEx>
          <w:tblW w:w="11481" w:type="dxa"/>
          <w:tblLook w:val="04A0"/>
        </w:tblPrEx>
        <w:trPr>
          <w:trHeight w:val="10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76A0ACF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0D17D26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65EF711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RPr="00080BBE" w:rsidP="008D7D6F" w14:paraId="2DD2579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1895-84-08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7978478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6EBD1E" w14:textId="77777777" w:rsidTr="00D415AF">
        <w:tblPrEx>
          <w:tblW w:w="11481" w:type="dxa"/>
          <w:tblLook w:val="04A0"/>
        </w:tblPrEx>
        <w:trPr>
          <w:trHeight w:val="4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7EB755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0F0093C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капітального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поточного 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реконструкції</w:t>
            </w:r>
            <w:r>
              <w:t xml:space="preserve"> </w:t>
            </w:r>
            <w:r w:rsidRPr="009001B0">
              <w:rPr>
                <w:rFonts w:ascii="Times New Roman" w:eastAsia="Times New Roman" w:hAnsi="Times New Roman" w:cs="Times New Roman"/>
                <w:sz w:val="24"/>
                <w:szCs w:val="24"/>
              </w:rPr>
              <w:t>об'єктів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житлового фонду 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Броварської міської територіальної громади Київської області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431C343" w14:textId="6E94234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28.11.2024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1847-82-08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241C9AE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0EC470F" w14:textId="77777777" w:rsidTr="00D415AF">
        <w:tblPrEx>
          <w:tblW w:w="11481" w:type="dxa"/>
          <w:tblLook w:val="04A0"/>
        </w:tblPrEx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4B5A331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5E67CC4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"Безпечна громада"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27D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C2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4F13C8F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RPr="00080BBE" w:rsidP="008D7D6F" w14:paraId="451135B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1899-84-08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4045CD9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852205C" w14:textId="77777777" w:rsidTr="00D415AF">
        <w:tblPrEx>
          <w:tblW w:w="11481" w:type="dxa"/>
          <w:tblLook w:val="04A0"/>
        </w:tblPrEx>
        <w:trPr>
          <w:trHeight w:val="8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136EEF4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1DF498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0E153AE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04.03.2021                               № 37-03-08                          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5F818ED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B426B2" w14:textId="77777777" w:rsidTr="00D415AF">
        <w:tblPrEx>
          <w:tblW w:w="11481" w:type="dxa"/>
          <w:tblLook w:val="04A0"/>
        </w:tblPrEx>
        <w:trPr>
          <w:trHeight w:val="8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51B010C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6A7FCA2D" w14:textId="72A4EBC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0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r w:rsidR="00045F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E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41E9596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12.12.2022                        № 918-38-08         </w:t>
            </w:r>
          </w:p>
          <w:p w:rsidR="00D415AF" w:rsidRPr="00080BBE" w:rsidP="008D7D6F" w14:paraId="437C092C" w14:textId="563B744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(зі змінами) 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0878BB3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5FBBD32" w14:textId="77777777" w:rsidTr="00D415AF">
        <w:tblPrEx>
          <w:tblW w:w="11481" w:type="dxa"/>
          <w:tblLook w:val="04A0"/>
        </w:tblPrEx>
        <w:trPr>
          <w:trHeight w:val="7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0C3D471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614150" w:rsidP="008D7D6F" w14:paraId="25DD21B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життєдіяльності критичної інфраструктури Броварської міської  територіальної громади Київської області на 2023-2027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2F6218B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23.12.2022</w:t>
            </w:r>
          </w:p>
          <w:p w:rsidR="00D415AF" w:rsidP="008D7D6F" w14:paraId="615B95D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948-39-08</w:t>
            </w:r>
          </w:p>
          <w:p w:rsidR="00D415AF" w:rsidRPr="00276595" w:rsidP="008D7D6F" w14:paraId="118F9BF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4D5F242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5A43BFE" w14:textId="77777777" w:rsidTr="00D415AF">
        <w:tblPrEx>
          <w:tblW w:w="11481" w:type="dxa"/>
          <w:tblLook w:val="04A0"/>
        </w:tblPrEx>
        <w:trPr>
          <w:trHeight w:val="4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359601C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56CE13B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2025 рік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3AD8369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P="008D7D6F" w14:paraId="13B22AA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1918-84-08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351AF13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A48136" w14:textId="77777777" w:rsidTr="00D415AF">
        <w:tblPrEx>
          <w:tblW w:w="11481" w:type="dxa"/>
          <w:tblLook w:val="04A0"/>
        </w:tblPrEx>
        <w:trPr>
          <w:trHeight w:val="7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689E72E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21AA52B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7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7D1">
              <w:rPr>
                <w:rFonts w:ascii="Times New Roman" w:eastAsia="Times New Roman" w:hAnsi="Times New Roman" w:cs="Times New Roman"/>
                <w:sz w:val="24"/>
                <w:szCs w:val="24"/>
              </w:rPr>
              <w:t>на 2021-2025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1E34380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20.08.2020</w:t>
            </w:r>
          </w:p>
          <w:p w:rsidR="00D415AF" w:rsidP="008D7D6F" w14:paraId="545666E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1958-80-07</w:t>
            </w:r>
          </w:p>
          <w:p w:rsidR="00D415AF" w:rsidP="008D7D6F" w14:paraId="11B7215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3985A8A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0ECFF5B" w14:textId="77777777" w:rsidTr="00D415AF">
        <w:tblPrEx>
          <w:tblW w:w="11481" w:type="dxa"/>
          <w:tblLook w:val="04A0"/>
        </w:tblPrEx>
        <w:trPr>
          <w:trHeight w:val="7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5CFDCD5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0FBB121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4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</w:t>
            </w:r>
            <w:r w:rsidRPr="005D043E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5D043E">
              <w:rPr>
                <w:rFonts w:ascii="Times New Roman" w:eastAsia="Times New Roman" w:hAnsi="Times New Roman" w:cs="Times New Roman"/>
                <w:sz w:val="24"/>
                <w:szCs w:val="24"/>
              </w:rPr>
              <w:t>" на 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D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16B2D36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24.12.2020</w:t>
            </w:r>
          </w:p>
          <w:p w:rsidR="00D415AF" w:rsidP="008D7D6F" w14:paraId="6563F8D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2092-89-07</w:t>
            </w:r>
          </w:p>
          <w:p w:rsidR="00D415AF" w:rsidP="008D7D6F" w14:paraId="474E50A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227A17B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05B2AD6" w14:textId="77777777" w:rsidTr="00D415AF">
        <w:tblPrEx>
          <w:tblW w:w="11481" w:type="dxa"/>
          <w:tblLook w:val="04A0"/>
        </w:tblPrEx>
        <w:trPr>
          <w:trHeight w:val="7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5F0D162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1417DD0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4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регулювання чисельності безпритульних тварин на території Броварської міської територіальної громади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D043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D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7287A0A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P="008D7D6F" w14:paraId="582BD0B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1898-84-08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23F385A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347B032" w14:textId="77777777" w:rsidTr="00D415AF">
        <w:tblPrEx>
          <w:tblW w:w="11481" w:type="dxa"/>
          <w:tblLook w:val="04A0"/>
        </w:tblPrEx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5487456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5D043E" w:rsidP="008D7D6F" w14:paraId="647E95A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6740E11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1438-61-08</w:t>
            </w:r>
          </w:p>
          <w:p w:rsidR="00D415AF" w:rsidP="008D7D6F" w14:paraId="3F0827F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36F2FFA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61ABC7" w14:textId="77777777" w:rsidTr="00D415AF">
        <w:tblPrEx>
          <w:tblW w:w="11481" w:type="dxa"/>
          <w:tblLook w:val="04A0"/>
        </w:tblPrEx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EF21C7" w:rsidP="008D7D6F" w14:paraId="103F3CE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2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0C35549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C7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  <w:p w:rsidR="00045F60" w:rsidP="008D7D6F" w14:paraId="3A6E676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F60" w:rsidP="008D7D6F" w14:paraId="6B92761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F60" w:rsidRPr="00EF21C7" w:rsidP="008D7D6F" w14:paraId="6510B32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4CB69AD7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C7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D415AF" w:rsidRPr="00EF21C7" w:rsidP="008D7D6F" w14:paraId="145F0D9D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C7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1D99FBE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C3C0AFA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519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3907C97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7AC96BD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C92B829" w14:textId="77777777" w:rsidTr="00D415AF">
        <w:tblPrEx>
          <w:tblW w:w="11481" w:type="dxa"/>
          <w:tblLook w:val="04A0"/>
        </w:tblPrEx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467DDEE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045F60" w14:paraId="65DC313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відшкодування витрат на утримання  тимчасово вільних об</w:t>
            </w:r>
            <w:r w:rsidRPr="00365F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комунальної власності Броварської міської територіальної громади на 2022-2026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4B58A56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576-19-08</w:t>
            </w:r>
          </w:p>
          <w:p w:rsidR="00D415AF" w:rsidRPr="00080BBE" w:rsidP="008D7D6F" w14:paraId="22CF4B5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058B504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2D16F0E" w14:textId="77777777" w:rsidTr="00D415AF">
        <w:tblPrEx>
          <w:tblW w:w="11481" w:type="dxa"/>
          <w:tblLook w:val="04A0"/>
        </w:tblPrEx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33AFE1F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045F60" w14:paraId="7D7CE89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прийняття безхазяйного майна та 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відумерлої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3BF2FE1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578-19-08</w:t>
            </w:r>
          </w:p>
          <w:p w:rsidR="00D415AF" w:rsidRPr="00080BBE" w:rsidP="008D7D6F" w14:paraId="740A4BC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4A09536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67A9C39" w14:textId="77777777" w:rsidTr="00D415AF">
        <w:tblPrEx>
          <w:tblW w:w="11481" w:type="dxa"/>
          <w:tblLook w:val="04A0"/>
        </w:tblPrEx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179E67B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045F60" w14:paraId="32FDCC7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4D98F9A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575-19-08</w:t>
            </w:r>
          </w:p>
          <w:p w:rsidR="00D415AF" w:rsidRPr="00080BBE" w:rsidP="008D7D6F" w14:paraId="00AE0CA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30292B9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14E6A25" w14:textId="77777777" w:rsidTr="00D415AF">
        <w:tblPrEx>
          <w:tblW w:w="11481" w:type="dxa"/>
          <w:tblLook w:val="04A0"/>
        </w:tblPrEx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18C7FD8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045F60" w14:paraId="4B56ED4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60D99B9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577-19-08</w:t>
            </w:r>
          </w:p>
          <w:p w:rsidR="00D415AF" w:rsidRPr="00080BBE" w:rsidP="008D7D6F" w14:paraId="17324DF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7FE6B8D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F84FD93" w14:textId="77777777" w:rsidTr="00D415AF">
        <w:tblPrEx>
          <w:tblW w:w="11481" w:type="dxa"/>
          <w:tblLook w:val="04A0"/>
        </w:tblPrEx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484AFD7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045F60" w14:paraId="7FEA608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рограма оформлення права власності на нерухоме майно Броварської міської територіальної громади на 2021-2025 роки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5D86BC0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24.12.2020                             № 2075-89-07                       (зі змінами)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D415AF" w:rsidRPr="00080BBE" w:rsidP="008D7D6F" w14:paraId="14E8BC1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2352711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515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6C00B8D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72C09C3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11BC78A" w14:textId="77777777" w:rsidTr="00D415AF">
        <w:tblPrEx>
          <w:tblW w:w="11481" w:type="dxa"/>
          <w:tblLook w:val="04A0"/>
        </w:tblPrEx>
        <w:trPr>
          <w:trHeight w:val="16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C28AF9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045F60" w14:paraId="2FE4E35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-2026 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7AF3206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596-19-08</w:t>
            </w:r>
          </w:p>
          <w:p w:rsidR="00D415AF" w:rsidRPr="00080BBE" w:rsidP="008D7D6F" w14:paraId="5C2F036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12A28D8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A57BA72" w14:textId="77777777" w:rsidTr="00D415AF">
        <w:tblPrEx>
          <w:tblW w:w="11481" w:type="dxa"/>
          <w:tblLook w:val="04A0"/>
        </w:tblPrEx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8D7D6F" w14:paraId="21C2B0A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RPr="00080BBE" w:rsidP="00045F60" w14:paraId="44FFE75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5AF" w:rsidP="008D7D6F" w14:paraId="285BA0F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594-19-08</w:t>
            </w:r>
          </w:p>
          <w:p w:rsidR="00D415AF" w:rsidRPr="00080BBE" w:rsidP="008D7D6F" w14:paraId="5E3AA1C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0A5D5A2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851CEFB" w14:textId="77777777" w:rsidTr="00D415AF">
        <w:tblPrEx>
          <w:tblW w:w="11481" w:type="dxa"/>
          <w:tblLook w:val="04A0"/>
        </w:tblPrEx>
        <w:trPr>
          <w:trHeight w:val="5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5298771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045F60" w14:paraId="3E1C7DE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6615C4C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1438-61-08</w:t>
            </w:r>
          </w:p>
          <w:p w:rsidR="00D415AF" w:rsidRPr="00080BBE" w:rsidP="008D7D6F" w14:paraId="6C2AEE4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4604919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D8E2200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544"/>
        </w:trPr>
        <w:tc>
          <w:tcPr>
            <w:tcW w:w="97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C90D42" w:rsidP="008D7D6F" w14:paraId="357E427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Фінансове управління Броварської міської ради Броварської району Київської області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C90D42" w:rsidP="008D7D6F" w14:paraId="47C8631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5F3B0953" w14:textId="77777777" w:rsidTr="00D415AF">
        <w:tblPrEx>
          <w:tblW w:w="11481" w:type="dxa"/>
          <w:tblLook w:val="04A0"/>
        </w:tblPrEx>
        <w:trPr>
          <w:trHeight w:val="5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00BB402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045F60" w14:paraId="2A97FBA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територіальної оборони в Броварській міській територіальній громаді на 2025 рік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239DB1A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RPr="00080BBE" w:rsidP="008D7D6F" w14:paraId="73B40D7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1918-84-08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5D74A71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3578175" w14:textId="77777777" w:rsidTr="00D415AF">
        <w:tblPrEx>
          <w:tblW w:w="11481" w:type="dxa"/>
          <w:tblLook w:val="04A0"/>
        </w:tblPrEx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8D7D6F" w14:paraId="76E1AB8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RPr="00080BBE" w:rsidP="00045F60" w14:paraId="4A7EA6A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на 2025 роки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AF" w:rsidP="008D7D6F" w14:paraId="77CCF0B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D415AF" w:rsidRPr="00080BBE" w:rsidP="008D7D6F" w14:paraId="0C3BB3B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1919-84-08</w:t>
            </w:r>
          </w:p>
        </w:tc>
        <w:tc>
          <w:tcPr>
            <w:tcW w:w="1748" w:type="dxa"/>
            <w:gridSpan w:val="3"/>
            <w:vAlign w:val="center"/>
          </w:tcPr>
          <w:p w:rsidR="00D415AF" w:rsidRPr="00080BBE" w:rsidP="008D7D6F" w14:paraId="69692FB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727208" w14:textId="77777777" w:rsidTr="00D415AF">
        <w:tblPrEx>
          <w:tblW w:w="11481" w:type="dxa"/>
          <w:tblLook w:val="04A0"/>
        </w:tblPrEx>
        <w:trPr>
          <w:gridAfter w:val="1"/>
          <w:wAfter w:w="8" w:type="dxa"/>
          <w:trHeight w:val="2325"/>
        </w:trPr>
        <w:tc>
          <w:tcPr>
            <w:tcW w:w="9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AF" w:rsidRPr="00D432D6" w:rsidP="008D7D6F" w14:paraId="4F0E050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Міський голова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Ігор САПОЖКО</w:t>
            </w:r>
          </w:p>
        </w:tc>
        <w:tc>
          <w:tcPr>
            <w:tcW w:w="1748" w:type="dxa"/>
            <w:gridSpan w:val="3"/>
            <w:vAlign w:val="center"/>
            <w:hideMark/>
          </w:tcPr>
          <w:p w:rsidR="00D415AF" w:rsidRPr="00080BBE" w:rsidP="008D7D6F" w14:paraId="67E4894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0"/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45F60"/>
    <w:rsid w:val="00080BBE"/>
    <w:rsid w:val="000C42DB"/>
    <w:rsid w:val="000E0637"/>
    <w:rsid w:val="000F45B3"/>
    <w:rsid w:val="00187BB7"/>
    <w:rsid w:val="0019083E"/>
    <w:rsid w:val="001C08FC"/>
    <w:rsid w:val="001E657C"/>
    <w:rsid w:val="00276595"/>
    <w:rsid w:val="002940F4"/>
    <w:rsid w:val="002D195A"/>
    <w:rsid w:val="003060D2"/>
    <w:rsid w:val="00331238"/>
    <w:rsid w:val="00357E9B"/>
    <w:rsid w:val="00365F44"/>
    <w:rsid w:val="003735BC"/>
    <w:rsid w:val="003B2A39"/>
    <w:rsid w:val="004208DA"/>
    <w:rsid w:val="00424AD7"/>
    <w:rsid w:val="004E312B"/>
    <w:rsid w:val="004F7CAD"/>
    <w:rsid w:val="00520285"/>
    <w:rsid w:val="00523B2E"/>
    <w:rsid w:val="00524AF7"/>
    <w:rsid w:val="00545B76"/>
    <w:rsid w:val="005D043E"/>
    <w:rsid w:val="00614150"/>
    <w:rsid w:val="00635D96"/>
    <w:rsid w:val="00697513"/>
    <w:rsid w:val="006F65B7"/>
    <w:rsid w:val="00787DF3"/>
    <w:rsid w:val="007B7B81"/>
    <w:rsid w:val="007C2CAF"/>
    <w:rsid w:val="007C582E"/>
    <w:rsid w:val="00853C00"/>
    <w:rsid w:val="008559EA"/>
    <w:rsid w:val="008B5032"/>
    <w:rsid w:val="008D7D6F"/>
    <w:rsid w:val="009001B0"/>
    <w:rsid w:val="00925597"/>
    <w:rsid w:val="009A40AA"/>
    <w:rsid w:val="009C7FDF"/>
    <w:rsid w:val="009E6084"/>
    <w:rsid w:val="00A84A56"/>
    <w:rsid w:val="00AC27D1"/>
    <w:rsid w:val="00B100E4"/>
    <w:rsid w:val="00B20C04"/>
    <w:rsid w:val="00C90D42"/>
    <w:rsid w:val="00CB633A"/>
    <w:rsid w:val="00D0112C"/>
    <w:rsid w:val="00D415AF"/>
    <w:rsid w:val="00D432D6"/>
    <w:rsid w:val="00D77F67"/>
    <w:rsid w:val="00D82467"/>
    <w:rsid w:val="00E2245A"/>
    <w:rsid w:val="00E37F7D"/>
    <w:rsid w:val="00EF21C7"/>
    <w:rsid w:val="00F022A9"/>
    <w:rsid w:val="00F13D2F"/>
    <w:rsid w:val="00F51CE6"/>
    <w:rsid w:val="00F53A3E"/>
    <w:rsid w:val="00F90C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D415AF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D415A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3B2EE6"/>
    <w:rsid w:val="004B06BA"/>
    <w:rsid w:val="004E312B"/>
    <w:rsid w:val="00614D88"/>
    <w:rsid w:val="006E5641"/>
    <w:rsid w:val="00720FA3"/>
    <w:rsid w:val="007B777A"/>
    <w:rsid w:val="009C7FDF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6511</Words>
  <Characters>3712</Characters>
  <Application>Microsoft Office Word</Application>
  <DocSecurity>8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2023-03-27T06:24:00Z</dcterms:created>
  <dcterms:modified xsi:type="dcterms:W3CDTF">2025-01-08T09:41:00Z</dcterms:modified>
</cp:coreProperties>
</file>