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D7875" w:rsidRPr="000D7875" w:rsidP="000D7875" w14:paraId="332E03F1" w14:textId="77777777">
      <w:pPr>
        <w:spacing w:after="0" w:line="240" w:lineRule="auto"/>
        <w:ind w:left="1063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D7875">
        <w:rPr>
          <w:rFonts w:ascii="Times New Roman" w:hAnsi="Times New Roman" w:cs="Times New Roman"/>
          <w:sz w:val="28"/>
          <w:szCs w:val="28"/>
        </w:rPr>
        <w:t>Додаток 2</w:t>
      </w:r>
    </w:p>
    <w:p w:rsidR="000D7875" w:rsidRPr="000D7875" w:rsidP="000D7875" w14:paraId="0759F272" w14:textId="77777777">
      <w:pPr>
        <w:spacing w:after="0" w:line="240" w:lineRule="auto"/>
        <w:ind w:left="10631"/>
        <w:jc w:val="center"/>
        <w:rPr>
          <w:rFonts w:ascii="Times New Roman" w:hAnsi="Times New Roman" w:cs="Times New Roman"/>
          <w:sz w:val="28"/>
          <w:szCs w:val="28"/>
        </w:rPr>
      </w:pPr>
      <w:r w:rsidRPr="000D787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D7875" w:rsidRPr="000D7875" w:rsidP="000D7875" w14:paraId="20B6B43E" w14:textId="77777777">
      <w:pPr>
        <w:spacing w:after="0" w:line="240" w:lineRule="auto"/>
        <w:ind w:left="10631"/>
        <w:jc w:val="center"/>
        <w:rPr>
          <w:rFonts w:ascii="Times New Roman" w:hAnsi="Times New Roman" w:cs="Times New Roman"/>
          <w:sz w:val="28"/>
          <w:szCs w:val="28"/>
        </w:rPr>
      </w:pPr>
      <w:r w:rsidRPr="000D787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D7875" w:rsidRPr="000D7875" w:rsidP="000D7875" w14:paraId="1C2D642D" w14:textId="77777777">
      <w:pPr>
        <w:spacing w:after="0" w:line="240" w:lineRule="auto"/>
        <w:ind w:left="10631"/>
        <w:jc w:val="center"/>
        <w:rPr>
          <w:rFonts w:ascii="Times New Roman" w:hAnsi="Times New Roman" w:cs="Times New Roman"/>
          <w:sz w:val="28"/>
          <w:szCs w:val="28"/>
        </w:rPr>
      </w:pPr>
      <w:r w:rsidRPr="000D787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D7875" w:rsidRPr="000D7875" w:rsidP="000D7875" w14:paraId="1468C7ED" w14:textId="77777777">
      <w:pPr>
        <w:spacing w:after="0" w:line="240" w:lineRule="auto"/>
        <w:ind w:left="10631"/>
        <w:jc w:val="center"/>
        <w:rPr>
          <w:rFonts w:ascii="Times New Roman" w:hAnsi="Times New Roman" w:cs="Times New Roman"/>
          <w:sz w:val="28"/>
          <w:szCs w:val="28"/>
        </w:rPr>
      </w:pPr>
      <w:r w:rsidRPr="000D7875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D7875" w:rsidRPr="00CB29F0" w:rsidP="000D7875" w14:paraId="2AB9B0A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617517" w:rsidP="003B2A39" w14:paraId="03CC84DB" w14:textId="2AAF21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044B2056" w14:textId="77777777" w:rsidTr="00FB2DCA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659EC3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16CCDC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0D7875" w:rsidRPr="000D7875" w:rsidP="000D7875" w14:paraId="4C2CB9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6AD699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:rsidR="000D7875" w:rsidRPr="000D7875" w:rsidP="000D7875" w14:paraId="45D56A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0D7875" w:rsidRPr="000D7875" w:rsidP="000D7875" w14:paraId="277358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F2135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0D7875" w:rsidRPr="000D7875" w:rsidP="000D7875" w14:paraId="08015D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376EED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359A03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0D7875" w:rsidRPr="000D7875" w:rsidP="000D7875" w14:paraId="70970A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6D8CD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0D7875" w:rsidRPr="000D7875" w:rsidP="000D7875" w14:paraId="4E160A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3EAC9F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0D7875" w:rsidRPr="000D7875" w:rsidP="000D7875" w14:paraId="7F5D8C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42F677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6853FBC8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51243D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765996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65F8FF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C6A8F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3F1591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397B85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52CA2E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315DEA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75" w:rsidRPr="000D7875" w:rsidP="000D7875" w14:paraId="7AFA1D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487A0DA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78EF07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5106B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Насос К 80-50-200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2000F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10401539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7536C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676FA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Внутрішня корозія і раковини корпусу насоса, вал насоса неодноразово реставрувався шляхом наварювання робочої частини,  робоче колесо вражене виразковою корозією, розбиті посадкові місця підшипників, ремонту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D6615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294,72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054EA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294,72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54C595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AFCEF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18562A8C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23292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59379B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55042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10401868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3145B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2F073B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 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теплообмінника,трубопроводу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 xml:space="preserve">, після ремонту не пройшов гідро 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випробування  (Р-10атм),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37DD8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 xml:space="preserve">2794,75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DD710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2794,75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EA459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21706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14:paraId="11F9B5BD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CAB0A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8ACD8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9FC9E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10402089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B6892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5D5AE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Численні пошкодження трубок теплообмінника, після ремонту не пройшов гідро випробування (Р-10атм), ремонту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19341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6420,30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945D5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6430,20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7211F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CB25F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</w:tr>
      <w:tr w14:paraId="66CE0BC2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3BDC1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1AD25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A837A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10401822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10E07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724158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Пошкодження трубок теплообмінника, калачів, після ремонту не пройшов гідро випробування. (Р-10атм), ремонту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FECA1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5064,41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4045E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5064,41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76AEA0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244785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14:paraId="23AA1D8C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9A5F2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E5827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Теплова мережа від ТК-35 до котельні по вул. Москаленка Сергія 16/1(415м.у 2-х трубному вимірі)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56F23B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10310230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25EF7F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70089D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Трубопровід пошкоджений сильною зовнішньою корозією 70%, антикорозійне покриття труб відсутнє, теплоізоляція пошкоджена і місцями відсутня, що не відповідає вимогам ДБН В. 2.5В Теплові мережі, згідно з яким термостійкість ізоляційного матеріалу повинна відповідати розрахунковій температурі  теплоносія трубопроводу і забезпечувати термін експлуатації трубопроводу не менше 25 років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593A4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42032,26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5C2AA2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42032,26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A9DDF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59296A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0D7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14:paraId="6BC96DB8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503C43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2E41B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 xml:space="preserve">Зовнішня теплова мережа від ТК 15-4 до ТК 15-1 Т1Т2Т3-ду 133-72м, Т4-ду 89-24м. (48м у 2-х трубному вимірі)  по 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. Незалежності,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740904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10310084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18F85F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B8453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Трубопровід пошкоджений сильною зовнішньою корозією, антикорозійне покриття труб відсутнє, теплоізоляція пошкоджена і місцями відсутня, що не відповідає вимогам ДБН В. 2.5В Теплові мережі, згідно з яким термостійкість ізоляційного </w:t>
            </w: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матеріалу повинна відповідати розрахунковій температурі  теплоносія трубопроводу і забезпечувати термін експлуатації трубопроводу не менше 25 років. Термін експлуатації даної теплової мережі становить 32 роки, що перевищує нормативний термін.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E831D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20672,24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6FD67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19035,98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281A1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1636,26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321F09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0E959FDB" w14:textId="77777777" w:rsidTr="00FB2DCA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29832C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284639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2923FB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647C3C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D1F3F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2C103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77278,68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41B2DB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75642,42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05A305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875">
              <w:rPr>
                <w:rFonts w:ascii="Times New Roman" w:hAnsi="Times New Roman" w:cs="Times New Roman"/>
                <w:sz w:val="24"/>
                <w:szCs w:val="24"/>
              </w:rPr>
              <w:t>1636,26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75" w:rsidRPr="000D7875" w:rsidP="000D7875" w14:paraId="5A15BA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875" w:rsidP="000D7875" w14:paraId="1D22602A" w14:textId="0FA83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875" w:rsidRPr="000D7875" w:rsidP="000D7875" w14:paraId="42D3F5C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875" w:rsidRPr="000D7875" w:rsidP="000D7875" w14:paraId="4ACFE94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87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</w:r>
      <w:r w:rsidRPr="000D7875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D7875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F422F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29F0"/>
    <w:rsid w:val="00CB633A"/>
    <w:rsid w:val="00CF556F"/>
    <w:rsid w:val="00E8092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D7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C2E5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1656</Words>
  <Characters>945</Characters>
  <Application>Microsoft Office Word</Application>
  <DocSecurity>8</DocSecurity>
  <Lines>7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2025-01-10T13:03:00Z</dcterms:modified>
</cp:coreProperties>
</file>