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0ABB" w:rsidRPr="008F0ABB" w:rsidP="008F0ABB" w14:paraId="6FFA0B93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ermStart w:id="1" w:edGrp="everyone"/>
      <w:r w:rsidRPr="008F0AB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2" w:name="_Hlk138774420"/>
      <w:bookmarkStart w:id="3" w:name="_Hlk135754119"/>
      <w:r w:rsidRPr="008F0AB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зовнішніх інженерних мереж,  </w:t>
      </w:r>
      <w:r w:rsidRPr="008F0AB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побудованих на об’єкті «Будівництво житлового кварталу з установами та підприємствами обслуговування по вул. </w:t>
      </w:r>
      <w:r w:rsidRPr="008F0AB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  <w:t>Петлюри</w:t>
      </w:r>
      <w:r w:rsidRPr="008F0AB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  <w:t xml:space="preserve"> Симона, 28 в м. </w:t>
      </w:r>
      <w:r w:rsidRPr="008F0AB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  <w:t>Бровари</w:t>
      </w:r>
      <w:r w:rsidRPr="008F0AB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  <w:t xml:space="preserve"> </w:t>
      </w:r>
      <w:r w:rsidRPr="008F0AB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  <w:t>Київської</w:t>
      </w:r>
      <w:r w:rsidRPr="008F0AB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  <w:t xml:space="preserve"> </w:t>
      </w:r>
      <w:r w:rsidRPr="008F0AB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  <w:t>області</w:t>
      </w:r>
      <w:r w:rsidRPr="008F0AB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  <w:t xml:space="preserve"> (І </w:t>
      </w:r>
      <w:r w:rsidRPr="008F0AB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  <w:t>черга</w:t>
      </w:r>
      <w:r w:rsidRPr="008F0AB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  <w:t xml:space="preserve">)»,  </w:t>
      </w:r>
      <w:bookmarkStart w:id="4" w:name="_Hlk183612288"/>
      <w:r w:rsidRPr="008F0ABB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які</w:t>
      </w:r>
      <w:r w:rsidRPr="008F0ABB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8F0ABB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перебувають</w:t>
      </w:r>
      <w:r w:rsidRPr="008F0ABB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у </w:t>
      </w:r>
      <w:r w:rsidRPr="008F0ABB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власності</w:t>
      </w:r>
      <w:r w:rsidRPr="008F0ABB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8F0AB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en-US"/>
        </w:rPr>
        <w:t xml:space="preserve">та на </w:t>
      </w:r>
      <w:r w:rsidRPr="008F0AB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en-US"/>
        </w:rPr>
        <w:t>балансі</w:t>
      </w:r>
      <w:r w:rsidRPr="008F0AB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en-US"/>
        </w:rPr>
        <w:t xml:space="preserve"> </w:t>
      </w:r>
      <w:r w:rsidRPr="008F0ABB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товариства</w:t>
      </w:r>
      <w:r w:rsidRPr="008F0ABB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з </w:t>
      </w:r>
      <w:r w:rsidRPr="008F0ABB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обмеженою</w:t>
      </w:r>
      <w:r w:rsidRPr="008F0ABB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8F0ABB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відповідальністю</w:t>
      </w:r>
      <w:r w:rsidRPr="008F0ABB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«КАГАН І </w:t>
      </w:r>
      <w:r w:rsidRPr="008F0ABB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КО</w:t>
      </w:r>
      <w:r w:rsidRPr="008F0ABB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»</w:t>
      </w:r>
      <w:bookmarkEnd w:id="2"/>
      <w:bookmarkEnd w:id="4"/>
      <w:r w:rsidRPr="008F0AB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:</w:t>
      </w:r>
    </w:p>
    <w:bookmarkEnd w:id="3"/>
    <w:p w:rsidR="008F0ABB" w:rsidRPr="008F0ABB" w:rsidP="008F0ABB" w14:paraId="669AEE54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6E0A9F01" w14:textId="77777777" w:rsidTr="00BD1BD3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F0ABB" w:rsidRPr="008F0ABB" w:rsidP="008F0ABB" w14:paraId="60B5EF7F" w14:textId="77777777">
            <w:pPr>
              <w:tabs>
                <w:tab w:val="left" w:pos="0"/>
              </w:tabs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8F0ABB" w:rsidRPr="008F0ABB" w:rsidP="008F0ABB" w14:paraId="3EB1B2F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0ABB" w:rsidRPr="008F0ABB" w:rsidP="008F0ABB" w14:paraId="422B0FF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0ABB" w:rsidRPr="008F0ABB" w:rsidP="008F0ABB" w14:paraId="09110C1E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комунальної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власності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житла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ії;</w:t>
            </w:r>
          </w:p>
        </w:tc>
      </w:tr>
      <w:tr w14:paraId="6B9E492F" w14:textId="77777777" w:rsidTr="00BD1BD3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F0ABB" w:rsidRPr="008F0ABB" w:rsidP="008F0ABB" w14:paraId="2882EDD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8F0ABB" w:rsidRPr="008F0ABB" w:rsidP="008F0ABB" w14:paraId="41EB09F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0ABB" w:rsidRPr="008F0ABB" w:rsidP="008F0ABB" w14:paraId="70EA907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0ABB" w:rsidRPr="008F0ABB" w:rsidP="008F0ABB" w14:paraId="71B5EE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77A6E56E" w14:textId="77777777" w:rsidTr="00BD1BD3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8F0ABB" w:rsidRPr="008F0ABB" w:rsidP="008F0ABB" w14:paraId="326A71D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8F0ABB" w:rsidRPr="008F0ABB" w:rsidP="008F0ABB" w14:paraId="389EBA0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F0ABB" w:rsidRPr="008F0ABB" w:rsidP="008F0ABB" w14:paraId="3C542FE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Сергій ВАЛЬЧИК</w:t>
            </w:r>
          </w:p>
          <w:p w:rsidR="008F0ABB" w:rsidRPr="008F0ABB" w:rsidP="008F0ABB" w14:paraId="04BDBC8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F0ABB" w:rsidRPr="008F0ABB" w:rsidP="008F0ABB" w14:paraId="7DF76A0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Григорій ГОЛУБОВСЬКИЙ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F0ABB" w:rsidRPr="008F0ABB" w:rsidP="008F0ABB" w14:paraId="17AC661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ABB" w:rsidRPr="008F0ABB" w:rsidP="008F0ABB" w14:paraId="4BD5537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ABB">
              <w:rPr>
                <w:rFonts w:ascii="Times New Roman" w:eastAsia="Calibri" w:hAnsi="Times New Roman" w:cs="Times New Roman"/>
                <w:sz w:val="28"/>
                <w:szCs w:val="28"/>
              </w:rPr>
              <w:t>Олена ТИЩЕНКО</w:t>
            </w:r>
          </w:p>
          <w:p w:rsidR="008F0ABB" w:rsidRPr="008F0ABB" w:rsidP="008F0ABB" w14:paraId="51EF4D7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ABB" w:rsidRPr="008F0ABB" w:rsidP="008F0ABB" w14:paraId="647C0D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ABB" w:rsidRPr="008F0ABB" w:rsidP="008F0ABB" w14:paraId="0630DC5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ABB" w:rsidRPr="008F0ABB" w:rsidP="008F0ABB" w14:paraId="1B81585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0ABB" w:rsidRPr="008F0ABB" w:rsidP="008F0ABB" w14:paraId="4C25A7B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F0ABB" w:rsidRPr="008F0ABB" w:rsidP="008F0ABB" w14:paraId="5B9FE93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F0ABB" w:rsidRPr="008F0ABB" w:rsidP="008F0ABB" w14:paraId="20C336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F0ABB" w:rsidRPr="008F0ABB" w:rsidP="008F0ABB" w14:paraId="7C0BE41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F0ABB" w:rsidRPr="008F0ABB" w:rsidP="008F0ABB" w14:paraId="6F392C4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F0ABB" w:rsidRPr="008F0ABB" w:rsidP="008F0ABB" w14:paraId="7F6574C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F0ABB" w:rsidRPr="008F0ABB" w:rsidP="008F0ABB" w14:paraId="723E5C1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F0ABB" w:rsidRPr="008F0ABB" w:rsidP="008F0ABB" w14:paraId="5D6008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F0ABB" w:rsidRPr="008F0ABB" w:rsidP="008F0ABB" w14:paraId="48339D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F0ABB" w:rsidRPr="008F0ABB" w:rsidP="008F0ABB" w14:paraId="7F2560C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0ABB" w:rsidRPr="008F0ABB" w:rsidP="008F0ABB" w14:paraId="57FF27D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F0ABB" w:rsidRPr="008F0ABB" w:rsidP="008F0ABB" w14:paraId="72A7F95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F0ABB" w:rsidRPr="008F0ABB" w:rsidP="008F0ABB" w14:paraId="3116163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</w:t>
            </w:r>
            <w:r w:rsidRPr="008F0AB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en-US"/>
              </w:rPr>
              <w:t xml:space="preserve"> 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товариства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з 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обмеженою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відповідальністю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«КАГАН І КО»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(за згодою);</w:t>
            </w:r>
          </w:p>
          <w:p w:rsidR="008F0ABB" w:rsidRPr="008F0ABB" w:rsidP="008F0ABB" w14:paraId="375FF78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 комунального підприємства Броварської міської ради Броварського району Київської області «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Броваритепловодоенергія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»; 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</w:t>
            </w:r>
            <w:r w:rsidRPr="008F0A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6D0B67" w:rsidP="008F0ABB" w14:paraId="32FB7539" w14:textId="77777777">
      <w:pPr>
        <w:spacing w:after="0"/>
        <w:jc w:val="center"/>
        <w:rPr>
          <w:rFonts w:ascii="Calibri" w:eastAsia="Calibri" w:hAnsi="Calibri" w:cs="Times New Roman"/>
          <w:lang w:eastAsia="en-US"/>
        </w:rPr>
      </w:pPr>
    </w:p>
    <w:p w:rsidR="006D0B67" w:rsidP="006D0B67" w14:paraId="73CCD5BC" w14:textId="7777777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Заступник міського голови</w:t>
      </w:r>
    </w:p>
    <w:p w:rsidR="006D0B67" w:rsidP="006D0B67" w14:paraId="3703DC6C" w14:textId="7777777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 питань діяльності</w:t>
      </w:r>
    </w:p>
    <w:p w:rsidR="004208DA" w:rsidRPr="00EE06C3" w:rsidP="006D0B67" w14:paraId="31A1A32D" w14:textId="05082E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виконавчих органів ради                                                                    </w:t>
      </w:r>
      <w:bookmarkStart w:id="5" w:name="_GoBack"/>
      <w:bookmarkEnd w:id="5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Петро БАБИЧ 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F0ABB" w:rsidR="008F0AB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D0B67"/>
    <w:rsid w:val="00784598"/>
    <w:rsid w:val="007C582E"/>
    <w:rsid w:val="0081066D"/>
    <w:rsid w:val="00853C00"/>
    <w:rsid w:val="00893E2E"/>
    <w:rsid w:val="008A6291"/>
    <w:rsid w:val="008B6EF2"/>
    <w:rsid w:val="008F0ABB"/>
    <w:rsid w:val="00A84A56"/>
    <w:rsid w:val="00B20C04"/>
    <w:rsid w:val="00B3670E"/>
    <w:rsid w:val="00CB633A"/>
    <w:rsid w:val="00D20B85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8F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F0A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4E3567"/>
    <w:rsid w:val="00934C4A"/>
    <w:rsid w:val="00C41DB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226</Words>
  <Characters>1293</Characters>
  <Application>Microsoft Office Word</Application>
  <DocSecurity>8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30</cp:revision>
  <dcterms:created xsi:type="dcterms:W3CDTF">2021-08-31T06:42:00Z</dcterms:created>
  <dcterms:modified xsi:type="dcterms:W3CDTF">2025-01-07T08:22:00Z</dcterms:modified>
</cp:coreProperties>
</file>