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A24179" w:rsidP="00BE2C50" w14:paraId="5C916CD2" w14:textId="4F329123">
      <w:pPr>
        <w:tabs>
          <w:tab w:val="left" w:pos="5610"/>
          <w:tab w:val="left" w:pos="6358"/>
        </w:tabs>
        <w:spacing w:after="0"/>
        <w:ind w:left="10206"/>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A24179" w:rsidR="009D7C61">
        <w:rPr>
          <w:rFonts w:ascii="Times New Roman" w:hAnsi="Times New Roman" w:cs="Times New Roman"/>
          <w:sz w:val="28"/>
          <w:szCs w:val="28"/>
          <w:lang w:val="ru-RU"/>
        </w:rPr>
        <w:t xml:space="preserve"> </w:t>
      </w:r>
      <w:permStart w:id="0" w:edGrp="everyone"/>
      <w:r w:rsidRPr="00A24179" w:rsidR="009D7C61">
        <w:rPr>
          <w:rFonts w:ascii="Times New Roman" w:hAnsi="Times New Roman" w:cs="Times New Roman"/>
          <w:sz w:val="28"/>
          <w:szCs w:val="28"/>
          <w:lang w:val="ru-RU"/>
        </w:rPr>
        <w:t xml:space="preserve">  </w:t>
      </w:r>
      <w:r w:rsidR="002E5B90">
        <w:rPr>
          <w:rFonts w:ascii="Times New Roman" w:hAnsi="Times New Roman" w:cs="Times New Roman"/>
          <w:sz w:val="28"/>
          <w:szCs w:val="28"/>
          <w:lang w:val="ru-RU"/>
        </w:rPr>
        <w:t>2</w:t>
      </w:r>
      <w:r w:rsidRPr="00A24179" w:rsidR="009D7C61">
        <w:rPr>
          <w:rFonts w:ascii="Times New Roman" w:hAnsi="Times New Roman" w:cs="Times New Roman"/>
          <w:sz w:val="28"/>
          <w:szCs w:val="28"/>
          <w:lang w:val="ru-RU"/>
        </w:rPr>
        <w:t xml:space="preserve">  </w:t>
      </w:r>
      <w:permEnd w:id="0"/>
    </w:p>
    <w:p w:rsidR="004208DA" w:rsidRPr="004208DA" w:rsidP="00BE2C50" w14:paraId="2D63D81C" w14:textId="2B613E91">
      <w:pPr>
        <w:tabs>
          <w:tab w:val="left" w:pos="5610"/>
          <w:tab w:val="left" w:pos="6358"/>
        </w:tabs>
        <w:spacing w:after="0"/>
        <w:ind w:left="10206"/>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ішення Броварської міської</w:t>
      </w:r>
      <w:r w:rsidRPr="000D5820" w:rsidR="000D5820">
        <w:rPr>
          <w:rFonts w:ascii="Times New Roman" w:hAnsi="Times New Roman" w:cs="Times New Roman"/>
          <w:sz w:val="28"/>
          <w:szCs w:val="28"/>
          <w:lang w:val="ru-RU"/>
        </w:rPr>
        <w:t xml:space="preserve"> </w:t>
      </w:r>
      <w:r w:rsidRPr="004208DA">
        <w:rPr>
          <w:rFonts w:ascii="Times New Roman" w:hAnsi="Times New Roman" w:cs="Times New Roman"/>
          <w:sz w:val="28"/>
          <w:szCs w:val="28"/>
        </w:rPr>
        <w:t>ради Броварського району</w:t>
      </w:r>
    </w:p>
    <w:p w:rsidR="004208DA" w:rsidP="00B97A39" w14:paraId="78288CAD" w14:textId="17949EF6">
      <w:pPr>
        <w:tabs>
          <w:tab w:val="left" w:pos="5610"/>
          <w:tab w:val="left" w:pos="6358"/>
        </w:tabs>
        <w:spacing w:after="0"/>
        <w:ind w:left="10206"/>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713AF1" w:rsidRPr="0022588C" w:rsidP="00B97A39" w14:paraId="3BA2F006" w14:textId="1C6F7B22">
      <w:pPr>
        <w:tabs>
          <w:tab w:val="left" w:pos="5610"/>
          <w:tab w:val="left" w:pos="6358"/>
        </w:tabs>
        <w:spacing w:after="0"/>
        <w:ind w:left="10206"/>
        <w:jc w:val="center"/>
        <w:rPr>
          <w:rFonts w:ascii="Times New Roman" w:hAnsi="Times New Roman" w:cs="Times New Roman"/>
          <w:sz w:val="28"/>
          <w:szCs w:val="28"/>
        </w:rPr>
      </w:pPr>
      <w:r w:rsidRPr="00A24179">
        <w:rPr>
          <w:rFonts w:ascii="Times New Roman" w:hAnsi="Times New Roman" w:cs="Times New Roman"/>
          <w:sz w:val="28"/>
          <w:szCs w:val="28"/>
        </w:rPr>
        <w:t xml:space="preserve">від </w:t>
      </w:r>
      <w:r w:rsidRPr="00A24179">
        <w:rPr>
          <w:rFonts w:ascii="Times New Roman" w:hAnsi="Times New Roman" w:cs="Times New Roman"/>
          <w:sz w:val="28"/>
          <w:szCs w:val="28"/>
        </w:rPr>
        <w:t>20.12.2024</w:t>
      </w:r>
      <w:r w:rsidRPr="00A24179">
        <w:rPr>
          <w:rFonts w:ascii="Times New Roman" w:hAnsi="Times New Roman" w:cs="Times New Roman"/>
          <w:sz w:val="28"/>
          <w:szCs w:val="28"/>
        </w:rPr>
        <w:t xml:space="preserve"> № </w:t>
      </w:r>
      <w:r w:rsidRPr="00A24179">
        <w:rPr>
          <w:rFonts w:ascii="Times New Roman" w:hAnsi="Times New Roman" w:cs="Times New Roman"/>
          <w:sz w:val="28"/>
          <w:szCs w:val="28"/>
        </w:rPr>
        <w:t>1890-84-08</w:t>
      </w:r>
    </w:p>
    <w:p w:rsidR="004208DA" w:rsidRPr="002D569F" w:rsidP="00D13C10" w14:paraId="0A449B32" w14:textId="77777777">
      <w:pPr>
        <w:spacing w:after="0"/>
        <w:rPr>
          <w:rFonts w:ascii="Times New Roman" w:hAnsi="Times New Roman" w:cs="Times New Roman"/>
          <w:b/>
          <w:bCs/>
          <w:sz w:val="28"/>
          <w:szCs w:val="28"/>
        </w:rPr>
      </w:pPr>
    </w:p>
    <w:p w:rsidR="002E5B90" w:rsidRPr="00CB29F0" w:rsidP="002E5B90" w14:paraId="002D2BED" w14:textId="77777777">
      <w:pPr>
        <w:pStyle w:val="NoSpacing"/>
        <w:jc w:val="center"/>
        <w:rPr>
          <w:rFonts w:eastAsia="Calibri"/>
          <w:b/>
          <w:bCs/>
          <w:sz w:val="28"/>
          <w:szCs w:val="28"/>
          <w:lang w:val="uk-UA" w:eastAsia="en-US"/>
        </w:rPr>
      </w:pPr>
      <w:permStart w:id="1" w:edGrp="everyone"/>
      <w:r w:rsidRPr="008F422F">
        <w:rPr>
          <w:rFonts w:eastAsia="Calibri"/>
          <w:b/>
          <w:bCs/>
          <w:sz w:val="28"/>
          <w:szCs w:val="28"/>
          <w:lang w:val="uk-UA" w:eastAsia="en-US"/>
        </w:rPr>
        <w:t>Перелік майна, що перебуває на балансі</w:t>
      </w:r>
      <w:r>
        <w:rPr>
          <w:rFonts w:eastAsia="Calibri"/>
          <w:b/>
          <w:bCs/>
          <w:sz w:val="28"/>
          <w:szCs w:val="28"/>
          <w:lang w:val="uk-UA" w:eastAsia="en-US"/>
        </w:rPr>
        <w:t xml:space="preserve"> закладу дошкільної освіти (ясла – садок) комбінованого типу «</w:t>
      </w:r>
      <w:r>
        <w:rPr>
          <w:rFonts w:eastAsia="Calibri"/>
          <w:b/>
          <w:bCs/>
          <w:sz w:val="28"/>
          <w:szCs w:val="28"/>
          <w:lang w:val="uk-UA" w:eastAsia="en-US"/>
        </w:rPr>
        <w:t>Капітошка</w:t>
      </w:r>
      <w:r>
        <w:rPr>
          <w:rFonts w:eastAsia="Calibri"/>
          <w:b/>
          <w:bCs/>
          <w:sz w:val="28"/>
          <w:szCs w:val="28"/>
          <w:lang w:val="uk-UA" w:eastAsia="en-US"/>
        </w:rPr>
        <w:t xml:space="preserve">» Броварської міської ради Броварського району Київської області </w:t>
      </w:r>
      <w:r w:rsidRPr="008F422F">
        <w:rPr>
          <w:b/>
          <w:bCs/>
          <w:sz w:val="28"/>
          <w:szCs w:val="28"/>
          <w:lang w:val="uk-UA"/>
        </w:rPr>
        <w:t>та підлягає списанню:</w:t>
      </w:r>
    </w:p>
    <w:p w:rsidR="002E5B90" w:rsidRPr="005B51FB" w:rsidP="005B51FB" w14:paraId="0E11B67D" w14:textId="77777777">
      <w:pPr>
        <w:pStyle w:val="NoSpacing"/>
        <w:jc w:val="center"/>
        <w:rPr>
          <w:lang w:val="uk-UA"/>
        </w:rPr>
      </w:pPr>
      <w:bookmarkStart w:id="2" w:name="_GoBack"/>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1417"/>
        <w:gridCol w:w="1276"/>
        <w:gridCol w:w="3969"/>
        <w:gridCol w:w="1417"/>
        <w:gridCol w:w="1418"/>
        <w:gridCol w:w="1276"/>
        <w:gridCol w:w="1134"/>
      </w:tblGrid>
      <w:tr w14:paraId="64654AC6" w14:textId="77777777" w:rsidTr="00303A71">
        <w:tblPrEx>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40"/>
        </w:trPr>
        <w:tc>
          <w:tcPr>
            <w:tcW w:w="567" w:type="dxa"/>
            <w:tcBorders>
              <w:top w:val="single" w:sz="4" w:space="0" w:color="auto"/>
              <w:left w:val="single" w:sz="4" w:space="0" w:color="auto"/>
              <w:bottom w:val="single" w:sz="4" w:space="0" w:color="auto"/>
              <w:right w:val="single" w:sz="4" w:space="0" w:color="auto"/>
            </w:tcBorders>
            <w:hideMark/>
          </w:tcPr>
          <w:p w:rsidR="002E5B90" w:rsidRPr="001D56C8" w:rsidP="005B51FB" w14:paraId="58929E6B" w14:textId="77777777">
            <w:pPr>
              <w:pStyle w:val="NoSpacing"/>
              <w:jc w:val="center"/>
            </w:pPr>
            <w:r w:rsidRPr="001D56C8">
              <w:t xml:space="preserve">№ </w:t>
            </w:r>
            <w:r w:rsidRPr="001D56C8">
              <w:t>п</w:t>
            </w:r>
            <w:r w:rsidRPr="001D56C8">
              <w:t>/п</w:t>
            </w:r>
          </w:p>
        </w:tc>
        <w:tc>
          <w:tcPr>
            <w:tcW w:w="2694" w:type="dxa"/>
            <w:tcBorders>
              <w:top w:val="single" w:sz="4" w:space="0" w:color="auto"/>
              <w:left w:val="single" w:sz="4" w:space="0" w:color="auto"/>
              <w:bottom w:val="single" w:sz="4" w:space="0" w:color="auto"/>
              <w:right w:val="single" w:sz="4" w:space="0" w:color="auto"/>
            </w:tcBorders>
            <w:hideMark/>
          </w:tcPr>
          <w:p w:rsidR="002E5B90" w:rsidRPr="001D56C8" w:rsidP="005B51FB" w14:paraId="0BD453E1" w14:textId="77777777">
            <w:pPr>
              <w:pStyle w:val="NoSpacing"/>
              <w:jc w:val="center"/>
            </w:pPr>
            <w:r w:rsidRPr="001D56C8">
              <w:t>Назва основних</w:t>
            </w:r>
          </w:p>
          <w:p w:rsidR="002E5B90" w:rsidRPr="001D56C8" w:rsidP="005B51FB" w14:paraId="6BA28C84" w14:textId="77777777">
            <w:pPr>
              <w:pStyle w:val="NoSpacing"/>
              <w:jc w:val="center"/>
            </w:pPr>
            <w:r w:rsidRPr="001D56C8">
              <w:t>засобів</w:t>
            </w:r>
          </w:p>
        </w:tc>
        <w:tc>
          <w:tcPr>
            <w:tcW w:w="1417" w:type="dxa"/>
            <w:tcBorders>
              <w:top w:val="single" w:sz="4" w:space="0" w:color="auto"/>
              <w:left w:val="single" w:sz="4" w:space="0" w:color="auto"/>
              <w:bottom w:val="single" w:sz="4" w:space="0" w:color="auto"/>
              <w:right w:val="single" w:sz="4" w:space="0" w:color="auto"/>
            </w:tcBorders>
            <w:hideMark/>
          </w:tcPr>
          <w:p w:rsidR="002E5B90" w:rsidP="005B51FB" w14:paraId="55F5A37B" w14:textId="77777777">
            <w:pPr>
              <w:pStyle w:val="NoSpacing"/>
              <w:jc w:val="center"/>
            </w:pPr>
            <w:r w:rsidRPr="001D56C8">
              <w:t>Інвентар</w:t>
            </w:r>
          </w:p>
          <w:p w:rsidR="002E5B90" w:rsidRPr="001D56C8" w:rsidP="005B51FB" w14:paraId="4B8D8584" w14:textId="77777777">
            <w:pPr>
              <w:pStyle w:val="NoSpacing"/>
              <w:jc w:val="center"/>
            </w:pPr>
            <w:r w:rsidRPr="001D56C8">
              <w:t>ний</w:t>
            </w:r>
          </w:p>
          <w:p w:rsidR="002E5B90" w:rsidRPr="001D56C8" w:rsidP="005B51FB" w14:paraId="0F47FF02" w14:textId="77777777">
            <w:pPr>
              <w:pStyle w:val="NoSpacing"/>
              <w:jc w:val="center"/>
            </w:pPr>
            <w:r w:rsidRPr="001D56C8">
              <w:t>номер</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580EB256" w14:textId="77777777">
            <w:pPr>
              <w:pStyle w:val="NoSpacing"/>
              <w:jc w:val="center"/>
            </w:pPr>
            <w:r>
              <w:t>Кіль</w:t>
            </w:r>
          </w:p>
          <w:p w:rsidR="002E5B90" w:rsidRPr="001D56C8" w:rsidP="005B51FB" w14:paraId="46DC7970" w14:textId="77777777">
            <w:pPr>
              <w:pStyle w:val="NoSpacing"/>
              <w:jc w:val="center"/>
            </w:pPr>
            <w:r>
              <w:t>кість</w:t>
            </w:r>
          </w:p>
        </w:tc>
        <w:tc>
          <w:tcPr>
            <w:tcW w:w="3969" w:type="dxa"/>
            <w:tcBorders>
              <w:top w:val="single" w:sz="4" w:space="0" w:color="auto"/>
              <w:left w:val="single" w:sz="4" w:space="0" w:color="auto"/>
              <w:bottom w:val="single" w:sz="4" w:space="0" w:color="auto"/>
              <w:right w:val="single" w:sz="4" w:space="0" w:color="auto"/>
            </w:tcBorders>
            <w:hideMark/>
          </w:tcPr>
          <w:p w:rsidR="002E5B90" w:rsidRPr="001D56C8" w:rsidP="005B51FB" w14:paraId="132BA29E" w14:textId="77777777">
            <w:pPr>
              <w:pStyle w:val="NoSpacing"/>
              <w:jc w:val="center"/>
            </w:pPr>
            <w:r w:rsidRPr="001D56C8">
              <w:t>Причина списання</w:t>
            </w:r>
          </w:p>
        </w:tc>
        <w:tc>
          <w:tcPr>
            <w:tcW w:w="1417" w:type="dxa"/>
            <w:tcBorders>
              <w:top w:val="single" w:sz="4" w:space="0" w:color="auto"/>
              <w:left w:val="single" w:sz="4" w:space="0" w:color="auto"/>
              <w:bottom w:val="single" w:sz="4" w:space="0" w:color="auto"/>
              <w:right w:val="single" w:sz="4" w:space="0" w:color="auto"/>
            </w:tcBorders>
            <w:hideMark/>
          </w:tcPr>
          <w:p w:rsidR="002E5B90" w:rsidRPr="001D56C8" w:rsidP="005B51FB" w14:paraId="0C0A5494" w14:textId="77777777">
            <w:pPr>
              <w:pStyle w:val="NoSpacing"/>
              <w:jc w:val="center"/>
            </w:pPr>
            <w:r w:rsidRPr="001D56C8">
              <w:t>Первісна вартість</w:t>
            </w:r>
          </w:p>
          <w:p w:rsidR="002E5B90" w:rsidRPr="001D56C8" w:rsidP="005B51FB" w14:paraId="035B68B1" w14:textId="77777777">
            <w:pPr>
              <w:pStyle w:val="NoSpacing"/>
              <w:jc w:val="center"/>
            </w:pPr>
            <w:r w:rsidRPr="001D56C8">
              <w:t>(грн.)</w:t>
            </w:r>
          </w:p>
        </w:tc>
        <w:tc>
          <w:tcPr>
            <w:tcW w:w="1418" w:type="dxa"/>
            <w:tcBorders>
              <w:top w:val="single" w:sz="4" w:space="0" w:color="auto"/>
              <w:left w:val="single" w:sz="4" w:space="0" w:color="auto"/>
              <w:bottom w:val="single" w:sz="4" w:space="0" w:color="auto"/>
              <w:right w:val="single" w:sz="4" w:space="0" w:color="auto"/>
            </w:tcBorders>
            <w:hideMark/>
          </w:tcPr>
          <w:p w:rsidR="002E5B90" w:rsidRPr="001D56C8" w:rsidP="005B51FB" w14:paraId="64CC073F" w14:textId="77777777">
            <w:pPr>
              <w:pStyle w:val="NoSpacing"/>
              <w:jc w:val="center"/>
            </w:pPr>
            <w:r w:rsidRPr="001D56C8">
              <w:t>Знос</w:t>
            </w:r>
          </w:p>
          <w:p w:rsidR="002E5B90" w:rsidRPr="001D56C8" w:rsidP="005B51FB" w14:paraId="023ED787" w14:textId="77777777">
            <w:pPr>
              <w:pStyle w:val="NoSpacing"/>
              <w:jc w:val="center"/>
            </w:pPr>
            <w:r w:rsidRPr="001D56C8">
              <w:t>(грн.)</w:t>
            </w:r>
          </w:p>
        </w:tc>
        <w:tc>
          <w:tcPr>
            <w:tcW w:w="1276" w:type="dxa"/>
            <w:tcBorders>
              <w:top w:val="single" w:sz="4" w:space="0" w:color="auto"/>
              <w:left w:val="single" w:sz="4" w:space="0" w:color="auto"/>
              <w:bottom w:val="single" w:sz="4" w:space="0" w:color="auto"/>
              <w:right w:val="single" w:sz="4" w:space="0" w:color="auto"/>
            </w:tcBorders>
            <w:hideMark/>
          </w:tcPr>
          <w:p w:rsidR="002E5B90" w:rsidRPr="001D56C8" w:rsidP="005B51FB" w14:paraId="3FDF0F23" w14:textId="77777777">
            <w:pPr>
              <w:pStyle w:val="NoSpacing"/>
              <w:jc w:val="center"/>
            </w:pPr>
            <w:r>
              <w:t>Залиш</w:t>
            </w:r>
            <w:r w:rsidRPr="001D56C8">
              <w:t>кова вартість</w:t>
            </w:r>
          </w:p>
          <w:p w:rsidR="002E5B90" w:rsidRPr="001D56C8" w:rsidP="005B51FB" w14:paraId="6B549B4A" w14:textId="77777777">
            <w:pPr>
              <w:pStyle w:val="NoSpacing"/>
              <w:jc w:val="center"/>
            </w:pPr>
            <w:r w:rsidRPr="001D56C8">
              <w:t>(грн.)</w:t>
            </w:r>
          </w:p>
        </w:tc>
        <w:tc>
          <w:tcPr>
            <w:tcW w:w="1134" w:type="dxa"/>
            <w:tcBorders>
              <w:top w:val="single" w:sz="4" w:space="0" w:color="auto"/>
              <w:left w:val="single" w:sz="4" w:space="0" w:color="auto"/>
              <w:bottom w:val="single" w:sz="4" w:space="0" w:color="auto"/>
              <w:right w:val="single" w:sz="4" w:space="0" w:color="auto"/>
            </w:tcBorders>
            <w:hideMark/>
          </w:tcPr>
          <w:p w:rsidR="002E5B90" w:rsidRPr="001D56C8" w:rsidP="005B51FB" w14:paraId="27D6541B" w14:textId="77777777">
            <w:pPr>
              <w:pStyle w:val="NoSpacing"/>
              <w:jc w:val="center"/>
            </w:pPr>
            <w:r>
              <w:t>Р</w:t>
            </w:r>
            <w:r>
              <w:t>ік вве</w:t>
            </w:r>
            <w:r w:rsidRPr="001D56C8">
              <w:t>дення в експлуатаці</w:t>
            </w:r>
            <w:r>
              <w:t>ю</w:t>
            </w:r>
          </w:p>
        </w:tc>
      </w:tr>
      <w:tr w14:paraId="1B73D344" w14:textId="77777777" w:rsidTr="00303A71">
        <w:tblPrEx>
          <w:tblW w:w="15168" w:type="dxa"/>
          <w:tblInd w:w="108" w:type="dxa"/>
          <w:tblLayout w:type="fixed"/>
          <w:tblLook w:val="04A0"/>
        </w:tblPrEx>
        <w:trPr>
          <w:trHeight w:val="340"/>
        </w:trPr>
        <w:tc>
          <w:tcPr>
            <w:tcW w:w="567" w:type="dxa"/>
            <w:tcBorders>
              <w:top w:val="single" w:sz="4" w:space="0" w:color="auto"/>
              <w:left w:val="single" w:sz="4" w:space="0" w:color="auto"/>
              <w:bottom w:val="single" w:sz="4" w:space="0" w:color="auto"/>
              <w:right w:val="single" w:sz="4" w:space="0" w:color="auto"/>
            </w:tcBorders>
            <w:hideMark/>
          </w:tcPr>
          <w:p w:rsidR="002E5B90" w:rsidRPr="001D56C8" w:rsidP="005B51FB" w14:paraId="1CF28C43" w14:textId="77777777">
            <w:pPr>
              <w:pStyle w:val="NoSpacing"/>
              <w:jc w:val="center"/>
              <w:rPr>
                <w:sz w:val="20"/>
                <w:szCs w:val="20"/>
              </w:rPr>
            </w:pPr>
            <w:r w:rsidRPr="001D56C8">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2E5B90" w:rsidRPr="001D56C8" w:rsidP="005B51FB" w14:paraId="1FFBA342" w14:textId="77777777">
            <w:pPr>
              <w:pStyle w:val="NoSpacing"/>
              <w:jc w:val="center"/>
              <w:rPr>
                <w:sz w:val="20"/>
                <w:szCs w:val="20"/>
              </w:rPr>
            </w:pPr>
            <w:r w:rsidRPr="001D56C8">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2E5B90" w:rsidRPr="001D56C8" w:rsidP="005B51FB" w14:paraId="13B2E84E" w14:textId="77777777">
            <w:pPr>
              <w:pStyle w:val="NoSpacing"/>
              <w:jc w:val="center"/>
              <w:rPr>
                <w:sz w:val="20"/>
                <w:szCs w:val="20"/>
              </w:rPr>
            </w:pPr>
            <w:r w:rsidRPr="001D56C8">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2E5B90" w:rsidRPr="001D56C8" w:rsidP="005B51FB" w14:paraId="5186BD32" w14:textId="77777777">
            <w:pPr>
              <w:pStyle w:val="NoSpacing"/>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2E5B90" w:rsidRPr="001D56C8" w:rsidP="005B51FB" w14:paraId="3914FE3B" w14:textId="77777777">
            <w:pPr>
              <w:pStyle w:val="NoSpacing"/>
              <w:jc w:val="center"/>
              <w:rPr>
                <w:sz w:val="20"/>
                <w:szCs w:val="20"/>
              </w:rPr>
            </w:pPr>
            <w:r>
              <w:rPr>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2E5B90" w:rsidRPr="001D56C8" w:rsidP="005B51FB" w14:paraId="7569F9D1" w14:textId="77777777">
            <w:pPr>
              <w:pStyle w:val="NoSpacing"/>
              <w:jc w:val="center"/>
              <w:rPr>
                <w:sz w:val="20"/>
                <w:szCs w:val="20"/>
              </w:rPr>
            </w:pPr>
            <w:r>
              <w:rPr>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2E5B90" w:rsidRPr="001D56C8" w:rsidP="005B51FB" w14:paraId="7DA1C5B3" w14:textId="77777777">
            <w:pPr>
              <w:pStyle w:val="NoSpacing"/>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2E5B90" w:rsidRPr="001D56C8" w:rsidP="005B51FB" w14:paraId="422A711E" w14:textId="77777777">
            <w:pPr>
              <w:pStyle w:val="NoSpacing"/>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2E5B90" w:rsidRPr="001D56C8" w:rsidP="005B51FB" w14:paraId="714266EF" w14:textId="77777777">
            <w:pPr>
              <w:pStyle w:val="NoSpacing"/>
              <w:jc w:val="center"/>
              <w:rPr>
                <w:sz w:val="20"/>
                <w:szCs w:val="20"/>
              </w:rPr>
            </w:pPr>
            <w:r>
              <w:rPr>
                <w:sz w:val="20"/>
                <w:szCs w:val="20"/>
              </w:rPr>
              <w:t>9</w:t>
            </w:r>
          </w:p>
        </w:tc>
      </w:tr>
      <w:tr w14:paraId="463F6CC5"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RPr="00CB55D2" w:rsidP="005B51FB" w14:paraId="457C95AB" w14:textId="77777777">
            <w:pPr>
              <w:pStyle w:val="NoSpacing"/>
              <w:jc w:val="center"/>
            </w:pPr>
            <w:r>
              <w:rPr>
                <w:lang w:val="en-US"/>
              </w:rPr>
              <w:t>1</w:t>
            </w:r>
            <w:r>
              <w:t>.</w:t>
            </w:r>
          </w:p>
        </w:tc>
        <w:tc>
          <w:tcPr>
            <w:tcW w:w="2694" w:type="dxa"/>
            <w:tcBorders>
              <w:top w:val="single" w:sz="4" w:space="0" w:color="auto"/>
              <w:left w:val="single" w:sz="4" w:space="0" w:color="auto"/>
              <w:bottom w:val="single" w:sz="4" w:space="0" w:color="auto"/>
              <w:right w:val="single" w:sz="4" w:space="0" w:color="auto"/>
            </w:tcBorders>
          </w:tcPr>
          <w:p w:rsidR="002E5B90" w:rsidRPr="0041566B" w:rsidP="005B51FB" w14:paraId="5786A347" w14:textId="1ABAB777">
            <w:pPr>
              <w:pStyle w:val="NoSpacing"/>
              <w:jc w:val="center"/>
            </w:pPr>
            <w:r>
              <w:t xml:space="preserve">Ворота з </w:t>
            </w:r>
            <w:r>
              <w:t>хвірткою</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6332B2AF" w14:textId="77777777">
            <w:pPr>
              <w:pStyle w:val="NoSpacing"/>
              <w:jc w:val="center"/>
            </w:pPr>
            <w:r>
              <w:t>101330002</w:t>
            </w:r>
          </w:p>
        </w:tc>
        <w:tc>
          <w:tcPr>
            <w:tcW w:w="1276" w:type="dxa"/>
            <w:tcBorders>
              <w:top w:val="single" w:sz="4" w:space="0" w:color="auto"/>
              <w:left w:val="single" w:sz="4" w:space="0" w:color="auto"/>
              <w:bottom w:val="single" w:sz="4" w:space="0" w:color="auto"/>
              <w:right w:val="single" w:sz="4" w:space="0" w:color="auto"/>
            </w:tcBorders>
          </w:tcPr>
          <w:p w:rsidR="002E5B90" w:rsidRPr="00565708" w:rsidP="005B51FB" w14:paraId="2AFDBFE3"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RPr="00BA0039" w:rsidP="005B51FB" w14:paraId="63B738E9" w14:textId="77777777">
            <w:pPr>
              <w:pStyle w:val="NoSpacing"/>
              <w:jc w:val="center"/>
            </w:pPr>
            <w:r>
              <w:t>Метал воріт та хвіртки значно пошкоджений корозією, має наскрізні дірки. Подальше використання воріт та хвіртки не можливе, оскільки не виконує свої функції щодо запобігання проникнення сторонніх на територію закладу та створює загрозу життю і здоров</w:t>
            </w:r>
            <w:r w:rsidRPr="00BA0039">
              <w:t>`</w:t>
            </w:r>
            <w:r>
              <w:t>ю</w:t>
            </w:r>
            <w:r>
              <w:t xml:space="preserve"> дітей що відвідують заклад.</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070F2D7F" w14:textId="77777777">
            <w:pPr>
              <w:pStyle w:val="NoSpacing"/>
              <w:jc w:val="center"/>
            </w:pPr>
            <w:r>
              <w:t>2 229,00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6C51155C" w14:textId="77777777">
            <w:pPr>
              <w:pStyle w:val="NoSpacing"/>
              <w:jc w:val="center"/>
            </w:pPr>
            <w:r>
              <w:t>1 976,12</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7DAD5B69" w14:textId="77777777">
            <w:pPr>
              <w:pStyle w:val="NoSpacing"/>
              <w:jc w:val="center"/>
            </w:pPr>
            <w:r>
              <w:t>252,88</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7E98C80C" w14:textId="77777777">
            <w:pPr>
              <w:pStyle w:val="NoSpacing"/>
              <w:jc w:val="center"/>
            </w:pPr>
            <w:r>
              <w:t>2007</w:t>
            </w:r>
          </w:p>
        </w:tc>
      </w:tr>
      <w:tr w14:paraId="44CE6DBD"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RPr="001A6AD5" w:rsidP="005B51FB" w14:paraId="0A3C9783" w14:textId="77777777">
            <w:pPr>
              <w:pStyle w:val="NoSpacing"/>
              <w:jc w:val="center"/>
            </w:pPr>
            <w:r w:rsidRPr="00894CE2">
              <w:t>2</w:t>
            </w:r>
            <w:r>
              <w:t>.</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518D3D2D" w14:textId="77777777">
            <w:pPr>
              <w:pStyle w:val="NoSpacing"/>
              <w:jc w:val="center"/>
            </w:pPr>
            <w:r>
              <w:t>Дитячий розважальний атракціон</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3270D737" w14:textId="77777777">
            <w:pPr>
              <w:pStyle w:val="NoSpacing"/>
              <w:jc w:val="center"/>
            </w:pPr>
            <w:r>
              <w:t>101410045</w:t>
            </w:r>
          </w:p>
        </w:tc>
        <w:tc>
          <w:tcPr>
            <w:tcW w:w="1276" w:type="dxa"/>
            <w:tcBorders>
              <w:top w:val="single" w:sz="4" w:space="0" w:color="auto"/>
              <w:left w:val="single" w:sz="4" w:space="0" w:color="auto"/>
              <w:bottom w:val="single" w:sz="4" w:space="0" w:color="auto"/>
              <w:right w:val="single" w:sz="4" w:space="0" w:color="auto"/>
            </w:tcBorders>
          </w:tcPr>
          <w:p w:rsidR="002E5B90" w:rsidRPr="00565708" w:rsidP="005B51FB" w14:paraId="2DFD3A17"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RPr="00BA0039" w:rsidP="005B51FB" w14:paraId="66AA476A" w14:textId="77777777">
            <w:pPr>
              <w:pStyle w:val="NoSpacing"/>
              <w:jc w:val="center"/>
            </w:pPr>
            <w:r>
              <w:t xml:space="preserve">Дитячий атракціон у зв’язку з тривалим використанням має значні пошкодження. Місцями прогнила деревина, метал </w:t>
            </w:r>
            <w:r>
              <w:t>п</w:t>
            </w:r>
            <w:r>
              <w:t xml:space="preserve">іддався сильній корозії. Подальше використання </w:t>
            </w:r>
            <w:r>
              <w:t>атракціону несе загрозу життю та здоров</w:t>
            </w:r>
            <w:r w:rsidRPr="00BA0039">
              <w:t>`</w:t>
            </w:r>
            <w:r>
              <w:t>ю дітей, що відвідують заклад.</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2D829D27" w14:textId="77777777">
            <w:pPr>
              <w:pStyle w:val="NoSpacing"/>
              <w:jc w:val="center"/>
            </w:pPr>
            <w:r>
              <w:t>5 303,00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06D3AD60" w14:textId="77777777">
            <w:pPr>
              <w:pStyle w:val="NoSpacing"/>
              <w:jc w:val="center"/>
            </w:pPr>
            <w:r>
              <w:t>5 303,00</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01AEE4F1" w14:textId="77777777">
            <w:pPr>
              <w:pStyle w:val="NoSpacing"/>
              <w:jc w:val="center"/>
            </w:pPr>
            <w:r>
              <w:t>0,00</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2D919358" w14:textId="77777777">
            <w:pPr>
              <w:pStyle w:val="NoSpacing"/>
              <w:jc w:val="center"/>
            </w:pPr>
            <w:r>
              <w:t>2014</w:t>
            </w:r>
          </w:p>
        </w:tc>
      </w:tr>
      <w:tr w14:paraId="37A90170"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RPr="001A6AD5" w:rsidP="005B51FB" w14:paraId="3E54C32D" w14:textId="77777777">
            <w:pPr>
              <w:pStyle w:val="NoSpacing"/>
              <w:jc w:val="center"/>
            </w:pPr>
            <w:r w:rsidRPr="00894CE2">
              <w:t>3</w:t>
            </w:r>
            <w:r>
              <w:t>.</w:t>
            </w:r>
          </w:p>
        </w:tc>
        <w:tc>
          <w:tcPr>
            <w:tcW w:w="2694" w:type="dxa"/>
            <w:tcBorders>
              <w:top w:val="single" w:sz="4" w:space="0" w:color="auto"/>
              <w:left w:val="single" w:sz="4" w:space="0" w:color="auto"/>
              <w:bottom w:val="single" w:sz="4" w:space="0" w:color="auto"/>
              <w:right w:val="single" w:sz="4" w:space="0" w:color="auto"/>
            </w:tcBorders>
          </w:tcPr>
          <w:p w:rsidR="002E5B90" w:rsidRPr="00BA0039" w:rsidP="005B51FB" w14:paraId="54D0752E" w14:textId="77777777">
            <w:pPr>
              <w:pStyle w:val="NoSpacing"/>
              <w:jc w:val="center"/>
            </w:pPr>
            <w:r>
              <w:t>Дитячий розважальний атракціон</w:t>
            </w:r>
          </w:p>
        </w:tc>
        <w:tc>
          <w:tcPr>
            <w:tcW w:w="1417" w:type="dxa"/>
            <w:tcBorders>
              <w:top w:val="single" w:sz="4" w:space="0" w:color="auto"/>
              <w:left w:val="single" w:sz="4" w:space="0" w:color="auto"/>
              <w:bottom w:val="single" w:sz="4" w:space="0" w:color="auto"/>
              <w:right w:val="single" w:sz="4" w:space="0" w:color="auto"/>
            </w:tcBorders>
          </w:tcPr>
          <w:p w:rsidR="002E5B90" w:rsidRPr="0041566B" w:rsidP="005B51FB" w14:paraId="5C2C4BC3" w14:textId="77777777">
            <w:pPr>
              <w:pStyle w:val="NoSpacing"/>
              <w:jc w:val="center"/>
            </w:pPr>
            <w:r>
              <w:t>101410046</w:t>
            </w:r>
          </w:p>
        </w:tc>
        <w:tc>
          <w:tcPr>
            <w:tcW w:w="1276" w:type="dxa"/>
            <w:tcBorders>
              <w:top w:val="single" w:sz="4" w:space="0" w:color="auto"/>
              <w:left w:val="single" w:sz="4" w:space="0" w:color="auto"/>
              <w:bottom w:val="single" w:sz="4" w:space="0" w:color="auto"/>
              <w:right w:val="single" w:sz="4" w:space="0" w:color="auto"/>
            </w:tcBorders>
          </w:tcPr>
          <w:p w:rsidR="002E5B90" w:rsidRPr="00565708" w:rsidP="005B51FB" w14:paraId="2A6360D1"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4185F7C2" w14:textId="77777777">
            <w:pPr>
              <w:pStyle w:val="NoSpacing"/>
              <w:jc w:val="center"/>
            </w:pPr>
            <w:r>
              <w:t xml:space="preserve">Дитячий атракціон у зв’язку з тривалим використанням має значні пошкодження. Місцями прогнила деревина, метал </w:t>
            </w:r>
            <w:r>
              <w:t>п</w:t>
            </w:r>
            <w:r>
              <w:t>іддався сильній корозії. Подальше використання атракціону несе загрозу життю та здоров</w:t>
            </w:r>
            <w:r w:rsidRPr="00BA0039">
              <w:t>`</w:t>
            </w:r>
            <w:r>
              <w:t>ю дітей, що відвідують заклад.</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4B7EB268" w14:textId="77777777">
            <w:pPr>
              <w:pStyle w:val="NoSpacing"/>
              <w:jc w:val="center"/>
            </w:pPr>
            <w:r>
              <w:t>5 303,00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568F0CF5" w14:textId="77777777">
            <w:pPr>
              <w:pStyle w:val="NoSpacing"/>
              <w:jc w:val="center"/>
            </w:pPr>
            <w:r>
              <w:t>5 303,00</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48F0F04A" w14:textId="77777777">
            <w:pPr>
              <w:pStyle w:val="NoSpacing"/>
              <w:jc w:val="center"/>
            </w:pPr>
            <w:r>
              <w:t>0,00</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5E3F2631" w14:textId="77777777">
            <w:pPr>
              <w:pStyle w:val="NoSpacing"/>
              <w:jc w:val="center"/>
            </w:pPr>
            <w:r>
              <w:t>2014</w:t>
            </w:r>
          </w:p>
        </w:tc>
      </w:tr>
      <w:tr w14:paraId="4DCD2940"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69A90525" w14:textId="77777777">
            <w:pPr>
              <w:pStyle w:val="NoSpacing"/>
              <w:jc w:val="center"/>
            </w:pPr>
            <w:r>
              <w:t>4.</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14374605" w14:textId="77777777">
            <w:pPr>
              <w:pStyle w:val="NoSpacing"/>
              <w:jc w:val="center"/>
            </w:pPr>
            <w:r>
              <w:t>Набі</w:t>
            </w:r>
            <w:r>
              <w:t>р</w:t>
            </w:r>
            <w:r>
              <w:t xml:space="preserve"> кухонного посуду зі сталі</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2785DEAC" w14:textId="77777777">
            <w:pPr>
              <w:pStyle w:val="NoSpacing"/>
              <w:jc w:val="center"/>
            </w:pPr>
            <w:r>
              <w:t>101630011</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55BC3071"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2F9B5597" w14:textId="77777777">
            <w:pPr>
              <w:pStyle w:val="NoSpacing"/>
              <w:jc w:val="center"/>
            </w:pPr>
            <w:r>
              <w:t>Набір кухонного посуду зі сталі у зв’язку з тривалим використанням втратив властивості металу, ручки відбиті, набір має наскрізні дірки, не придатний для подальшого використання за санітарно – гі</w:t>
            </w:r>
            <w:r>
              <w:t>г</w:t>
            </w:r>
            <w:r>
              <w:t>ієнічними нормами.</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752F42F7" w14:textId="77777777">
            <w:pPr>
              <w:pStyle w:val="NoSpacing"/>
              <w:jc w:val="center"/>
            </w:pPr>
            <w:r>
              <w:t>2 929,00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3128F804" w14:textId="77777777">
            <w:pPr>
              <w:pStyle w:val="NoSpacing"/>
              <w:jc w:val="center"/>
            </w:pPr>
            <w:r>
              <w:t>2 878,51</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0BBF75B7" w14:textId="77777777">
            <w:pPr>
              <w:pStyle w:val="NoSpacing"/>
              <w:jc w:val="center"/>
            </w:pPr>
            <w:r>
              <w:t>50,49</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4B13B32A" w14:textId="77777777">
            <w:pPr>
              <w:pStyle w:val="NoSpacing"/>
              <w:jc w:val="center"/>
            </w:pPr>
            <w:r>
              <w:t>2014</w:t>
            </w:r>
          </w:p>
        </w:tc>
      </w:tr>
      <w:tr w14:paraId="42E1C5BA"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52B451AB" w14:textId="77777777">
            <w:pPr>
              <w:pStyle w:val="NoSpacing"/>
              <w:jc w:val="center"/>
            </w:pPr>
            <w:r>
              <w:t>5.</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6AADE9A8" w14:textId="77777777">
            <w:pPr>
              <w:pStyle w:val="NoSpacing"/>
              <w:jc w:val="center"/>
            </w:pPr>
            <w:r>
              <w:t>Набі</w:t>
            </w:r>
            <w:r>
              <w:t>р</w:t>
            </w:r>
            <w:r>
              <w:t xml:space="preserve"> кухонного посуду зі сталі</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2CE9B863" w14:textId="77777777">
            <w:pPr>
              <w:pStyle w:val="NoSpacing"/>
              <w:jc w:val="center"/>
            </w:pPr>
            <w:r>
              <w:t>101630012</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1D536617"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238035B5" w14:textId="77777777">
            <w:pPr>
              <w:pStyle w:val="NoSpacing"/>
              <w:jc w:val="center"/>
            </w:pPr>
            <w:r>
              <w:t>Набір кухонного посуду зі сталі у зв’язку з тривалим використанням втратив властивості металу, ручки відбиті, набір має наскрізні дірки, не придатний для подальшого використання за санітарно – гі</w:t>
            </w:r>
            <w:r>
              <w:t>г</w:t>
            </w:r>
            <w:r>
              <w:t>ієнічними нормами.</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089920D2" w14:textId="77777777">
            <w:pPr>
              <w:pStyle w:val="NoSpacing"/>
              <w:jc w:val="center"/>
            </w:pPr>
            <w:r>
              <w:t>2 929,00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758CD760" w14:textId="77777777">
            <w:pPr>
              <w:pStyle w:val="NoSpacing"/>
              <w:jc w:val="center"/>
            </w:pPr>
            <w:r>
              <w:t>2 878,51</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372F7BD5" w14:textId="77777777">
            <w:pPr>
              <w:pStyle w:val="NoSpacing"/>
              <w:jc w:val="center"/>
            </w:pPr>
            <w:r>
              <w:t>50,49</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33AE5AE5" w14:textId="77777777">
            <w:pPr>
              <w:pStyle w:val="NoSpacing"/>
              <w:jc w:val="center"/>
            </w:pPr>
            <w:r>
              <w:t>2014</w:t>
            </w:r>
          </w:p>
        </w:tc>
      </w:tr>
      <w:tr w14:paraId="2D226E1D"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6A6B55CC" w14:textId="77777777">
            <w:pPr>
              <w:pStyle w:val="NoSpacing"/>
              <w:jc w:val="center"/>
            </w:pPr>
            <w:r>
              <w:t>6.</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32C75C29" w14:textId="77777777">
            <w:pPr>
              <w:pStyle w:val="NoSpacing"/>
              <w:jc w:val="center"/>
            </w:pPr>
            <w:r>
              <w:t>Вироби текстильні</w:t>
            </w:r>
          </w:p>
          <w:p w:rsidR="002E5B90" w:rsidRPr="001472E9" w:rsidP="005B51FB" w14:paraId="25275DB3" w14:textId="77777777">
            <w:pPr>
              <w:pStyle w:val="NoSpacing"/>
              <w:jc w:val="center"/>
            </w:pPr>
            <w:r>
              <w:t>(постільна білизна)</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72425678" w14:textId="77777777">
            <w:pPr>
              <w:pStyle w:val="NoSpacing"/>
              <w:jc w:val="center"/>
            </w:pPr>
            <w:r>
              <w:t>101630013</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75FC2D81"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RPr="009060FB" w:rsidP="005B51FB" w14:paraId="666AAE10" w14:textId="77777777">
            <w:pPr>
              <w:pStyle w:val="NoSpacing"/>
              <w:jc w:val="center"/>
            </w:pPr>
            <w:r>
              <w:t>У зв</w:t>
            </w:r>
            <w:r w:rsidRPr="00080D6B">
              <w:t>`язку з тривалим використанням те</w:t>
            </w:r>
            <w:r>
              <w:t xml:space="preserve">кстильні вироби мають значні потертості, наскрізні дірки, сильні забруднення, </w:t>
            </w:r>
            <w:r>
              <w:t>іх</w:t>
            </w:r>
            <w:r>
              <w:t xml:space="preserve"> стан не відповідає санітарно – гі</w:t>
            </w:r>
            <w:r>
              <w:t>г</w:t>
            </w:r>
            <w:r>
              <w:t xml:space="preserve">ієнічним нормам. Подальше використання текстильних виробів </w:t>
            </w:r>
            <w:r>
              <w:t>неможливе.</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25A493ED" w14:textId="77777777">
            <w:pPr>
              <w:pStyle w:val="NoSpacing"/>
              <w:jc w:val="center"/>
            </w:pPr>
            <w:r>
              <w:t>27 750,00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35CBA518" w14:textId="77777777">
            <w:pPr>
              <w:pStyle w:val="NoSpacing"/>
              <w:jc w:val="center"/>
            </w:pPr>
            <w:r>
              <w:t>27 286,75</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608953D2" w14:textId="77777777">
            <w:pPr>
              <w:pStyle w:val="NoSpacing"/>
              <w:jc w:val="center"/>
            </w:pPr>
            <w:r>
              <w:t>463,25</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0F6191C8" w14:textId="77777777">
            <w:pPr>
              <w:pStyle w:val="NoSpacing"/>
              <w:jc w:val="center"/>
            </w:pPr>
            <w:r>
              <w:t>2014</w:t>
            </w:r>
          </w:p>
        </w:tc>
      </w:tr>
      <w:tr w14:paraId="53B58E58"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1CE71AD1" w14:textId="77777777">
            <w:pPr>
              <w:pStyle w:val="NoSpacing"/>
              <w:jc w:val="center"/>
            </w:pPr>
            <w:r>
              <w:t>7.</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68FC73F4" w14:textId="77777777">
            <w:pPr>
              <w:pStyle w:val="NoSpacing"/>
              <w:jc w:val="center"/>
            </w:pPr>
            <w:r>
              <w:t>Вироби текстильні</w:t>
            </w:r>
          </w:p>
          <w:p w:rsidR="002E5B90" w:rsidRPr="001472E9" w:rsidP="005B51FB" w14:paraId="37F9420A" w14:textId="77777777">
            <w:pPr>
              <w:pStyle w:val="NoSpacing"/>
              <w:jc w:val="center"/>
            </w:pPr>
            <w:r>
              <w:t>(постільна білизна)</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706750C6" w14:textId="77777777">
            <w:pPr>
              <w:pStyle w:val="NoSpacing"/>
              <w:jc w:val="center"/>
            </w:pPr>
            <w:r>
              <w:t>101630014</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46929F49"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RPr="009060FB" w:rsidP="005B51FB" w14:paraId="01F587F8" w14:textId="77777777">
            <w:pPr>
              <w:pStyle w:val="NoSpacing"/>
              <w:jc w:val="center"/>
            </w:pPr>
            <w:r>
              <w:t>У зв</w:t>
            </w:r>
            <w:r w:rsidRPr="00080D6B">
              <w:t>`язку з тривалим використанням те</w:t>
            </w:r>
            <w:r>
              <w:t xml:space="preserve">кстильні вироби мають значні потертості, наскрізні дірки, сильні забруднення, </w:t>
            </w:r>
            <w:r>
              <w:t>іх</w:t>
            </w:r>
            <w:r>
              <w:t xml:space="preserve"> стан не відповідає санітарно – гі</w:t>
            </w:r>
            <w:r>
              <w:t>г</w:t>
            </w:r>
            <w:r>
              <w:t>ієнічним нормам. Подальше використання текстильних виробів неможливе.</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436DDD68" w14:textId="77777777">
            <w:pPr>
              <w:pStyle w:val="NoSpacing"/>
              <w:jc w:val="center"/>
            </w:pPr>
            <w:r>
              <w:t>27 750,00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68D3ADFB" w14:textId="77777777">
            <w:pPr>
              <w:pStyle w:val="NoSpacing"/>
              <w:jc w:val="center"/>
            </w:pPr>
            <w:r>
              <w:t>27 286,75</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1BC666CE" w14:textId="77777777">
            <w:pPr>
              <w:pStyle w:val="NoSpacing"/>
              <w:jc w:val="center"/>
            </w:pPr>
            <w:r>
              <w:t>463,25</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2562A08A" w14:textId="77777777">
            <w:pPr>
              <w:pStyle w:val="NoSpacing"/>
              <w:jc w:val="center"/>
            </w:pPr>
            <w:r>
              <w:t>2014</w:t>
            </w:r>
          </w:p>
        </w:tc>
      </w:tr>
      <w:tr w14:paraId="47E54FCA"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7722B95B" w14:textId="77777777">
            <w:pPr>
              <w:pStyle w:val="NoSpacing"/>
              <w:jc w:val="center"/>
            </w:pPr>
            <w:r>
              <w:t>8.</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0A2DCDC6" w14:textId="77777777">
            <w:pPr>
              <w:pStyle w:val="NoSpacing"/>
              <w:jc w:val="center"/>
            </w:pPr>
            <w:r>
              <w:t>Дошка керамічна 100х300</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1A3BE632" w14:textId="77777777">
            <w:pPr>
              <w:pStyle w:val="NoSpacing"/>
              <w:jc w:val="center"/>
            </w:pPr>
            <w:r>
              <w:t>101630001/1</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06FAC7A9"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5DCA5A69" w14:textId="77777777">
            <w:pPr>
              <w:pStyle w:val="NoSpacing"/>
              <w:jc w:val="center"/>
            </w:pPr>
            <w:r>
              <w:t xml:space="preserve">У зв’язку з тривалим використанням керамічна дошка має значні </w:t>
            </w:r>
            <w:r>
              <w:t>сколи</w:t>
            </w:r>
            <w:r>
              <w:t xml:space="preserve"> та </w:t>
            </w:r>
            <w:r>
              <w:t>тр</w:t>
            </w:r>
            <w:r>
              <w:t>іщини, механічне пошкодження в нижньому лівому куті. Подальше використання керамічної дошки неможливе.</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36FB5AF1" w14:textId="77777777">
            <w:pPr>
              <w:pStyle w:val="NoSpacing"/>
              <w:jc w:val="center"/>
            </w:pPr>
            <w:r>
              <w:t>1 583,00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63DC9F7F" w14:textId="77777777">
            <w:pPr>
              <w:pStyle w:val="NoSpacing"/>
              <w:jc w:val="center"/>
            </w:pPr>
            <w:r>
              <w:t>1 583,00</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21DFC413" w14:textId="77777777">
            <w:pPr>
              <w:pStyle w:val="NoSpacing"/>
              <w:jc w:val="center"/>
            </w:pPr>
            <w:r>
              <w:t>0,00</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2071C6D3" w14:textId="77777777">
            <w:pPr>
              <w:pStyle w:val="NoSpacing"/>
              <w:jc w:val="center"/>
            </w:pPr>
            <w:r>
              <w:t>2010</w:t>
            </w:r>
          </w:p>
        </w:tc>
      </w:tr>
      <w:tr w14:paraId="210D95A8"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RPr="0081535B" w:rsidP="005B51FB" w14:paraId="4332C8A2" w14:textId="77777777">
            <w:pPr>
              <w:pStyle w:val="NoSpacing"/>
              <w:jc w:val="center"/>
            </w:pPr>
            <w:r>
              <w:rPr>
                <w:lang w:val="en-US"/>
              </w:rPr>
              <w:t>9</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0E47B6F0" w14:textId="77777777">
            <w:pPr>
              <w:pStyle w:val="NoSpacing"/>
              <w:jc w:val="center"/>
            </w:pPr>
            <w:r>
              <w:t>Клен</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7041BE9F" w14:textId="77777777">
            <w:pPr>
              <w:pStyle w:val="NoSpacing"/>
              <w:jc w:val="center"/>
            </w:pPr>
            <w:r>
              <w:t>101760001</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253AC4C3" w14:textId="77777777">
            <w:pPr>
              <w:pStyle w:val="NoSpacing"/>
              <w:jc w:val="center"/>
            </w:pPr>
            <w:r>
              <w:t>8</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5A9B2F00" w14:textId="081D1EFC">
            <w:pPr>
              <w:pStyle w:val="NoSpacing"/>
              <w:jc w:val="center"/>
            </w:pPr>
            <w:r>
              <w:t xml:space="preserve">Дуплясті, </w:t>
            </w:r>
            <w:r>
              <w:t>трухляв</w:t>
            </w:r>
            <w:r>
              <w:t xml:space="preserve">і, напівсухі, вражені омелою більш ніж на 80 % коренева система на </w:t>
            </w:r>
            <w:r>
              <w:t>поверхні</w:t>
            </w:r>
            <w:r>
              <w:t xml:space="preserve"> гранту.</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0E66FBC1" w14:textId="77777777">
            <w:pPr>
              <w:pStyle w:val="NoSpacing"/>
              <w:jc w:val="center"/>
            </w:pPr>
            <w:r>
              <w:t>400,00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1FD4CC0B" w14:textId="77777777">
            <w:pPr>
              <w:pStyle w:val="NoSpacing"/>
              <w:jc w:val="center"/>
            </w:pPr>
            <w:r>
              <w:t>355,83</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41A48CED" w14:textId="77777777">
            <w:pPr>
              <w:pStyle w:val="NoSpacing"/>
              <w:jc w:val="center"/>
            </w:pPr>
            <w:r>
              <w:t>44,17</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60BF2C26" w14:textId="77777777">
            <w:pPr>
              <w:pStyle w:val="NoSpacing"/>
              <w:jc w:val="center"/>
            </w:pPr>
            <w:r>
              <w:t>2007</w:t>
            </w:r>
          </w:p>
        </w:tc>
      </w:tr>
      <w:tr w14:paraId="73381679"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21331E6E" w14:textId="77777777">
            <w:pPr>
              <w:pStyle w:val="NoSpacing"/>
              <w:jc w:val="center"/>
            </w:pPr>
            <w:r>
              <w:t>10.</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412337FB" w14:textId="77777777">
            <w:pPr>
              <w:pStyle w:val="NoSpacing"/>
              <w:jc w:val="center"/>
            </w:pPr>
            <w:r>
              <w:t>Береза</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7F275FBD" w14:textId="77777777">
            <w:pPr>
              <w:pStyle w:val="NoSpacing"/>
              <w:jc w:val="center"/>
            </w:pPr>
            <w:r>
              <w:t>101760002</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2490C169"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60589469" w14:textId="77777777">
            <w:pPr>
              <w:pStyle w:val="NoSpacing"/>
              <w:jc w:val="center"/>
            </w:pPr>
            <w:r>
              <w:t>Напівсуха, дупляста, трухлява.</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414273FC" w14:textId="77777777">
            <w:pPr>
              <w:pStyle w:val="NoSpacing"/>
              <w:jc w:val="center"/>
            </w:pPr>
            <w:r>
              <w:t>50,00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2D685D58" w14:textId="77777777">
            <w:pPr>
              <w:pStyle w:val="NoSpacing"/>
              <w:jc w:val="center"/>
            </w:pPr>
            <w:r>
              <w:t>44,54</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17D1C7CC" w14:textId="77777777">
            <w:pPr>
              <w:pStyle w:val="NoSpacing"/>
              <w:jc w:val="center"/>
            </w:pPr>
            <w:r>
              <w:t>5,46</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65EA93E1" w14:textId="77777777">
            <w:pPr>
              <w:pStyle w:val="NoSpacing"/>
              <w:jc w:val="center"/>
            </w:pPr>
            <w:r>
              <w:t>2007</w:t>
            </w:r>
          </w:p>
        </w:tc>
      </w:tr>
      <w:tr w14:paraId="54D15AC9"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49C303D6" w14:textId="77777777">
            <w:pPr>
              <w:pStyle w:val="NoSpacing"/>
              <w:jc w:val="center"/>
            </w:pPr>
            <w:r>
              <w:t>11.</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59770786" w14:textId="77777777">
            <w:pPr>
              <w:pStyle w:val="NoSpacing"/>
              <w:jc w:val="center"/>
            </w:pPr>
            <w:r>
              <w:t>Черемха</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46689744" w14:textId="77777777">
            <w:pPr>
              <w:pStyle w:val="NoSpacing"/>
              <w:jc w:val="center"/>
            </w:pPr>
            <w:r>
              <w:t>101760007</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357FE1A6"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06005DE6" w14:textId="77777777">
            <w:pPr>
              <w:pStyle w:val="NoSpacing"/>
              <w:jc w:val="center"/>
            </w:pPr>
            <w:r>
              <w:t>Напівсуха, дупляста, трухлява.</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571EE3B2" w14:textId="77777777">
            <w:pPr>
              <w:pStyle w:val="NoSpacing"/>
              <w:jc w:val="center"/>
            </w:pPr>
            <w:r>
              <w:t>43,33</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571204C5" w14:textId="77777777">
            <w:pPr>
              <w:pStyle w:val="NoSpacing"/>
              <w:jc w:val="center"/>
            </w:pPr>
            <w:r>
              <w:t>37,60</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694DE2FD" w14:textId="77777777">
            <w:pPr>
              <w:pStyle w:val="NoSpacing"/>
              <w:jc w:val="center"/>
            </w:pPr>
            <w:r>
              <w:t>5,73</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6C09F38D" w14:textId="77777777">
            <w:pPr>
              <w:pStyle w:val="NoSpacing"/>
              <w:jc w:val="center"/>
            </w:pPr>
            <w:r>
              <w:t>2007</w:t>
            </w:r>
          </w:p>
        </w:tc>
      </w:tr>
      <w:tr w14:paraId="0BFF85F2"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7E94C6E1" w14:textId="77777777">
            <w:pPr>
              <w:pStyle w:val="NoSpacing"/>
              <w:jc w:val="center"/>
            </w:pPr>
            <w:r>
              <w:t>12.</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2C9E9B3A" w14:textId="77777777">
            <w:pPr>
              <w:pStyle w:val="NoSpacing"/>
              <w:jc w:val="center"/>
            </w:pPr>
            <w:r>
              <w:t>Туя</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5BB5D2B7" w14:textId="77777777">
            <w:pPr>
              <w:pStyle w:val="NoSpacing"/>
              <w:jc w:val="center"/>
            </w:pPr>
            <w:r>
              <w:t>101760008</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69619DBB"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60ECF44F" w14:textId="77777777">
            <w:pPr>
              <w:pStyle w:val="NoSpacing"/>
              <w:jc w:val="center"/>
            </w:pPr>
            <w:r>
              <w:t xml:space="preserve">В задовільному стані, </w:t>
            </w:r>
            <w:r>
              <w:t>попадає в</w:t>
            </w:r>
            <w:r>
              <w:t xml:space="preserve"> зону благоустрою – розширення майданчика для занять спортом на відкритому повітрі.</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7D6571AF" w14:textId="77777777">
            <w:pPr>
              <w:pStyle w:val="NoSpacing"/>
              <w:jc w:val="center"/>
            </w:pPr>
            <w:r>
              <w:t>50,00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37C7317F" w14:textId="77777777">
            <w:pPr>
              <w:pStyle w:val="NoSpacing"/>
              <w:jc w:val="center"/>
            </w:pPr>
            <w:r>
              <w:t>44,77</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6FC2B6C4" w14:textId="77777777">
            <w:pPr>
              <w:pStyle w:val="NoSpacing"/>
              <w:jc w:val="center"/>
            </w:pPr>
            <w:r>
              <w:t>5,23</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1BEA710B" w14:textId="77777777">
            <w:pPr>
              <w:pStyle w:val="NoSpacing"/>
              <w:jc w:val="center"/>
            </w:pPr>
            <w:r>
              <w:t>2007</w:t>
            </w:r>
          </w:p>
        </w:tc>
      </w:tr>
      <w:tr w14:paraId="478DB690"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64C24B4F" w14:textId="77777777">
            <w:pPr>
              <w:pStyle w:val="NoSpacing"/>
              <w:jc w:val="center"/>
            </w:pPr>
            <w:r>
              <w:t>13.</w:t>
            </w:r>
          </w:p>
        </w:tc>
        <w:tc>
          <w:tcPr>
            <w:tcW w:w="2694" w:type="dxa"/>
            <w:tcBorders>
              <w:top w:val="single" w:sz="4" w:space="0" w:color="auto"/>
              <w:left w:val="single" w:sz="4" w:space="0" w:color="auto"/>
              <w:bottom w:val="single" w:sz="4" w:space="0" w:color="auto"/>
              <w:right w:val="single" w:sz="4" w:space="0" w:color="auto"/>
            </w:tcBorders>
          </w:tcPr>
          <w:p w:rsidR="002E5B90" w:rsidP="005B51FB" w14:paraId="0CD010F6" w14:textId="77777777">
            <w:pPr>
              <w:pStyle w:val="NoSpacing"/>
              <w:jc w:val="center"/>
            </w:pPr>
            <w:r>
              <w:t>Горобина</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25275921" w14:textId="77777777">
            <w:pPr>
              <w:pStyle w:val="NoSpacing"/>
              <w:jc w:val="center"/>
            </w:pPr>
            <w:r>
              <w:t>101760011</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7192FD75" w14:textId="77777777">
            <w:pPr>
              <w:pStyle w:val="NoSpacing"/>
              <w:jc w:val="center"/>
            </w:pPr>
            <w:r>
              <w:t>1</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2F1273BB" w14:textId="77777777">
            <w:pPr>
              <w:pStyle w:val="NoSpacing"/>
              <w:jc w:val="center"/>
            </w:pPr>
            <w:r>
              <w:t>Напівсуха, дупляста, трухлява.</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71EE9B15" w14:textId="77777777">
            <w:pPr>
              <w:pStyle w:val="NoSpacing"/>
              <w:jc w:val="center"/>
            </w:pPr>
            <w:r>
              <w:t>50,00</w:t>
            </w:r>
          </w:p>
        </w:tc>
        <w:tc>
          <w:tcPr>
            <w:tcW w:w="1418" w:type="dxa"/>
            <w:tcBorders>
              <w:top w:val="single" w:sz="4" w:space="0" w:color="auto"/>
              <w:left w:val="single" w:sz="4" w:space="0" w:color="auto"/>
              <w:bottom w:val="single" w:sz="4" w:space="0" w:color="auto"/>
              <w:right w:val="single" w:sz="4" w:space="0" w:color="auto"/>
            </w:tcBorders>
          </w:tcPr>
          <w:p w:rsidR="002E5B90" w:rsidP="005B51FB" w14:paraId="69C05FC6" w14:textId="77777777">
            <w:pPr>
              <w:pStyle w:val="NoSpacing"/>
              <w:jc w:val="center"/>
            </w:pPr>
            <w:r>
              <w:t>44,77</w:t>
            </w:r>
          </w:p>
        </w:tc>
        <w:tc>
          <w:tcPr>
            <w:tcW w:w="1276" w:type="dxa"/>
            <w:tcBorders>
              <w:top w:val="single" w:sz="4" w:space="0" w:color="auto"/>
              <w:left w:val="single" w:sz="4" w:space="0" w:color="auto"/>
              <w:bottom w:val="single" w:sz="4" w:space="0" w:color="auto"/>
              <w:right w:val="single" w:sz="4" w:space="0" w:color="auto"/>
            </w:tcBorders>
          </w:tcPr>
          <w:p w:rsidR="002E5B90" w:rsidP="005B51FB" w14:paraId="1427258B" w14:textId="77777777">
            <w:pPr>
              <w:pStyle w:val="NoSpacing"/>
              <w:jc w:val="center"/>
            </w:pPr>
            <w:r>
              <w:t>5,23</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3CD80D94" w14:textId="77777777">
            <w:pPr>
              <w:pStyle w:val="NoSpacing"/>
              <w:jc w:val="center"/>
            </w:pPr>
            <w:r>
              <w:t>2007</w:t>
            </w:r>
          </w:p>
        </w:tc>
      </w:tr>
      <w:tr w14:paraId="444EA85F" w14:textId="77777777" w:rsidTr="00303A7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2E5B90" w:rsidP="005B51FB" w14:paraId="22A19D50" w14:textId="77777777">
            <w:pPr>
              <w:pStyle w:val="NoSpacing"/>
              <w:jc w:val="center"/>
            </w:pPr>
          </w:p>
        </w:tc>
        <w:tc>
          <w:tcPr>
            <w:tcW w:w="2694" w:type="dxa"/>
            <w:tcBorders>
              <w:top w:val="single" w:sz="4" w:space="0" w:color="auto"/>
              <w:left w:val="single" w:sz="4" w:space="0" w:color="auto"/>
              <w:bottom w:val="single" w:sz="4" w:space="0" w:color="auto"/>
              <w:right w:val="single" w:sz="4" w:space="0" w:color="auto"/>
            </w:tcBorders>
          </w:tcPr>
          <w:p w:rsidR="002E5B90" w:rsidP="005B51FB" w14:paraId="2D1CC83A" w14:textId="77777777">
            <w:pPr>
              <w:pStyle w:val="NoSpacing"/>
              <w:jc w:val="center"/>
            </w:pPr>
            <w:r>
              <w:t>П</w:t>
            </w:r>
            <w:r>
              <w:t>ідсумок</w:t>
            </w:r>
          </w:p>
        </w:tc>
        <w:tc>
          <w:tcPr>
            <w:tcW w:w="1417" w:type="dxa"/>
            <w:tcBorders>
              <w:top w:val="single" w:sz="4" w:space="0" w:color="auto"/>
              <w:left w:val="single" w:sz="4" w:space="0" w:color="auto"/>
              <w:bottom w:val="single" w:sz="4" w:space="0" w:color="auto"/>
              <w:right w:val="single" w:sz="4" w:space="0" w:color="auto"/>
            </w:tcBorders>
          </w:tcPr>
          <w:p w:rsidR="002E5B90" w:rsidP="005B51FB" w14:paraId="443A1B75" w14:textId="77777777">
            <w:pPr>
              <w:pStyle w:val="NoSpacing"/>
              <w:jc w:val="center"/>
            </w:pPr>
          </w:p>
        </w:tc>
        <w:tc>
          <w:tcPr>
            <w:tcW w:w="1276" w:type="dxa"/>
            <w:tcBorders>
              <w:top w:val="single" w:sz="4" w:space="0" w:color="auto"/>
              <w:left w:val="single" w:sz="4" w:space="0" w:color="auto"/>
              <w:bottom w:val="single" w:sz="4" w:space="0" w:color="auto"/>
              <w:right w:val="single" w:sz="4" w:space="0" w:color="auto"/>
            </w:tcBorders>
          </w:tcPr>
          <w:p w:rsidR="002E5B90" w:rsidP="005B51FB" w14:paraId="043C2ECD" w14:textId="77777777">
            <w:pPr>
              <w:pStyle w:val="NoSpacing"/>
              <w:jc w:val="center"/>
            </w:pPr>
            <w:r>
              <w:t>20</w:t>
            </w:r>
          </w:p>
        </w:tc>
        <w:tc>
          <w:tcPr>
            <w:tcW w:w="3969" w:type="dxa"/>
            <w:tcBorders>
              <w:top w:val="single" w:sz="4" w:space="0" w:color="auto"/>
              <w:left w:val="single" w:sz="4" w:space="0" w:color="auto"/>
              <w:bottom w:val="single" w:sz="4" w:space="0" w:color="auto"/>
              <w:right w:val="single" w:sz="4" w:space="0" w:color="auto"/>
            </w:tcBorders>
          </w:tcPr>
          <w:p w:rsidR="002E5B90" w:rsidP="005B51FB" w14:paraId="13DC130A" w14:textId="77777777">
            <w:pPr>
              <w:pStyle w:val="NoSpacing"/>
              <w:jc w:val="center"/>
            </w:pPr>
          </w:p>
        </w:tc>
        <w:tc>
          <w:tcPr>
            <w:tcW w:w="1417" w:type="dxa"/>
            <w:tcBorders>
              <w:top w:val="single" w:sz="4" w:space="0" w:color="auto"/>
              <w:left w:val="single" w:sz="4" w:space="0" w:color="auto"/>
              <w:bottom w:val="single" w:sz="4" w:space="0" w:color="auto"/>
              <w:right w:val="single" w:sz="4" w:space="0" w:color="auto"/>
            </w:tcBorders>
          </w:tcPr>
          <w:p w:rsidR="002E5B90" w:rsidRPr="00894FEE" w:rsidP="005B51FB" w14:paraId="7CD332AF" w14:textId="77777777">
            <w:pPr>
              <w:pStyle w:val="NoSpacing"/>
              <w:jc w:val="center"/>
            </w:pPr>
            <w:r>
              <w:t>76 369,33</w:t>
            </w:r>
          </w:p>
        </w:tc>
        <w:tc>
          <w:tcPr>
            <w:tcW w:w="1418" w:type="dxa"/>
            <w:tcBorders>
              <w:top w:val="single" w:sz="4" w:space="0" w:color="auto"/>
              <w:left w:val="single" w:sz="4" w:space="0" w:color="auto"/>
              <w:bottom w:val="single" w:sz="4" w:space="0" w:color="auto"/>
              <w:right w:val="single" w:sz="4" w:space="0" w:color="auto"/>
            </w:tcBorders>
          </w:tcPr>
          <w:p w:rsidR="002E5B90" w:rsidRPr="00894FEE" w:rsidP="005B51FB" w14:paraId="4D4C4B6D" w14:textId="77777777">
            <w:pPr>
              <w:pStyle w:val="NoSpacing"/>
              <w:jc w:val="center"/>
            </w:pPr>
            <w:r>
              <w:t>75 023,15</w:t>
            </w:r>
          </w:p>
        </w:tc>
        <w:tc>
          <w:tcPr>
            <w:tcW w:w="1276" w:type="dxa"/>
            <w:tcBorders>
              <w:top w:val="single" w:sz="4" w:space="0" w:color="auto"/>
              <w:left w:val="single" w:sz="4" w:space="0" w:color="auto"/>
              <w:bottom w:val="single" w:sz="4" w:space="0" w:color="auto"/>
              <w:right w:val="single" w:sz="4" w:space="0" w:color="auto"/>
            </w:tcBorders>
          </w:tcPr>
          <w:p w:rsidR="002E5B90" w:rsidRPr="001A6AD5" w:rsidP="005B51FB" w14:paraId="02F66526" w14:textId="77777777">
            <w:pPr>
              <w:pStyle w:val="NoSpacing"/>
              <w:jc w:val="center"/>
            </w:pPr>
            <w:r>
              <w:t>1 346,18</w:t>
            </w:r>
          </w:p>
        </w:tc>
        <w:tc>
          <w:tcPr>
            <w:tcW w:w="1134" w:type="dxa"/>
            <w:tcBorders>
              <w:top w:val="single" w:sz="4" w:space="0" w:color="auto"/>
              <w:left w:val="single" w:sz="4" w:space="0" w:color="auto"/>
              <w:bottom w:val="single" w:sz="4" w:space="0" w:color="auto"/>
              <w:right w:val="single" w:sz="4" w:space="0" w:color="auto"/>
            </w:tcBorders>
          </w:tcPr>
          <w:p w:rsidR="002E5B90" w:rsidP="005B51FB" w14:paraId="41932065" w14:textId="77777777">
            <w:pPr>
              <w:pStyle w:val="NoSpacing"/>
              <w:jc w:val="center"/>
            </w:pPr>
          </w:p>
        </w:tc>
      </w:tr>
    </w:tbl>
    <w:p w:rsidR="002E5B90" w:rsidP="005B51FB" w14:paraId="189E21A6" w14:textId="77777777">
      <w:pPr>
        <w:pStyle w:val="NoSpacing"/>
        <w:jc w:val="center"/>
      </w:pPr>
    </w:p>
    <w:p w:rsidR="002E5B90" w:rsidRPr="002E5B90" w:rsidP="005B51FB" w14:paraId="2645EC48" w14:textId="3DF1A0AF">
      <w:pPr>
        <w:pStyle w:val="NoSpacing"/>
        <w:jc w:val="center"/>
      </w:pPr>
      <w:r w:rsidRPr="008C7C72">
        <w:t xml:space="preserve">Міський голова </w:t>
      </w:r>
      <w:r w:rsidRPr="008C7C72">
        <w:tab/>
      </w:r>
      <w:r w:rsidRPr="008C7C72">
        <w:tab/>
      </w:r>
      <w:r w:rsidRPr="008C7C72">
        <w:tab/>
      </w:r>
      <w:r w:rsidRPr="008C7C72">
        <w:tab/>
      </w:r>
      <w:r w:rsidRPr="008C7C72">
        <w:tab/>
      </w:r>
      <w:r w:rsidRPr="008C7C72">
        <w:tab/>
      </w:r>
      <w:r w:rsidRPr="008C7C72">
        <w:tab/>
      </w:r>
      <w:r w:rsidRPr="008C7C72">
        <w:tab/>
      </w:r>
      <w:r w:rsidRPr="008C7C72">
        <w:tab/>
      </w:r>
      <w:r w:rsidRPr="008C7C72">
        <w:tab/>
      </w:r>
      <w:r w:rsidRPr="008C7C72">
        <w:tab/>
      </w:r>
      <w:r w:rsidRPr="008C7C72">
        <w:tab/>
      </w:r>
      <w:r w:rsidRPr="008C7C72">
        <w:tab/>
      </w:r>
      <w:r w:rsidRPr="008C7C72">
        <w:tab/>
      </w:r>
      <w:r w:rsidRPr="008C7C72">
        <w:tab/>
      </w:r>
      <w:r>
        <w:t xml:space="preserve">       Ігор САПОЖКО</w:t>
      </w:r>
    </w:p>
    <w:bookmarkEnd w:id="2"/>
    <w:permEnd w:id="1"/>
    <w:p w:rsidR="00F1699F" w:rsidRPr="002E5B90" w:rsidP="005B51FB" w14:paraId="18507996" w14:textId="1038C627">
      <w:pPr>
        <w:pStyle w:val="NoSpacing"/>
        <w:jc w:val="cente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5B51FB" w:rsidR="005B51FB">
          <w:rPr>
            <w:rFonts w:ascii="Times New Roman" w:hAnsi="Times New Roman" w:cs="Times New Roman"/>
            <w:noProof/>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JPaJ+geSdh6HqCQBoVpApNT99x0SMVGf81lRM2kDnDLxpbslKzqeiB5zeRnX9PIU3VzyLN0rvZx2&#10;qhck2W8g3g==&#10;" w:salt="8n7A/IlJH5ImZRVLuFiY9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7A64"/>
    <w:rsid w:val="00077112"/>
    <w:rsid w:val="00080D6B"/>
    <w:rsid w:val="000B4D4A"/>
    <w:rsid w:val="000D5820"/>
    <w:rsid w:val="000E7AC9"/>
    <w:rsid w:val="00124A75"/>
    <w:rsid w:val="001472E9"/>
    <w:rsid w:val="001A6AD5"/>
    <w:rsid w:val="001D56C8"/>
    <w:rsid w:val="0022588C"/>
    <w:rsid w:val="00252709"/>
    <w:rsid w:val="00252A9D"/>
    <w:rsid w:val="002674C7"/>
    <w:rsid w:val="002D569F"/>
    <w:rsid w:val="002E5B90"/>
    <w:rsid w:val="003735BC"/>
    <w:rsid w:val="003B2A39"/>
    <w:rsid w:val="00411E03"/>
    <w:rsid w:val="0041566B"/>
    <w:rsid w:val="004208DA"/>
    <w:rsid w:val="00424AD7"/>
    <w:rsid w:val="00524AF7"/>
    <w:rsid w:val="0053012A"/>
    <w:rsid w:val="00565708"/>
    <w:rsid w:val="005B51FB"/>
    <w:rsid w:val="005C6C54"/>
    <w:rsid w:val="005E68BF"/>
    <w:rsid w:val="00617517"/>
    <w:rsid w:val="00643CA3"/>
    <w:rsid w:val="006C38FA"/>
    <w:rsid w:val="006D188A"/>
    <w:rsid w:val="006F7263"/>
    <w:rsid w:val="00713AF1"/>
    <w:rsid w:val="007B2E53"/>
    <w:rsid w:val="0081535B"/>
    <w:rsid w:val="00853C00"/>
    <w:rsid w:val="00894CE2"/>
    <w:rsid w:val="00894FEE"/>
    <w:rsid w:val="008A5D36"/>
    <w:rsid w:val="008C7C72"/>
    <w:rsid w:val="008F422F"/>
    <w:rsid w:val="009060FB"/>
    <w:rsid w:val="00990A1D"/>
    <w:rsid w:val="00990B1E"/>
    <w:rsid w:val="009D7C61"/>
    <w:rsid w:val="009E4B16"/>
    <w:rsid w:val="00A24179"/>
    <w:rsid w:val="00A84A56"/>
    <w:rsid w:val="00AB2C3C"/>
    <w:rsid w:val="00AF203F"/>
    <w:rsid w:val="00B20C04"/>
    <w:rsid w:val="00B933FF"/>
    <w:rsid w:val="00B9422D"/>
    <w:rsid w:val="00B97A39"/>
    <w:rsid w:val="00BA0039"/>
    <w:rsid w:val="00BE2C50"/>
    <w:rsid w:val="00CB29F0"/>
    <w:rsid w:val="00CB55D2"/>
    <w:rsid w:val="00CB633A"/>
    <w:rsid w:val="00D13C10"/>
    <w:rsid w:val="00E97F96"/>
    <w:rsid w:val="00EA126F"/>
    <w:rsid w:val="00F04D2F"/>
    <w:rsid w:val="00F1699F"/>
    <w:rsid w:val="00F277F8"/>
    <w:rsid w:val="00FB630C"/>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styleId="NoSpacing">
    <w:name w:val="No Spacing"/>
    <w:uiPriority w:val="1"/>
    <w:qFormat/>
    <w:rsid w:val="002E5B90"/>
    <w:pPr>
      <w:spacing w:after="0"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a1"/>
    <w:uiPriority w:val="99"/>
    <w:semiHidden/>
    <w:unhideWhenUsed/>
    <w:rsid w:val="002E5B9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E5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E"/>
    <w:rsid w:val="000C26CC"/>
    <w:rsid w:val="00443E45"/>
    <w:rsid w:val="004A6BAA"/>
    <w:rsid w:val="00564DF9"/>
    <w:rsid w:val="005A34A9"/>
    <w:rsid w:val="006468F2"/>
    <w:rsid w:val="00651CF5"/>
    <w:rsid w:val="00667F58"/>
    <w:rsid w:val="00885CA0"/>
    <w:rsid w:val="008A5D36"/>
    <w:rsid w:val="00957CFF"/>
    <w:rsid w:val="00A27E64"/>
    <w:rsid w:val="00C2695E"/>
    <w:rsid w:val="00E64A5C"/>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527</Words>
  <Characters>3006</Characters>
  <Application>Microsoft Office Word</Application>
  <DocSecurity>8</DocSecurity>
  <Lines>25</Lines>
  <Paragraphs>7</Paragraphs>
  <ScaleCrop>false</ScaleCrop>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20</cp:revision>
  <dcterms:created xsi:type="dcterms:W3CDTF">2023-03-27T06:25:00Z</dcterms:created>
  <dcterms:modified xsi:type="dcterms:W3CDTF">2024-12-20T07:32:00Z</dcterms:modified>
</cp:coreProperties>
</file>