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07EFF52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:rsidR="006B0A2C" w:rsidP="00B3670E" w14:paraId="1B9BD8AB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4208DA" w:rsidRPr="00BE6BBD" w:rsidP="00B3670E" w14:paraId="600E4FDA" w14:textId="626228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ЗАТВЕРДЖЕНО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20.12.2024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1919-84-08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0A2C" w:rsidP="006B0A2C" w14:paraId="42F96F98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152236329"/>
      <w:permStart w:id="2" w:edGrp="everyone"/>
    </w:p>
    <w:p w:rsidR="006B0A2C" w:rsidP="006B0A2C" w14:paraId="4EB774DD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A2C" w:rsidP="006B0A2C" w14:paraId="16F5584D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A2C" w:rsidP="006B0A2C" w14:paraId="5F2F3072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A2C" w:rsidP="006B0A2C" w14:paraId="494ECDE3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A2C" w:rsidP="006B0A2C" w14:paraId="213986C4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A2C" w:rsidP="006B0A2C" w14:paraId="432A82BE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A2C" w:rsidP="006B0A2C" w14:paraId="3594A488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A2C" w:rsidRPr="00F44E5D" w:rsidP="006B0A2C" w14:paraId="17E6A4CB" w14:textId="50E67EA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</w:p>
    <w:p w:rsidR="006B0A2C" w:rsidRPr="00F44E5D" w:rsidP="006B0A2C" w14:paraId="064CC249" w14:textId="7777777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</w:t>
      </w:r>
    </w:p>
    <w:p w:rsidR="006B0A2C" w:rsidRPr="00F44E5D" w:rsidP="006B0A2C" w14:paraId="49C62962" w14:textId="77777777">
      <w:pPr>
        <w:spacing w:line="240" w:lineRule="auto"/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6B0A2C" w:rsidRPr="00F44E5D" w:rsidP="006B0A2C" w14:paraId="522E7DA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5C973C7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30F7A86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280444F8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46D6B7DC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36583DA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724100A2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42C23B1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3060CA87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0C465E3C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P="006B0A2C" w14:paraId="0299D853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P="006B0A2C" w14:paraId="630CA84A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P="006B0A2C" w14:paraId="77A10B4E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783B99C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21887863" w14:textId="77777777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місто Бровари</w:t>
      </w:r>
    </w:p>
    <w:p w:rsidR="006B0A2C" w:rsidRPr="00F44E5D" w:rsidP="006B0A2C" w14:paraId="0B7F2DE2" w14:textId="77777777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44E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рік</w:t>
      </w:r>
    </w:p>
    <w:p w:rsidR="006B0A2C" w:rsidRPr="00F44E5D" w:rsidP="006B0A2C" w14:paraId="290FE842" w14:textId="77777777">
      <w:pPr>
        <w:numPr>
          <w:ilvl w:val="0"/>
          <w:numId w:val="2"/>
        </w:num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 Програми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402"/>
        <w:gridCol w:w="5245"/>
      </w:tblGrid>
      <w:tr w14:paraId="5192B5EB" w14:textId="77777777" w:rsidTr="005141FB">
        <w:tblPrEx>
          <w:tblW w:w="9214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2C" w:rsidRPr="00F44E5D" w:rsidP="005141FB" w14:paraId="624DE572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2C" w:rsidRPr="00F44E5D" w:rsidP="005141FB" w14:paraId="61682C7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Ініціатор розроблення програми  </w:t>
            </w:r>
          </w:p>
          <w:p w:rsidR="006B0A2C" w:rsidRPr="00F44E5D" w:rsidP="005141FB" w14:paraId="747EBA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2C" w:rsidRPr="00F44E5D" w:rsidP="005141FB" w14:paraId="3CBA49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3A3FE480" w14:textId="77777777" w:rsidTr="005141FB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2C" w:rsidRPr="00F44E5D" w:rsidP="005141FB" w14:paraId="0459EBEA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2C" w:rsidRPr="00F44E5D" w:rsidP="005141FB" w14:paraId="08BC26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Підстава для розроблення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0A2C" w:rsidRPr="00F44E5D" w:rsidP="005141FB" w14:paraId="352E57C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Конституція України.</w:t>
            </w:r>
          </w:p>
          <w:p w:rsidR="006B0A2C" w:rsidRPr="00F44E5D" w:rsidP="005141FB" w14:paraId="4DE9FC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Національну поліцію».</w:t>
            </w:r>
          </w:p>
          <w:p w:rsidR="006B0A2C" w:rsidRPr="00F44E5D" w:rsidP="005141FB" w14:paraId="247D365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участь громадян в охороні громадського порядку і державного кордону».</w:t>
            </w:r>
          </w:p>
          <w:p w:rsidR="006B0A2C" w:rsidRPr="00F44E5D" w:rsidP="005141FB" w14:paraId="729ADD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Закон України «Про місцеве самоврядування в Україні».</w:t>
            </w:r>
          </w:p>
        </w:tc>
      </w:tr>
      <w:tr w14:paraId="57E00617" w14:textId="77777777" w:rsidTr="005141FB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2C" w:rsidRPr="00F44E5D" w:rsidP="005141FB" w14:paraId="402DC676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2C" w:rsidRPr="00F44E5D" w:rsidP="005141FB" w14:paraId="37236D0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Розробник Програми 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2C" w:rsidRPr="00F44E5D" w:rsidP="005141FB" w14:paraId="651B001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 </w:t>
            </w:r>
          </w:p>
        </w:tc>
      </w:tr>
      <w:tr w14:paraId="4150DBFF" w14:textId="77777777" w:rsidTr="005141FB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2C" w:rsidRPr="00F44E5D" w:rsidP="005141FB" w14:paraId="48568AFA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2C" w:rsidRPr="00F44E5D" w:rsidP="005141FB" w14:paraId="3B1E84D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Співрозробники</w:t>
            </w: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2C" w:rsidRPr="00F44E5D" w:rsidP="005141FB" w14:paraId="1CDC0FA5" w14:textId="77777777">
            <w:pPr>
              <w:spacing w:after="0" w:line="240" w:lineRule="auto"/>
              <w:ind w:left="5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</w:t>
            </w:r>
          </w:p>
        </w:tc>
      </w:tr>
      <w:tr w14:paraId="3A0310EC" w14:textId="77777777" w:rsidTr="005141FB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2C" w:rsidRPr="00F44E5D" w:rsidP="005141FB" w14:paraId="5614A22C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2C" w:rsidRPr="00F44E5D" w:rsidP="005141FB" w14:paraId="709E585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A2C" w:rsidRPr="00F44E5D" w:rsidP="005141FB" w14:paraId="05AFB9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області;</w:t>
            </w:r>
          </w:p>
          <w:p w:rsidR="006B0A2C" w:rsidRPr="00F44E5D" w:rsidP="005141FB" w14:paraId="4174F05C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Головне Управління Національної поліції України в Київській області;</w:t>
            </w:r>
          </w:p>
          <w:p w:rsidR="006B0A2C" w:rsidP="005141FB" w14:paraId="3E35C07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Броварське районне управління поліції Головного управління Національної поліції України в Київській області; Центр обслуговування підрозділів Національної поліції України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6B0A2C" w:rsidRPr="00F44E5D" w:rsidP="005141FB" w14:paraId="2F250379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Броварській районний відділ Управління поліції охорони в Київській області Національної поліції України</w:t>
            </w:r>
          </w:p>
        </w:tc>
      </w:tr>
      <w:tr w14:paraId="54ADA334" w14:textId="77777777" w:rsidTr="005141FB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2C" w:rsidRPr="00F44E5D" w:rsidP="005141FB" w14:paraId="22AD1104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A2C" w:rsidRPr="00F44E5D" w:rsidP="005141FB" w14:paraId="647293C7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2C" w:rsidRPr="00F44E5D" w:rsidP="005141FB" w14:paraId="1A9C2485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 рік</w:t>
            </w:r>
          </w:p>
          <w:p w:rsidR="006B0A2C" w:rsidRPr="00F44E5D" w:rsidP="005141FB" w14:paraId="7331B30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14:paraId="2B60FA9B" w14:textId="77777777" w:rsidTr="005141FB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2C" w:rsidRPr="00F44E5D" w:rsidP="005141FB" w14:paraId="245ADA62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2C" w:rsidRPr="00F44E5D" w:rsidP="005141FB" w14:paraId="4C78A8EF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Перелік бюджетів, які беруть участь у виконанні Програми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2C" w:rsidRPr="00F44E5D" w:rsidP="005141FB" w14:paraId="4BF5AFA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Місцевий бюджет </w:t>
            </w:r>
          </w:p>
        </w:tc>
      </w:tr>
      <w:tr w14:paraId="2A0DB052" w14:textId="77777777" w:rsidTr="005141FB">
        <w:tblPrEx>
          <w:tblW w:w="9214" w:type="dxa"/>
          <w:tblInd w:w="250" w:type="dxa"/>
          <w:tblLook w:val="04A0"/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2C" w:rsidRPr="00F44E5D" w:rsidP="005141FB" w14:paraId="427ACAB9" w14:textId="7777777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2C" w:rsidRPr="00F44E5D" w:rsidP="005141FB" w14:paraId="7BC000CE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Загальний обсяг фінансових ресурсів, </w:t>
            </w: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необхідних для реалізації Програми протягом усього терміну виконання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A2C" w:rsidRPr="00F44E5D" w:rsidP="005141FB" w14:paraId="0FEBEABB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6B0A2C" w:rsidRPr="00F44E5D" w:rsidP="005141FB" w14:paraId="6898C034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Потреба у фінансуванні програми:</w:t>
            </w:r>
          </w:p>
          <w:p w:rsidR="006B0A2C" w:rsidRPr="00F44E5D" w:rsidP="005141FB" w14:paraId="4712748A" w14:textId="7777777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2025 рік – 3</w:t>
            </w: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99</w:t>
            </w: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,0 </w:t>
            </w: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тис.грн</w:t>
            </w:r>
            <w:r w:rsidRPr="00F44E5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6B0A2C" w:rsidRPr="00F44E5D" w:rsidP="006B0A2C" w14:paraId="6A31F9A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1A42660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b/>
          <w:spacing w:val="4"/>
          <w:sz w:val="28"/>
          <w:szCs w:val="28"/>
          <w:lang w:eastAsia="ru-RU"/>
        </w:rPr>
        <w:t>2. Загальні положення</w:t>
      </w:r>
    </w:p>
    <w:p w:rsidR="006B0A2C" w:rsidRPr="00F44E5D" w:rsidP="006B0A2C" w14:paraId="00514B3A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сучасному етапі процес державотворення в Україні здійснюється на засадах побудови правового, суверенного, демократичного суспільства, в якому домінують загальнолюдські цінності. Конституцією України визначено людину, її життя і здоров’я, честь і гідність, недоторканність і безпеку найвищою соціальною цінністю.</w:t>
      </w:r>
    </w:p>
    <w:p w:rsidR="006B0A2C" w:rsidRPr="00F44E5D" w:rsidP="006B0A2C" w14:paraId="49BFAF62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Побудова демократичної держави передбачає пріоритетне забезпечення законних прав, обов’язків та свобод особистості, охорону її честі і гідності, відчуття реального поліпшення громадської безпеки. Ефективно це завдання може бути виконано лише за умов тісної взаємодії органів виконавчої влади, місцевого самоврядування, правоохоронних органів та громадськості.</w:t>
      </w:r>
    </w:p>
    <w:p w:rsidR="006B0A2C" w:rsidRPr="00F44E5D" w:rsidP="006B0A2C" w14:paraId="59B82F19" w14:textId="77777777">
      <w:pPr>
        <w:overflowPunct w:val="0"/>
        <w:autoSpaceDE w:val="0"/>
        <w:autoSpaceDN w:val="0"/>
        <w:adjustRightInd w:val="0"/>
        <w:spacing w:after="0" w:line="230" w:lineRule="auto"/>
        <w:ind w:firstLine="6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 забезпечення безпеки жителів громади від різного виду загроз життю, здоров’ю та майну потребує приведення до загальновизнаних стандартів безпеки, притаманних, зокрема, європейським країнам.</w:t>
      </w:r>
    </w:p>
    <w:p w:rsidR="006B0A2C" w:rsidRPr="00F44E5D" w:rsidP="006B0A2C" w14:paraId="09F3BAE9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цих умовах пріоритетними напрямками є створення систем соціальної профілактики правопорушень, комплексного забезпечення безпеки населення, території та об'єктів в громаді, яке в свою чергу, вимагає розробки та реалізації довгострокових заходів організаційного, практичного, профілактичного та нормотворчого характеру. </w:t>
      </w:r>
    </w:p>
    <w:p w:rsidR="006B0A2C" w:rsidRPr="00F44E5D" w:rsidP="006B0A2C" w14:paraId="6656348A" w14:textId="77777777">
      <w:pPr>
        <w:shd w:val="clear" w:color="auto" w:fill="FFFFFF"/>
        <w:spacing w:after="0" w:line="240" w:lineRule="auto"/>
        <w:ind w:left="29" w:right="142" w:firstLine="71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Початковим етапом комплексного підходу до питання забезпечення безпеки у Броварський міський територіальній громаді є Програма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</w:t>
      </w:r>
      <w:r w:rsidRPr="00F44E5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на 2025 рік (далі Програма)</w:t>
      </w: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r w:rsidRPr="00F44E5D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направлена на покращення ефективності співпраці щодо профілактики злочинності, захисту конституційних прав і свободи громадян, захисту їх життя, здоров’я, честі і гідності та майна від злочинних посягань.</w:t>
      </w:r>
    </w:p>
    <w:p w:rsidR="006B0A2C" w:rsidRPr="00F44E5D" w:rsidP="006B0A2C" w14:paraId="142A7F4E" w14:textId="777777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0A2C" w:rsidRPr="00F44E5D" w:rsidP="006B0A2C" w14:paraId="3D629FC3" w14:textId="777777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Мета програми</w:t>
      </w:r>
    </w:p>
    <w:p w:rsidR="006B0A2C" w:rsidRPr="00F44E5D" w:rsidP="006B0A2C" w14:paraId="0B97E02C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Основною метою цієї Програми є підвищення рівня довіри населення до роботи правоохоронних органів, а саме забезпечення громадського порядку та громадської безпеки на території Броварської міської територіальної громади шляхом здійснення узгоджених заходів із профілактики правопорушень, протидії злочинності, усунення причин і умов, що спричинили вчинення протиправних дій, поліпшення стану криміногенної ситуації в громаді, забезпечення ефективної реалізації державної політки на пріоритетному напрямку розвитку держави, у сфері профілактики правопорушень, шляхом здійснення комплексу заходів, спрямованих на усунення причин та умов учинення протиправних діянь, налагодження дієвої співпраці правоохоронних органів, органів державної влади та місцевого самоврядування.</w:t>
      </w:r>
    </w:p>
    <w:p w:rsidR="006B0A2C" w:rsidP="006B0A2C" w14:paraId="5C7FB3C7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необхідними матеріально-технічними засобами та роботами для функціонування представників Броварського районного управління поліції Головного управління Національної Поліції України в Київський області.</w:t>
      </w:r>
    </w:p>
    <w:p w:rsidR="006B0A2C" w:rsidRPr="00F44E5D" w:rsidP="006B0A2C" w14:paraId="2A20B12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публічної безпеки і порядку, охорони прав і свобод людини, а також інтересів суспільства і держави, протидії злочинності на території громади.</w:t>
      </w:r>
    </w:p>
    <w:p w:rsidR="006B0A2C" w:rsidRPr="00F44E5D" w:rsidP="006B0A2C" w14:paraId="433A3463" w14:textId="77777777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Перелік пріоритетних напрямків</w:t>
      </w:r>
    </w:p>
    <w:p w:rsidR="006B0A2C" w:rsidRPr="00F44E5D" w:rsidP="006B0A2C" w14:paraId="2AF88B6A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 визначених Програмою заходів дасть змогу для:</w:t>
      </w:r>
    </w:p>
    <w:p w:rsidR="006B0A2C" w:rsidRPr="00F44E5D" w:rsidP="006B0A2C" w14:paraId="1C0925FF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атмосфери суспільної нетерпимості до кримінальних та адміністративних правопорушень;</w:t>
      </w:r>
    </w:p>
    <w:p w:rsidR="006B0A2C" w:rsidRPr="00F44E5D" w:rsidP="006B0A2C" w14:paraId="26035BDD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ослаблення криміногенних факторів;</w:t>
      </w:r>
    </w:p>
    <w:p w:rsidR="006B0A2C" w:rsidRPr="00F44E5D" w:rsidP="006B0A2C" w14:paraId="69E7F7E9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незаконному обігу зброї, наркотичних засобів, кримінальних проявів, пияцтва і алкоголізму, проституції та інших супутніх протиправних явищ;</w:t>
      </w:r>
    </w:p>
    <w:p w:rsidR="006B0A2C" w:rsidRPr="00F44E5D" w:rsidP="006B0A2C" w14:paraId="031EA28E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недопущення втягнення в злочинну діяльність нових соціальних груп, особливо неповнолітніх;</w:t>
      </w:r>
    </w:p>
    <w:p w:rsidR="006B0A2C" w:rsidRPr="00F44E5D" w:rsidP="006B0A2C" w14:paraId="494ECD32" w14:textId="7777777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належного рівня безпеки дорожнього руху на дорогах громади;</w:t>
      </w:r>
    </w:p>
    <w:p w:rsidR="006B0A2C" w:rsidRPr="00F44E5D" w:rsidP="006B0A2C" w14:paraId="6F22C61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широкого залучення громадськості до забезпечення публічної безпеки і порядку; </w:t>
      </w:r>
    </w:p>
    <w:p w:rsidR="006B0A2C" w:rsidRPr="00F44E5D" w:rsidP="006B0A2C" w14:paraId="24154EE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інформованості населення з питань реального стану злочинності;</w:t>
      </w:r>
    </w:p>
    <w:p w:rsidR="006B0A2C" w:rsidRPr="00F44E5D" w:rsidP="006B0A2C" w14:paraId="608177FE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 поліцейськими офіцерами громади;</w:t>
      </w:r>
    </w:p>
    <w:p w:rsidR="006B0A2C" w:rsidRPr="00F44E5D" w:rsidP="006B0A2C" w14:paraId="61E53751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громадськості до проведення заходів щодо забезпечення громадського порядку та громадської безпеки;</w:t>
      </w:r>
    </w:p>
    <w:p w:rsidR="006B0A2C" w:rsidRPr="00F44E5D" w:rsidP="006B0A2C" w14:paraId="31881BC8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 поліцейськими офіцерами громади;</w:t>
      </w:r>
    </w:p>
    <w:p w:rsidR="006B0A2C" w:rsidRPr="00F44E5D" w:rsidP="006B0A2C" w14:paraId="4D9E9D13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 й ослаблення дії криміногенних факторів;</w:t>
      </w:r>
    </w:p>
    <w:p w:rsidR="006B0A2C" w:rsidRPr="00F44E5D" w:rsidP="006B0A2C" w14:paraId="58FCBE70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форм і методів профілактики правопорушень у місцях масового перебування громадян, на автошляхах та в місцях концентрації ДТП;</w:t>
      </w:r>
    </w:p>
    <w:p w:rsidR="006B0A2C" w:rsidRPr="00F44E5D" w:rsidP="006B0A2C" w14:paraId="7322B509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6B0A2C" w:rsidRPr="00F44E5D" w:rsidP="006B0A2C" w14:paraId="15881F1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налагодження дієвої взаємодії Броварської міської ради Броварського району Київської області та Броварського районного управління поліції Головного управління Національної Поліції України в Київський області </w:t>
      </w:r>
      <w:r w:rsidRPr="00F44E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(Далі – Броварського РУП ГУНП України в Київській області) </w:t>
      </w: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громадськістю та громадськими формуваннями з охорони громадського порядку, які діють на території Броварської міської територіальної громади Київської області. Створення належних умов для функціонування громадських формувань з охорони громадського порядку і державного кордону.</w:t>
      </w:r>
    </w:p>
    <w:p w:rsidR="006B0A2C" w:rsidRPr="00F44E5D" w:rsidP="006B0A2C" w14:paraId="221E9DB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0B942FF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5. Заходи та фінансування програми</w:t>
      </w:r>
    </w:p>
    <w:p w:rsidR="006B0A2C" w:rsidRPr="00F44E5D" w:rsidP="006B0A2C" w14:paraId="4F011E6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здійснюється за рахунок міського бюджету та інших джерел не заборонених законодавством. Заходи Програми та потреба у їх фінансуванні викладена, у додатку до Програми, що додається.</w:t>
      </w:r>
    </w:p>
    <w:p w:rsidR="006B0A2C" w:rsidRPr="00F44E5D" w:rsidP="006B0A2C" w14:paraId="78F9138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A2C" w:rsidRPr="00F44E5D" w:rsidP="006B0A2C" w14:paraId="06705E9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b/>
          <w:spacing w:val="8"/>
          <w:sz w:val="28"/>
          <w:szCs w:val="28"/>
          <w:lang w:eastAsia="ru-RU"/>
        </w:rPr>
        <w:t>6. Очікувані результати виконання програми:</w:t>
      </w:r>
    </w:p>
    <w:p w:rsidR="006B0A2C" w:rsidRPr="00F44E5D" w:rsidP="006B0A2C" w14:paraId="1FE9BA9F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удосконалення системи оперативного реагування на заяви та повідомлення про скоєні правопорушення;</w:t>
      </w:r>
    </w:p>
    <w:p w:rsidR="006B0A2C" w:rsidRPr="00F44E5D" w:rsidP="006B0A2C" w14:paraId="64A93196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організація забезпечення профілактики правопорушень;</w:t>
      </w:r>
    </w:p>
    <w:p w:rsidR="006B0A2C" w:rsidRPr="00F44E5D" w:rsidP="006B0A2C" w14:paraId="49E040CD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запобігання порушенням громадського порядку;</w:t>
      </w:r>
    </w:p>
    <w:p w:rsidR="006B0A2C" w:rsidRPr="00F44E5D" w:rsidP="006B0A2C" w14:paraId="3B22D53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 рівня дорожньої дисципліни;</w:t>
      </w:r>
    </w:p>
    <w:p w:rsidR="006B0A2C" w:rsidRPr="00F44E5D" w:rsidP="006B0A2C" w14:paraId="425B33B1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провадження просвітницької діяльності, спрямованої на виховання негативного ставлення до протиправних діянь; </w:t>
      </w:r>
    </w:p>
    <w:p w:rsidR="006B0A2C" w:rsidRPr="00F44E5D" w:rsidP="006B0A2C" w14:paraId="3FDADF6C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проведення профілактичної роботи з неблагополучними сім’ями, а також розроблення механізму екстреного реагування на факти бездоглядності дітей з метою недопущення їх втягнення у злочинну діяльність; </w:t>
      </w:r>
    </w:p>
    <w:p w:rsidR="006B0A2C" w:rsidRPr="00F44E5D" w:rsidP="006B0A2C" w14:paraId="4ABA0F12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інформаційно-аналітичне та матеріально-технічне забезпечення профілактичної діяльності, форм і методів профілактики правопорушень, підвищення ефективності різнопланових заходів у сфері протидії злочинності та правопорушень;</w:t>
      </w:r>
    </w:p>
    <w:p w:rsidR="006B0A2C" w:rsidP="006B0A2C" w14:paraId="5EE10166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необхідними матеріально-технічними засобами та роботами для функціонування представників Броварського РУП ГУНП України в Київський області;</w:t>
      </w:r>
    </w:p>
    <w:p w:rsidR="006B0A2C" w:rsidRPr="00F44E5D" w:rsidP="006B0A2C" w14:paraId="78FF9A6A" w14:textId="777777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патрулювання Броварської громади силами Броварського районного відділу Управління поліції охорони в Київській області Національної поліції України;</w:t>
      </w:r>
    </w:p>
    <w:p w:rsidR="006B0A2C" w:rsidRPr="00F44E5D" w:rsidP="006B0A2C" w14:paraId="00D3D8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налагодження дієвої взаємодії Броварської міської ради Броварського району Київської області Броварського районного управління поліції Головного управління Національної Поліції України в Київський області з громадськістю та громадськими формуваннями з охорони громадського порядку і державного кордону, які діють на території Броварської міської територіальної громади Київської області.</w:t>
      </w:r>
    </w:p>
    <w:p w:rsidR="006B0A2C" w:rsidP="006B0A2C" w14:paraId="5A1575F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6B0A2C" w:rsidRPr="00F44E5D" w:rsidP="006B0A2C" w14:paraId="045B8AD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6B0A2C" w:rsidRPr="00F44E5D" w:rsidP="006B0A2C" w14:paraId="46EAB7B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Ігор САПОЖКО</w:t>
      </w:r>
      <w:bookmarkEnd w:id="1"/>
    </w:p>
    <w:p w:rsidR="006B0A2C" w:rsidRPr="00F44E5D" w:rsidP="006B0A2C" w14:paraId="3597D91A" w14:textId="77777777">
      <w:pPr>
        <w:rPr>
          <w:rFonts w:ascii="Calibri" w:eastAsia="Times New Roman" w:hAnsi="Calibri" w:cs="Times New Roman"/>
          <w:lang w:eastAsia="ru-RU"/>
        </w:rPr>
      </w:pPr>
    </w:p>
    <w:permEnd w:id="2"/>
    <w:p w:rsidR="004F7CAD" w:rsidRPr="00EE06C3" w:rsidP="004F7CAD" w14:paraId="5FF0D8BD" w14:textId="032E41B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771CC7"/>
    <w:multiLevelType w:val="hybridMultilevel"/>
    <w:tmpl w:val="664497F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956A17"/>
    <w:multiLevelType w:val="hybridMultilevel"/>
    <w:tmpl w:val="F3F81206"/>
    <w:lvl w:ilvl="0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4402F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141FB"/>
    <w:rsid w:val="00520285"/>
    <w:rsid w:val="00524AF7"/>
    <w:rsid w:val="00545B76"/>
    <w:rsid w:val="0066012A"/>
    <w:rsid w:val="00660131"/>
    <w:rsid w:val="006B0A2C"/>
    <w:rsid w:val="00784598"/>
    <w:rsid w:val="007C16E3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E6BBD"/>
    <w:rsid w:val="00BF532A"/>
    <w:rsid w:val="00C72BF6"/>
    <w:rsid w:val="00CB633A"/>
    <w:rsid w:val="00CB7665"/>
    <w:rsid w:val="00E75D37"/>
    <w:rsid w:val="00EE06C3"/>
    <w:rsid w:val="00F1156F"/>
    <w:rsid w:val="00F13CCA"/>
    <w:rsid w:val="00F33B16"/>
    <w:rsid w:val="00F44E5D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213E54"/>
    <w:rsid w:val="004D1168"/>
    <w:rsid w:val="007660A4"/>
    <w:rsid w:val="00767368"/>
    <w:rsid w:val="00934C4A"/>
    <w:rsid w:val="00A51DB1"/>
    <w:rsid w:val="00AE1036"/>
    <w:rsid w:val="00D74C24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5563</Words>
  <Characters>3172</Characters>
  <Application>Microsoft Office Word</Application>
  <DocSecurity>8</DocSecurity>
  <Lines>26</Lines>
  <Paragraphs>17</Paragraphs>
  <ScaleCrop>false</ScaleCrop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21</cp:revision>
  <dcterms:created xsi:type="dcterms:W3CDTF">2023-03-27T06:26:00Z</dcterms:created>
  <dcterms:modified xsi:type="dcterms:W3CDTF">2024-12-11T07:10:00Z</dcterms:modified>
</cp:coreProperties>
</file>