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E6440" w14:textId="77777777" w:rsidR="005B1C08" w:rsidRDefault="00F4505F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7275A752" w14:textId="77777777" w:rsidR="00F4505F" w:rsidRDefault="00F4505F" w:rsidP="00F4505F">
      <w:pPr>
        <w:pStyle w:val="a6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bookmarkStart w:id="0" w:name="_Hlk129353071"/>
    </w:p>
    <w:p w14:paraId="22666329" w14:textId="1A84C491" w:rsidR="00F4505F" w:rsidRPr="00517048" w:rsidRDefault="00F4505F" w:rsidP="00F4505F">
      <w:pPr>
        <w:pStyle w:val="a6"/>
        <w:jc w:val="center"/>
        <w:rPr>
          <w:rFonts w:ascii="Times New Roman" w:hAnsi="Times New Roman" w:cs="Times New Roman"/>
          <w:b/>
          <w:bCs/>
          <w:noProof/>
          <w:sz w:val="27"/>
          <w:szCs w:val="27"/>
          <w:lang w:eastAsia="ru-RU"/>
        </w:rPr>
      </w:pPr>
      <w:r w:rsidRPr="00517048">
        <w:rPr>
          <w:rFonts w:ascii="Times New Roman" w:hAnsi="Times New Roman" w:cs="Times New Roman"/>
          <w:b/>
          <w:bCs/>
          <w:noProof/>
          <w:sz w:val="27"/>
          <w:szCs w:val="27"/>
          <w:lang w:val="uk-UA" w:eastAsia="ru-RU"/>
        </w:rPr>
        <w:t>«</w:t>
      </w:r>
      <w:bookmarkEnd w:id="0"/>
      <w:r w:rsidRPr="00517048"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val="uk-UA" w:eastAsia="ru-RU"/>
        </w:rPr>
        <w:t xml:space="preserve">Про </w:t>
      </w:r>
      <w:r w:rsidRPr="00517048">
        <w:rPr>
          <w:rFonts w:ascii="Times New Roman" w:eastAsia="Calibri" w:hAnsi="Times New Roman" w:cs="Times New Roman"/>
          <w:b/>
          <w:bCs/>
          <w:sz w:val="27"/>
          <w:szCs w:val="27"/>
          <w:lang w:val="uk-UA"/>
        </w:rPr>
        <w:t>безоплатне прийняття в комунальну власність Броварської міської територіальної громади гуманітарної допомоги  від району Лан-</w:t>
      </w:r>
      <w:proofErr w:type="spellStart"/>
      <w:r w:rsidRPr="00517048">
        <w:rPr>
          <w:rFonts w:ascii="Times New Roman" w:eastAsia="Calibri" w:hAnsi="Times New Roman" w:cs="Times New Roman"/>
          <w:b/>
          <w:bCs/>
          <w:sz w:val="27"/>
          <w:szCs w:val="27"/>
          <w:lang w:val="uk-UA"/>
        </w:rPr>
        <w:t>Ділль</w:t>
      </w:r>
      <w:proofErr w:type="spellEnd"/>
      <w:r w:rsidRPr="00517048">
        <w:rPr>
          <w:rFonts w:ascii="Times New Roman" w:eastAsia="Calibri" w:hAnsi="Times New Roman" w:cs="Times New Roman"/>
          <w:b/>
          <w:bCs/>
          <w:sz w:val="27"/>
          <w:szCs w:val="27"/>
          <w:lang w:val="uk-UA"/>
        </w:rPr>
        <w:t xml:space="preserve">  Федеративної Республіки Німеччина»</w:t>
      </w:r>
    </w:p>
    <w:p w14:paraId="4CF6DD15" w14:textId="77777777" w:rsidR="00F4505F" w:rsidRDefault="00F4505F" w:rsidP="00F4505F">
      <w:pPr>
        <w:pStyle w:val="a6"/>
        <w:jc w:val="both"/>
        <w:rPr>
          <w:rFonts w:ascii="Times New Roman" w:hAnsi="Times New Roman" w:cs="Times New Roman"/>
          <w:color w:val="000000"/>
          <w:sz w:val="27"/>
          <w:szCs w:val="27"/>
          <w:lang w:val="uk-UA"/>
        </w:rPr>
      </w:pPr>
    </w:p>
    <w:p w14:paraId="358C4985" w14:textId="77777777" w:rsidR="00F4505F" w:rsidRPr="00517048" w:rsidRDefault="00F4505F" w:rsidP="00F4505F">
      <w:pPr>
        <w:pStyle w:val="a6"/>
        <w:jc w:val="both"/>
        <w:rPr>
          <w:b/>
          <w:sz w:val="27"/>
          <w:szCs w:val="27"/>
          <w:lang w:val="uk-UA"/>
        </w:rPr>
      </w:pPr>
      <w:r w:rsidRPr="00517048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записка підготовлена відповідно до ст. 20 Регламенту Броварської міської ради </w:t>
      </w:r>
      <w:bookmarkStart w:id="1" w:name="_Hlk68696339"/>
      <w:r w:rsidRPr="00517048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Броварського району Київської області </w:t>
      </w:r>
      <w:bookmarkEnd w:id="1"/>
      <w:r w:rsidRPr="00517048">
        <w:rPr>
          <w:rFonts w:ascii="Times New Roman" w:hAnsi="Times New Roman" w:cs="Times New Roman"/>
          <w:color w:val="000000"/>
          <w:sz w:val="27"/>
          <w:szCs w:val="27"/>
        </w:rPr>
        <w:t>VIII</w:t>
      </w:r>
      <w:r w:rsidRPr="00517048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 скликання.</w:t>
      </w:r>
    </w:p>
    <w:p w14:paraId="61ED3374" w14:textId="77777777" w:rsidR="00F4505F" w:rsidRPr="00517048" w:rsidRDefault="00F4505F" w:rsidP="00F4505F">
      <w:pPr>
        <w:pStyle w:val="docdata"/>
        <w:spacing w:before="0" w:beforeAutospacing="0" w:after="0" w:afterAutospacing="0"/>
        <w:ind w:left="567"/>
        <w:jc w:val="both"/>
        <w:rPr>
          <w:b/>
          <w:sz w:val="27"/>
          <w:szCs w:val="27"/>
          <w:lang w:val="uk-UA"/>
        </w:rPr>
      </w:pPr>
      <w:r w:rsidRPr="00517048">
        <w:rPr>
          <w:b/>
          <w:sz w:val="27"/>
          <w:szCs w:val="27"/>
          <w:lang w:val="uk-UA"/>
        </w:rPr>
        <w:t>1. Обґрунтування необхідності прийняття рішення</w:t>
      </w:r>
    </w:p>
    <w:p w14:paraId="63DBD58F" w14:textId="77777777" w:rsidR="00F4505F" w:rsidRPr="00517048" w:rsidRDefault="00F4505F" w:rsidP="00F4505F">
      <w:pPr>
        <w:pStyle w:val="a6"/>
        <w:ind w:firstLine="567"/>
        <w:jc w:val="both"/>
        <w:rPr>
          <w:rFonts w:ascii="Times New Roman" w:eastAsia="Times New Roman" w:hAnsi="Times New Roman" w:cs="Times New Roman"/>
          <w:noProof/>
          <w:sz w:val="27"/>
          <w:szCs w:val="27"/>
          <w:lang w:val="uk-UA" w:eastAsia="ru-RU"/>
        </w:rPr>
      </w:pPr>
      <w:r w:rsidRPr="00517048">
        <w:rPr>
          <w:rFonts w:ascii="Times New Roman" w:eastAsia="Calibri" w:hAnsi="Times New Roman" w:cs="Times New Roman"/>
          <w:sz w:val="27"/>
          <w:szCs w:val="27"/>
          <w:lang w:val="uk-UA"/>
        </w:rPr>
        <w:t>Листи району Лан-</w:t>
      </w:r>
      <w:proofErr w:type="spellStart"/>
      <w:r w:rsidRPr="00517048">
        <w:rPr>
          <w:rFonts w:ascii="Times New Roman" w:eastAsia="Calibri" w:hAnsi="Times New Roman" w:cs="Times New Roman"/>
          <w:sz w:val="27"/>
          <w:szCs w:val="27"/>
          <w:lang w:val="uk-UA"/>
        </w:rPr>
        <w:t>Ділль</w:t>
      </w:r>
      <w:proofErr w:type="spellEnd"/>
      <w:r w:rsidRPr="00517048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 Федеративної Республіки Німеччина від 03.12.2024 про безоплатну передачу в комунальну власність Броварської міської територіальної громади майна, як гуманітарної допомоги, в рамках </w:t>
      </w:r>
      <w:proofErr w:type="spellStart"/>
      <w:r w:rsidRPr="00517048">
        <w:rPr>
          <w:rFonts w:ascii="Times New Roman" w:eastAsia="Calibri" w:hAnsi="Times New Roman" w:cs="Times New Roman"/>
          <w:sz w:val="27"/>
          <w:szCs w:val="27"/>
          <w:lang w:val="uk-UA"/>
        </w:rPr>
        <w:t>проєкту</w:t>
      </w:r>
      <w:proofErr w:type="spellEnd"/>
      <w:r w:rsidRPr="00517048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«Муніципальні партнерства для цивільного захисту та реконструкції в Україні», що реалізується німецьким товариством міжнародного співробітництва </w:t>
      </w:r>
      <w:r w:rsidRPr="00517048">
        <w:rPr>
          <w:rFonts w:ascii="Times New Roman" w:eastAsia="Calibri" w:hAnsi="Times New Roman" w:cs="Times New Roman"/>
          <w:sz w:val="27"/>
          <w:szCs w:val="27"/>
          <w:lang w:val="en-US"/>
        </w:rPr>
        <w:t>GIZ</w:t>
      </w:r>
      <w:r w:rsidRPr="00517048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за фінансування Фонду Федерального Міністерства економічного співробітництва та розвитку Німеччини (</w:t>
      </w:r>
      <w:r w:rsidRPr="00517048">
        <w:rPr>
          <w:rFonts w:ascii="Times New Roman" w:eastAsia="Calibri" w:hAnsi="Times New Roman" w:cs="Times New Roman"/>
          <w:sz w:val="27"/>
          <w:szCs w:val="27"/>
          <w:lang w:val="en-US"/>
        </w:rPr>
        <w:t>BMZ)</w:t>
      </w:r>
      <w:r w:rsidRPr="00517048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та декларації про перелік товарів, що визнаються гуманітарною допомогою від 08.12.2024 №4256300 та № 24255876.</w:t>
      </w:r>
    </w:p>
    <w:p w14:paraId="039CC8C9" w14:textId="77777777" w:rsidR="00F4505F" w:rsidRPr="00517048" w:rsidRDefault="00F4505F" w:rsidP="00F4505F">
      <w:pPr>
        <w:pStyle w:val="a6"/>
        <w:ind w:firstLine="567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517048">
        <w:rPr>
          <w:rFonts w:ascii="Times New Roman" w:hAnsi="Times New Roman" w:cs="Times New Roman"/>
          <w:b/>
          <w:sz w:val="27"/>
          <w:szCs w:val="27"/>
          <w:lang w:val="uk-UA"/>
        </w:rPr>
        <w:t>2. Мета і шляхи її досягнення</w:t>
      </w:r>
    </w:p>
    <w:p w14:paraId="30CF87D5" w14:textId="77777777" w:rsidR="00F4505F" w:rsidRPr="00517048" w:rsidRDefault="00F4505F" w:rsidP="00F450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7"/>
          <w:szCs w:val="27"/>
          <w:lang w:val="uk-UA"/>
        </w:rPr>
      </w:pPr>
      <w:r w:rsidRPr="00517048">
        <w:rPr>
          <w:rFonts w:ascii="Times New Roman" w:hAnsi="Times New Roman" w:cs="Times New Roman"/>
          <w:sz w:val="27"/>
          <w:szCs w:val="27"/>
          <w:lang w:val="uk-UA"/>
        </w:rPr>
        <w:t>Мета –</w:t>
      </w:r>
      <w:r w:rsidRPr="00517048">
        <w:rPr>
          <w:rFonts w:ascii="Times New Roman" w:hAnsi="Times New Roman" w:cs="Times New Roman"/>
          <w:sz w:val="27"/>
          <w:szCs w:val="27"/>
          <w:shd w:val="clear" w:color="auto" w:fill="FFFFFF"/>
          <w:lang w:val="uk-UA"/>
        </w:rPr>
        <w:t xml:space="preserve"> </w:t>
      </w:r>
      <w:r w:rsidRPr="00517048">
        <w:rPr>
          <w:rFonts w:ascii="Times New Roman" w:hAnsi="Times New Roman" w:cs="Times New Roman"/>
          <w:sz w:val="27"/>
          <w:szCs w:val="27"/>
          <w:shd w:val="clear" w:color="auto" w:fill="FFFFFF"/>
        </w:rPr>
        <w:t> </w:t>
      </w:r>
      <w:r w:rsidRPr="00517048">
        <w:rPr>
          <w:rFonts w:ascii="Times New Roman" w:eastAsia="Times New Roman" w:hAnsi="Times New Roman" w:cs="Times New Roman"/>
          <w:noProof/>
          <w:sz w:val="27"/>
          <w:szCs w:val="27"/>
          <w:lang w:val="uk-UA"/>
        </w:rPr>
        <w:t>оснащення комунального підприємства Броварської міської ради Броварського району Київської області «</w:t>
      </w:r>
      <w:r w:rsidRPr="00517048">
        <w:rPr>
          <w:rFonts w:ascii="Times New Roman" w:eastAsia="Calibri" w:hAnsi="Times New Roman" w:cs="Times New Roman"/>
          <w:sz w:val="27"/>
          <w:szCs w:val="27"/>
          <w:lang w:val="uk-UA" w:eastAsia="uk-UA"/>
        </w:rPr>
        <w:t>Бровари-Благоустрій»</w:t>
      </w:r>
      <w:r w:rsidRPr="00517048">
        <w:rPr>
          <w:rFonts w:ascii="Times New Roman" w:eastAsia="Times New Roman" w:hAnsi="Times New Roman" w:cs="Times New Roman"/>
          <w:noProof/>
          <w:sz w:val="27"/>
          <w:szCs w:val="27"/>
          <w:lang w:val="uk-UA"/>
        </w:rPr>
        <w:t xml:space="preserve"> та Броварського ліцею № 10 Броварської міської ради Броварського району Київської області.</w:t>
      </w:r>
    </w:p>
    <w:p w14:paraId="249AD4CA" w14:textId="77777777" w:rsidR="00F4505F" w:rsidRPr="00517048" w:rsidRDefault="00F4505F" w:rsidP="00F4505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517048">
        <w:rPr>
          <w:rFonts w:ascii="Times New Roman" w:hAnsi="Times New Roman" w:cs="Times New Roman"/>
          <w:b/>
          <w:sz w:val="27"/>
          <w:szCs w:val="27"/>
          <w:lang w:val="uk-UA"/>
        </w:rPr>
        <w:t>3. Правові аспекти</w:t>
      </w:r>
    </w:p>
    <w:p w14:paraId="62E21E20" w14:textId="77777777" w:rsidR="00F4505F" w:rsidRPr="00517048" w:rsidRDefault="00F4505F" w:rsidP="00F4505F">
      <w:pPr>
        <w:pStyle w:val="a6"/>
        <w:ind w:firstLine="567"/>
        <w:jc w:val="both"/>
        <w:rPr>
          <w:rFonts w:ascii="Times New Roman" w:eastAsia="Times New Roman" w:hAnsi="Times New Roman" w:cs="Times New Roman"/>
          <w:noProof/>
          <w:sz w:val="27"/>
          <w:szCs w:val="27"/>
          <w:lang w:val="uk-UA" w:eastAsia="ru-RU"/>
        </w:rPr>
      </w:pPr>
      <w:r w:rsidRPr="00517048">
        <w:rPr>
          <w:rFonts w:ascii="Times New Roman" w:eastAsia="Times New Roman" w:hAnsi="Times New Roman" w:cs="Times New Roman"/>
          <w:noProof/>
          <w:sz w:val="27"/>
          <w:szCs w:val="27"/>
          <w:lang w:val="uk-UA" w:eastAsia="ru-RU"/>
        </w:rPr>
        <w:t>Пункти 2 та 5 статті 60 Закону України «Про місцеве самоврядування в Україні», Закон України «Про гуманітарну допомогу».</w:t>
      </w:r>
    </w:p>
    <w:p w14:paraId="17AA9C2D" w14:textId="77777777" w:rsidR="00F4505F" w:rsidRPr="00517048" w:rsidRDefault="00F4505F" w:rsidP="00F4505F">
      <w:pPr>
        <w:pStyle w:val="a6"/>
        <w:ind w:firstLine="567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517048">
        <w:rPr>
          <w:rFonts w:ascii="Times New Roman" w:hAnsi="Times New Roman" w:cs="Times New Roman"/>
          <w:b/>
          <w:sz w:val="27"/>
          <w:szCs w:val="27"/>
          <w:lang w:val="uk-UA"/>
        </w:rPr>
        <w:t>4. Фінансово-економічне обґрунтування</w:t>
      </w:r>
    </w:p>
    <w:p w14:paraId="07362911" w14:textId="77777777" w:rsidR="00F4505F" w:rsidRPr="00517048" w:rsidRDefault="00F4505F" w:rsidP="00F4505F">
      <w:pPr>
        <w:pStyle w:val="a6"/>
        <w:ind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517048">
        <w:rPr>
          <w:rFonts w:ascii="Times New Roman" w:hAnsi="Times New Roman" w:cs="Times New Roman"/>
          <w:sz w:val="27"/>
          <w:szCs w:val="27"/>
          <w:lang w:val="uk-UA"/>
        </w:rPr>
        <w:t>Прийняття даного рішення виділення коштів не потребує.</w:t>
      </w:r>
    </w:p>
    <w:p w14:paraId="43D225ED" w14:textId="77777777" w:rsidR="00F4505F" w:rsidRPr="00517048" w:rsidRDefault="00F4505F" w:rsidP="00F4505F">
      <w:pPr>
        <w:pStyle w:val="a6"/>
        <w:ind w:firstLine="567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517048">
        <w:rPr>
          <w:rFonts w:ascii="Times New Roman" w:hAnsi="Times New Roman" w:cs="Times New Roman"/>
          <w:b/>
          <w:sz w:val="27"/>
          <w:szCs w:val="27"/>
          <w:lang w:val="uk-UA"/>
        </w:rPr>
        <w:t>5. Прогноз результатів</w:t>
      </w:r>
    </w:p>
    <w:p w14:paraId="7005CA23" w14:textId="77777777" w:rsidR="00F4505F" w:rsidRPr="00517048" w:rsidRDefault="00F4505F" w:rsidP="00F4505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517048">
        <w:rPr>
          <w:rFonts w:ascii="Times New Roman" w:eastAsia="Calibri" w:hAnsi="Times New Roman" w:cs="Times New Roman"/>
          <w:sz w:val="27"/>
          <w:szCs w:val="27"/>
          <w:lang w:val="uk-UA"/>
        </w:rPr>
        <w:t>Мікроавтобус</w:t>
      </w:r>
      <w:r w:rsidRPr="00517048">
        <w:rPr>
          <w:rFonts w:ascii="Times New Roman" w:eastAsia="Calibri" w:hAnsi="Times New Roman" w:cs="Times New Roman"/>
          <w:sz w:val="27"/>
          <w:szCs w:val="27"/>
          <w:lang w:val="en-US"/>
        </w:rPr>
        <w:t xml:space="preserve"> MERCEDES-BENZ Sprinter </w:t>
      </w:r>
      <w:r w:rsidRPr="00517048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тип 906 АС 35 буде використовуватись  </w:t>
      </w:r>
      <w:r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з метою </w:t>
      </w:r>
      <w:r w:rsidRPr="00517048">
        <w:rPr>
          <w:rFonts w:ascii="Times New Roman" w:eastAsia="Calibri" w:hAnsi="Times New Roman" w:cs="Times New Roman"/>
          <w:sz w:val="27"/>
          <w:szCs w:val="27"/>
          <w:lang w:val="uk-UA"/>
        </w:rPr>
        <w:t>зручн</w:t>
      </w:r>
      <w:r>
        <w:rPr>
          <w:rFonts w:ascii="Times New Roman" w:eastAsia="Calibri" w:hAnsi="Times New Roman" w:cs="Times New Roman"/>
          <w:sz w:val="27"/>
          <w:szCs w:val="27"/>
          <w:lang w:val="uk-UA"/>
        </w:rPr>
        <w:t>ого</w:t>
      </w:r>
      <w:r w:rsidRPr="00517048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та безпечно</w:t>
      </w:r>
      <w:r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го перевезення </w:t>
      </w:r>
      <w:r w:rsidRPr="00517048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людей похилого віку, людей з інвалідністю, до </w:t>
      </w:r>
      <w:r>
        <w:rPr>
          <w:rFonts w:ascii="Times New Roman" w:eastAsia="Calibri" w:hAnsi="Times New Roman" w:cs="Times New Roman"/>
          <w:sz w:val="27"/>
          <w:szCs w:val="27"/>
          <w:lang w:val="uk-UA"/>
        </w:rPr>
        <w:t>медичних закладів</w:t>
      </w:r>
      <w:r w:rsidRPr="00517048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, банківських  установ, установ соціального захисту та пенсійного фонду. </w:t>
      </w:r>
    </w:p>
    <w:p w14:paraId="2928A723" w14:textId="77777777" w:rsidR="00F4505F" w:rsidRPr="00517048" w:rsidRDefault="00F4505F" w:rsidP="00F4505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sz w:val="27"/>
          <w:szCs w:val="27"/>
          <w:lang w:val="uk-UA"/>
        </w:rPr>
      </w:pPr>
      <w:r w:rsidRPr="00517048">
        <w:rPr>
          <w:rFonts w:ascii="Times New Roman" w:eastAsia="Times New Roman" w:hAnsi="Times New Roman" w:cs="Times New Roman"/>
          <w:noProof/>
          <w:sz w:val="27"/>
          <w:szCs w:val="27"/>
          <w:lang w:val="uk-UA"/>
        </w:rPr>
        <w:t>Планшети та шкільні меблі будуть використовуватись Броварським ліцеєм №10 Броварської міської ради Броварського району Київської області для забезпечення навчального процесу.</w:t>
      </w:r>
    </w:p>
    <w:p w14:paraId="17A0BE76" w14:textId="77777777" w:rsidR="00F4505F" w:rsidRPr="00517048" w:rsidRDefault="00F4505F" w:rsidP="00F4505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sz w:val="27"/>
          <w:szCs w:val="27"/>
          <w:lang w:val="uk-UA"/>
        </w:rPr>
      </w:pPr>
      <w:r w:rsidRPr="00517048">
        <w:rPr>
          <w:rFonts w:ascii="Times New Roman" w:eastAsia="Times New Roman" w:hAnsi="Times New Roman" w:cs="Times New Roman"/>
          <w:noProof/>
          <w:sz w:val="27"/>
          <w:szCs w:val="27"/>
          <w:lang w:val="uk-UA"/>
        </w:rPr>
        <w:t xml:space="preserve">Обладнання ігрового майданчика </w:t>
      </w:r>
      <w:r w:rsidRPr="00517048">
        <w:rPr>
          <w:rFonts w:ascii="Times New Roman" w:eastAsia="Calibri" w:hAnsi="Times New Roman" w:cs="Times New Roman"/>
          <w:sz w:val="27"/>
          <w:szCs w:val="27"/>
          <w:lang w:val="uk-UA"/>
        </w:rPr>
        <w:t>буде використовуватись</w:t>
      </w:r>
      <w:r w:rsidRPr="00517048">
        <w:rPr>
          <w:rFonts w:ascii="Times New Roman" w:eastAsia="Times New Roman" w:hAnsi="Times New Roman" w:cs="Times New Roman"/>
          <w:noProof/>
          <w:sz w:val="27"/>
          <w:szCs w:val="27"/>
          <w:lang w:val="uk-UA"/>
        </w:rPr>
        <w:t xml:space="preserve"> Броварським ліцеєм № 10 Броварської міської ради Броварського району Київської області для забезпечення дозвілля учням молодшої ланки.</w:t>
      </w:r>
    </w:p>
    <w:p w14:paraId="0CB7790E" w14:textId="77777777" w:rsidR="00F4505F" w:rsidRPr="00517048" w:rsidRDefault="00F4505F" w:rsidP="00F4505F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517048">
        <w:rPr>
          <w:rFonts w:ascii="Times New Roman" w:hAnsi="Times New Roman" w:cs="Times New Roman"/>
          <w:b/>
          <w:sz w:val="27"/>
          <w:szCs w:val="27"/>
          <w:lang w:val="uk-UA"/>
        </w:rPr>
        <w:t xml:space="preserve">6. Суб’єкт подання </w:t>
      </w:r>
      <w:proofErr w:type="spellStart"/>
      <w:r w:rsidRPr="00517048">
        <w:rPr>
          <w:rFonts w:ascii="Times New Roman" w:hAnsi="Times New Roman" w:cs="Times New Roman"/>
          <w:b/>
          <w:sz w:val="27"/>
          <w:szCs w:val="27"/>
          <w:lang w:val="uk-UA"/>
        </w:rPr>
        <w:t>проєкту</w:t>
      </w:r>
      <w:proofErr w:type="spellEnd"/>
      <w:r w:rsidRPr="00517048">
        <w:rPr>
          <w:rFonts w:ascii="Times New Roman" w:hAnsi="Times New Roman" w:cs="Times New Roman"/>
          <w:b/>
          <w:sz w:val="27"/>
          <w:szCs w:val="27"/>
          <w:lang w:val="uk-UA"/>
        </w:rPr>
        <w:t xml:space="preserve"> рішення</w:t>
      </w:r>
    </w:p>
    <w:p w14:paraId="75ABCCCC" w14:textId="77777777" w:rsidR="00F4505F" w:rsidRPr="00517048" w:rsidRDefault="00F4505F" w:rsidP="00F450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517048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>Доповідач:</w:t>
      </w:r>
      <w:r w:rsidRPr="00517048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ЮЩЕНКО.</w:t>
      </w:r>
    </w:p>
    <w:p w14:paraId="5ADCAF96" w14:textId="77777777" w:rsidR="00F4505F" w:rsidRPr="00517048" w:rsidRDefault="00F4505F" w:rsidP="00F450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517048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 xml:space="preserve">Відповідальна за підготовку </w:t>
      </w:r>
      <w:proofErr w:type="spellStart"/>
      <w:r w:rsidRPr="00517048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>проєкту</w:t>
      </w:r>
      <w:proofErr w:type="spellEnd"/>
      <w:r w:rsidRPr="00517048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>:</w:t>
      </w:r>
      <w:r w:rsidRPr="00517048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 Тетяна ДАНЮК. </w:t>
      </w:r>
    </w:p>
    <w:p w14:paraId="5F48E289" w14:textId="77777777" w:rsidR="00F4505F" w:rsidRDefault="00F4505F" w:rsidP="00F4505F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</w:p>
    <w:p w14:paraId="0A2781D5" w14:textId="77777777" w:rsidR="00F4505F" w:rsidRPr="00517048" w:rsidRDefault="00F4505F" w:rsidP="00F4505F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517048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Начальник управління з питань </w:t>
      </w:r>
    </w:p>
    <w:p w14:paraId="66AC4FC2" w14:textId="4EB60437" w:rsidR="00F4505F" w:rsidRPr="00244FF9" w:rsidRDefault="00F4505F" w:rsidP="00F4505F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517048">
        <w:rPr>
          <w:rFonts w:ascii="Times New Roman" w:eastAsia="Times New Roman" w:hAnsi="Times New Roman" w:cs="Times New Roman"/>
          <w:sz w:val="27"/>
          <w:szCs w:val="27"/>
          <w:lang w:val="uk-UA"/>
        </w:rPr>
        <w:t>комунальної власності та житла                                                 Ірина ЮЩЕНКО</w:t>
      </w:r>
    </w:p>
    <w:sectPr w:rsidR="00F4505F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4505F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E2241"/>
  <w15:docId w15:val="{5B6D1377-2F90-462B-A3A3-21DD37A98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F45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F4505F"/>
    <w:pPr>
      <w:ind w:left="720"/>
      <w:contextualSpacing/>
    </w:pPr>
    <w:rPr>
      <w:rFonts w:eastAsiaTheme="minorHAnsi"/>
      <w:lang w:eastAsia="en-US"/>
    </w:rPr>
  </w:style>
  <w:style w:type="paragraph" w:styleId="a6">
    <w:name w:val="No Spacing"/>
    <w:uiPriority w:val="1"/>
    <w:qFormat/>
    <w:rsid w:val="00F4505F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1695</Words>
  <Characters>967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dcterms:created xsi:type="dcterms:W3CDTF">2021-03-03T14:03:00Z</dcterms:created>
  <dcterms:modified xsi:type="dcterms:W3CDTF">2024-12-12T13:45:00Z</dcterms:modified>
</cp:coreProperties>
</file>