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F6F4D" w:rsidRDefault="00000000" w:rsidP="002F6F4D">
      <w:pPr>
        <w:tabs>
          <w:tab w:val="left" w:pos="0"/>
        </w:tabs>
        <w:spacing w:line="240" w:lineRule="auto"/>
        <w:ind w:left="1" w:hanging="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94605805"/>
    </w:p>
    <w:p w:rsidR="002F6F4D" w:rsidRPr="002F6F4D" w:rsidRDefault="002F6F4D" w:rsidP="002F6F4D">
      <w:pPr>
        <w:tabs>
          <w:tab w:val="left" w:pos="0"/>
        </w:tabs>
        <w:spacing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6F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Pr="002F6F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bookmarkStart w:id="1" w:name="_Hlk147840352"/>
      <w:r w:rsidRPr="002F6F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рішення Броварської міської ради Броварського району Київської області від 27.07.2023 року №1261-52-08                          «Про затвердження </w:t>
      </w:r>
      <w:bookmarkStart w:id="2" w:name="_Hlk147840212"/>
      <w:r w:rsidRPr="002F6F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</w:t>
      </w:r>
      <w:r w:rsidRPr="002F6F4D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проведення інвентаризації </w:t>
      </w:r>
      <w:r w:rsidRPr="002F6F4D">
        <w:rPr>
          <w:rFonts w:ascii="Times New Roman" w:eastAsia="Arial" w:hAnsi="Times New Roman" w:cs="Times New Roman"/>
          <w:b/>
          <w:position w:val="-1"/>
          <w:sz w:val="28"/>
          <w:szCs w:val="28"/>
          <w:lang w:val="uk-UA"/>
        </w:rPr>
        <w:t xml:space="preserve">земель на території Броварської міської територіальної громади Київської області     (в межах та за межами населених пунктів сіл Княжичі, Переможець, Требухів) </w:t>
      </w:r>
      <w:r w:rsidRPr="002F6F4D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та </w:t>
      </w:r>
      <w:r w:rsidRPr="002F6F4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нормативної грошової оцінки земель сіл Требухів, Переможець Броварського району Київської області</w:t>
      </w:r>
      <w:r w:rsidRPr="002F6F4D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 на 2023-2024 рок</w:t>
      </w:r>
      <w:bookmarkEnd w:id="1"/>
      <w:r w:rsidRPr="002F6F4D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и</w:t>
      </w:r>
      <w:bookmarkEnd w:id="2"/>
      <w:r w:rsidRPr="002F6F4D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000000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2F6F4D" w:rsidRPr="00CE7217" w:rsidRDefault="002F6F4D" w:rsidP="002F6F4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CE721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proofErr w:type="spellStart"/>
      <w:r w:rsidRPr="00CE7217">
        <w:rPr>
          <w:rFonts w:ascii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 w:rsidRPr="00CE721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CE7217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CE721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CE7217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CE721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CE7217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:rsidR="002F6F4D" w:rsidRPr="009D57FB" w:rsidRDefault="002F6F4D" w:rsidP="002F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9D57FB">
        <w:rPr>
          <w:rFonts w:ascii="Times New Roman" w:hAnsi="Times New Roman" w:cs="Times New Roman"/>
          <w:bCs/>
          <w:sz w:val="28"/>
          <w:szCs w:val="28"/>
          <w:lang w:eastAsia="zh-CN"/>
        </w:rPr>
        <w:t>Прийняття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рішення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обґрунтовується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необхідністю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на пленарному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засіданні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сесії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 Unicode MS" w:hAnsi="Times New Roman" w:cs="Times New Roman"/>
          <w:bCs/>
          <w:sz w:val="28"/>
          <w:szCs w:val="28"/>
        </w:rPr>
        <w:t>проведення</w:t>
      </w:r>
      <w:proofErr w:type="spellEnd"/>
      <w:r w:rsidRPr="009D57F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 Unicode MS" w:hAnsi="Times New Roman" w:cs="Times New Roman"/>
          <w:bCs/>
          <w:sz w:val="28"/>
          <w:szCs w:val="28"/>
        </w:rPr>
        <w:t>інвентаризації</w:t>
      </w:r>
      <w:proofErr w:type="spellEnd"/>
      <w:r w:rsidRPr="009D57F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земель </w:t>
      </w:r>
      <w:bookmarkStart w:id="3" w:name="_Hlk183761965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на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території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Броварської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міської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територіальної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громади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Київської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області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(в межах та за межами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населених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пунктів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сіл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Княжичі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,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Переможець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,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Требухів</w:t>
      </w:r>
      <w:bookmarkEnd w:id="3"/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r w:rsidRPr="009D57FB">
        <w:rPr>
          <w:rFonts w:ascii="Times New Roman" w:eastAsia="Arial Unicode MS" w:hAnsi="Times New Roman" w:cs="Times New Roman"/>
          <w:bCs/>
          <w:sz w:val="28"/>
          <w:szCs w:val="28"/>
        </w:rPr>
        <w:t xml:space="preserve">та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нормативної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грошової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оцінки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земель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сіл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Требухів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Переможець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Броварського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Київської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Pr="009D57FB">
        <w:rPr>
          <w:rFonts w:ascii="Times New Roman" w:eastAsia="Arial Unicode MS" w:hAnsi="Times New Roman" w:cs="Times New Roman"/>
          <w:bCs/>
          <w:sz w:val="28"/>
          <w:szCs w:val="28"/>
        </w:rPr>
        <w:t xml:space="preserve"> на 2023-202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>4</w:t>
      </w:r>
      <w:r w:rsidRPr="009D57FB">
        <w:rPr>
          <w:rFonts w:ascii="Times New Roman" w:eastAsia="Arial Unicode MS" w:hAnsi="Times New Roman" w:cs="Times New Roman"/>
          <w:bCs/>
          <w:sz w:val="28"/>
          <w:szCs w:val="28"/>
        </w:rPr>
        <w:t xml:space="preserve"> рок</w:t>
      </w:r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>и (</w:t>
      </w:r>
      <w:proofErr w:type="spellStart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>далі</w:t>
      </w:r>
      <w:proofErr w:type="spellEnd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>Програма</w:t>
      </w:r>
      <w:proofErr w:type="spellEnd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 xml:space="preserve">) в </w:t>
      </w:r>
      <w:proofErr w:type="spellStart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>новій</w:t>
      </w:r>
      <w:proofErr w:type="spellEnd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>редакції</w:t>
      </w:r>
      <w:proofErr w:type="spellEnd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 xml:space="preserve">, у </w:t>
      </w:r>
      <w:proofErr w:type="spellStart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>зв’язку</w:t>
      </w:r>
      <w:proofErr w:type="spellEnd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продовженням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терміну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договору 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закупівлю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розроблення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технічної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документації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землеустрою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інвентаризації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земель </w:t>
      </w:r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на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території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Броварської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міської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територіальної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громади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Київської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області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(в межах та за межами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населених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пунктів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сіл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Княжичі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,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Переможець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,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Требухів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)</w:t>
      </w:r>
      <w:r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25.09.2023 року №144-23.</w:t>
      </w:r>
    </w:p>
    <w:p w:rsidR="002F6F4D" w:rsidRPr="00CE7217" w:rsidRDefault="002F6F4D" w:rsidP="002F6F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CE721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CE7217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CE721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CE721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CE721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CE721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2F6F4D" w:rsidRPr="00CE7217" w:rsidRDefault="002F6F4D" w:rsidP="002F6F4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</w:t>
      </w:r>
      <w:proofErr w:type="spellStart"/>
      <w:r>
        <w:rPr>
          <w:rFonts w:ascii="Times New Roman" w:eastAsia="Arial" w:hAnsi="Times New Roman" w:cs="Times New Roman"/>
          <w:position w:val="-1"/>
          <w:sz w:val="28"/>
          <w:szCs w:val="28"/>
        </w:rPr>
        <w:t>проведення</w:t>
      </w:r>
      <w:proofErr w:type="spellEnd"/>
      <w:r>
        <w:rPr>
          <w:rFonts w:ascii="Times New Roman" w:eastAsia="Arial" w:hAnsi="Times New Roman" w:cs="Times New Roman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position w:val="-1"/>
          <w:sz w:val="28"/>
          <w:szCs w:val="28"/>
        </w:rPr>
        <w:t>інвентаризації</w:t>
      </w:r>
      <w:proofErr w:type="spellEnd"/>
      <w:r>
        <w:rPr>
          <w:rFonts w:ascii="Times New Roman" w:eastAsia="Arial" w:hAnsi="Times New Roman" w:cs="Times New Roman"/>
          <w:position w:val="-1"/>
          <w:sz w:val="28"/>
          <w:szCs w:val="28"/>
        </w:rPr>
        <w:t xml:space="preserve"> земель</w:t>
      </w:r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>фінансування</w:t>
      </w:r>
      <w:proofErr w:type="spellEnd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послуг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>відповідно</w:t>
      </w:r>
      <w:proofErr w:type="spellEnd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</w:t>
      </w:r>
      <w:proofErr w:type="spellStart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>розробленої</w:t>
      </w:r>
      <w:proofErr w:type="spellEnd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>рограми</w:t>
      </w:r>
      <w:proofErr w:type="spellEnd"/>
      <w:r w:rsidRPr="00CE7217">
        <w:rPr>
          <w:rFonts w:ascii="Times New Roman" w:hAnsi="Times New Roman" w:cs="Times New Roman"/>
          <w:sz w:val="28"/>
          <w:szCs w:val="28"/>
        </w:rPr>
        <w:t>.</w:t>
      </w:r>
    </w:p>
    <w:p w:rsidR="002F6F4D" w:rsidRPr="00CE7217" w:rsidRDefault="002F6F4D" w:rsidP="002F6F4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CE721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Pr="00CE7217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CE721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CE721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аспекти</w:t>
      </w:r>
      <w:proofErr w:type="spellEnd"/>
    </w:p>
    <w:p w:rsidR="002F6F4D" w:rsidRPr="00CE7217" w:rsidRDefault="002F6F4D" w:rsidP="002F6F4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CE721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Проект </w:t>
      </w:r>
      <w:proofErr w:type="spellStart"/>
      <w:r w:rsidRPr="00CE721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CE7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</w:rPr>
        <w:t>підготовлений</w:t>
      </w:r>
      <w:proofErr w:type="spellEnd"/>
      <w:r w:rsidRPr="00CE7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E7217">
        <w:rPr>
          <w:rFonts w:ascii="Times New Roman" w:hAnsi="Times New Roman" w:cs="Times New Roman"/>
          <w:sz w:val="28"/>
          <w:szCs w:val="28"/>
        </w:rPr>
        <w:t xml:space="preserve"> до </w:t>
      </w:r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Земельного, </w:t>
      </w:r>
      <w:proofErr w:type="spellStart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>Податкового</w:t>
      </w:r>
      <w:proofErr w:type="spellEnd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Бюджетного кодексу </w:t>
      </w:r>
      <w:proofErr w:type="spellStart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>України</w:t>
      </w:r>
      <w:proofErr w:type="spellEnd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>законів</w:t>
      </w:r>
      <w:proofErr w:type="spellEnd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>України</w:t>
      </w:r>
      <w:proofErr w:type="spellEnd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«Про </w:t>
      </w:r>
      <w:proofErr w:type="spellStart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>землеустрій</w:t>
      </w:r>
      <w:proofErr w:type="spellEnd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  <w:r w:rsidRPr="00CE7217">
        <w:rPr>
          <w:rFonts w:ascii="Times New Roman" w:hAnsi="Times New Roman" w:cs="Times New Roman"/>
          <w:sz w:val="28"/>
          <w:szCs w:val="28"/>
        </w:rPr>
        <w:t>пункту 22</w:t>
      </w:r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>частини</w:t>
      </w:r>
      <w:proofErr w:type="spellEnd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</w:t>
      </w:r>
      <w:proofErr w:type="spellStart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>статті</w:t>
      </w:r>
      <w:proofErr w:type="spellEnd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26 Закону </w:t>
      </w:r>
      <w:proofErr w:type="spellStart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>України</w:t>
      </w:r>
      <w:proofErr w:type="spellEnd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«Про </w:t>
      </w:r>
      <w:proofErr w:type="spellStart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>місцеве</w:t>
      </w:r>
      <w:proofErr w:type="spellEnd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>самоврядування</w:t>
      </w:r>
      <w:proofErr w:type="spellEnd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>Україні</w:t>
      </w:r>
      <w:proofErr w:type="spellEnd"/>
      <w:r w:rsidRPr="00CE721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6F4D" w:rsidRPr="00CE7217" w:rsidRDefault="002F6F4D" w:rsidP="002F6F4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CE721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CE7217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CE721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CE721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CE721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2F6F4D" w:rsidRPr="00ED610F" w:rsidRDefault="002F6F4D" w:rsidP="002F6F4D">
      <w:pPr>
        <w:keepNext/>
        <w:numPr>
          <w:ilvl w:val="1"/>
          <w:numId w:val="1"/>
        </w:numPr>
        <w:suppressAutoHyphens/>
        <w:spacing w:after="0" w:line="240" w:lineRule="auto"/>
        <w:ind w:left="14" w:firstLine="567"/>
        <w:jc w:val="both"/>
        <w:outlineLvl w:val="1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ED610F">
        <w:rPr>
          <w:rFonts w:ascii="Times New Roman" w:eastAsia="Calibri" w:hAnsi="Times New Roman" w:cs="Times New Roman"/>
          <w:sz w:val="28"/>
          <w:szCs w:val="28"/>
          <w:lang w:eastAsia="en-US"/>
        </w:rPr>
        <w:t>Відповідно</w:t>
      </w:r>
      <w:proofErr w:type="spellEnd"/>
      <w:r w:rsidRPr="00ED610F">
        <w:rPr>
          <w:rFonts w:ascii="Times New Roman" w:hAnsi="Times New Roman" w:cs="Times New Roman"/>
          <w:sz w:val="28"/>
          <w:szCs w:val="28"/>
          <w:lang w:eastAsia="zh-CN"/>
        </w:rPr>
        <w:t xml:space="preserve"> до </w:t>
      </w:r>
      <w:proofErr w:type="spellStart"/>
      <w:r w:rsidRPr="00ED610F">
        <w:rPr>
          <w:rFonts w:ascii="Times New Roman" w:hAnsi="Times New Roman" w:cs="Times New Roman"/>
          <w:sz w:val="28"/>
          <w:szCs w:val="28"/>
          <w:lang w:eastAsia="zh-CN"/>
        </w:rPr>
        <w:t>Програми</w:t>
      </w:r>
      <w:proofErr w:type="spellEnd"/>
      <w:r w:rsidRPr="00ED610F">
        <w:rPr>
          <w:rFonts w:ascii="Times New Roman" w:hAnsi="Times New Roman" w:cs="Times New Roman"/>
          <w:sz w:val="28"/>
          <w:szCs w:val="28"/>
          <w:lang w:eastAsia="zh-CN"/>
        </w:rPr>
        <w:t xml:space="preserve"> на </w:t>
      </w:r>
      <w:proofErr w:type="spellStart"/>
      <w:r w:rsidRPr="00ED610F">
        <w:rPr>
          <w:rFonts w:ascii="Times New Roman" w:hAnsi="Times New Roman" w:cs="Times New Roman"/>
          <w:sz w:val="28"/>
          <w:szCs w:val="28"/>
          <w:lang w:eastAsia="zh-CN"/>
        </w:rPr>
        <w:t>фінансування</w:t>
      </w:r>
      <w:proofErr w:type="spellEnd"/>
      <w:r w:rsidRPr="00ED610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ED610F">
        <w:rPr>
          <w:rFonts w:ascii="Times New Roman" w:hAnsi="Times New Roman" w:cs="Times New Roman"/>
          <w:sz w:val="28"/>
          <w:szCs w:val="28"/>
          <w:lang w:eastAsia="zh-CN"/>
        </w:rPr>
        <w:t>робіт</w:t>
      </w:r>
      <w:proofErr w:type="spellEnd"/>
      <w:r w:rsidRPr="00ED610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ED610F">
        <w:rPr>
          <w:rFonts w:ascii="Times New Roman" w:hAnsi="Times New Roman" w:cs="Times New Roman"/>
          <w:sz w:val="28"/>
          <w:szCs w:val="28"/>
          <w:lang w:eastAsia="zh-CN"/>
        </w:rPr>
        <w:t>будуть</w:t>
      </w:r>
      <w:proofErr w:type="spellEnd"/>
      <w:r w:rsidRPr="00ED610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ED610F">
        <w:rPr>
          <w:rFonts w:ascii="Times New Roman" w:hAnsi="Times New Roman" w:cs="Times New Roman"/>
          <w:sz w:val="28"/>
          <w:szCs w:val="28"/>
          <w:lang w:eastAsia="zh-CN"/>
        </w:rPr>
        <w:t>спрямовані</w:t>
      </w:r>
      <w:proofErr w:type="spellEnd"/>
      <w:r w:rsidRPr="00ED610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ED610F">
        <w:rPr>
          <w:rFonts w:ascii="Times New Roman" w:hAnsi="Times New Roman" w:cs="Times New Roman"/>
          <w:sz w:val="28"/>
          <w:szCs w:val="28"/>
          <w:lang w:eastAsia="zh-CN"/>
        </w:rPr>
        <w:t>кошти</w:t>
      </w:r>
      <w:proofErr w:type="spellEnd"/>
      <w:r w:rsidRPr="00ED610F">
        <w:rPr>
          <w:rFonts w:ascii="Times New Roman" w:hAnsi="Times New Roman" w:cs="Times New Roman"/>
          <w:sz w:val="28"/>
          <w:szCs w:val="28"/>
          <w:lang w:eastAsia="zh-CN"/>
        </w:rPr>
        <w:t xml:space="preserve"> у </w:t>
      </w:r>
      <w:proofErr w:type="spellStart"/>
      <w:r w:rsidRPr="00ED610F">
        <w:rPr>
          <w:rFonts w:ascii="Times New Roman" w:hAnsi="Times New Roman" w:cs="Times New Roman"/>
          <w:sz w:val="28"/>
          <w:szCs w:val="28"/>
          <w:lang w:eastAsia="zh-CN"/>
        </w:rPr>
        <w:t>сумі</w:t>
      </w:r>
      <w:proofErr w:type="spellEnd"/>
      <w:r w:rsidRPr="00ED610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1 770</w:t>
      </w:r>
      <w:r w:rsidRPr="00ED610F">
        <w:rPr>
          <w:rFonts w:ascii="Times New Roman" w:hAnsi="Times New Roman" w:cs="Times New Roman"/>
          <w:sz w:val="28"/>
          <w:szCs w:val="28"/>
        </w:rPr>
        <w:t xml:space="preserve">, 00 тис. грн. на </w:t>
      </w:r>
      <w:proofErr w:type="spellStart"/>
      <w:r w:rsidRPr="00ED610F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ED61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610F">
        <w:rPr>
          <w:rFonts w:ascii="Times New Roman" w:eastAsia="Times New Roman" w:hAnsi="Times New Roman" w:cs="Times New Roman"/>
          <w:sz w:val="28"/>
          <w:szCs w:val="28"/>
        </w:rPr>
        <w:t>інвентаризації</w:t>
      </w:r>
      <w:proofErr w:type="spellEnd"/>
      <w:r w:rsidRPr="00ED610F">
        <w:rPr>
          <w:rFonts w:ascii="Times New Roman" w:eastAsia="Times New Roman" w:hAnsi="Times New Roman" w:cs="Times New Roman"/>
          <w:sz w:val="28"/>
          <w:szCs w:val="28"/>
        </w:rPr>
        <w:t xml:space="preserve"> земель</w:t>
      </w:r>
      <w:r w:rsidRPr="00ED610F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D6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10F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ED61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F4D" w:rsidRPr="00ED610F" w:rsidRDefault="002F6F4D" w:rsidP="002F6F4D">
      <w:pPr>
        <w:keepNext/>
        <w:numPr>
          <w:ilvl w:val="1"/>
          <w:numId w:val="1"/>
        </w:numPr>
        <w:suppressAutoHyphens/>
        <w:spacing w:after="0" w:line="240" w:lineRule="auto"/>
        <w:ind w:left="14" w:firstLine="567"/>
        <w:jc w:val="both"/>
        <w:outlineLvl w:val="1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ED610F">
        <w:rPr>
          <w:rFonts w:ascii="Times New Roman" w:hAnsi="Times New Roman" w:cs="Times New Roman"/>
          <w:bCs/>
          <w:sz w:val="28"/>
          <w:szCs w:val="28"/>
          <w:lang w:eastAsia="zh-CN"/>
        </w:rPr>
        <w:t>Фінансування</w:t>
      </w:r>
      <w:proofErr w:type="spellEnd"/>
      <w:r w:rsidRPr="00ED610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ED610F">
        <w:rPr>
          <w:rFonts w:ascii="Times New Roman" w:eastAsia="Arial Unicode MS" w:hAnsi="Times New Roman" w:cs="Times New Roman"/>
          <w:sz w:val="28"/>
          <w:szCs w:val="28"/>
        </w:rPr>
        <w:t>заходів</w:t>
      </w:r>
      <w:proofErr w:type="spellEnd"/>
      <w:r w:rsidRPr="00ED610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ED610F">
        <w:rPr>
          <w:rFonts w:ascii="Times New Roman" w:eastAsia="Arial Unicode MS" w:hAnsi="Times New Roman" w:cs="Times New Roman"/>
          <w:sz w:val="28"/>
          <w:szCs w:val="28"/>
        </w:rPr>
        <w:t>Програми</w:t>
      </w:r>
      <w:proofErr w:type="spellEnd"/>
      <w:r w:rsidRPr="00ED610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ED610F">
        <w:rPr>
          <w:rFonts w:ascii="Times New Roman" w:eastAsia="Arial Unicode MS" w:hAnsi="Times New Roman" w:cs="Times New Roman"/>
          <w:sz w:val="28"/>
          <w:szCs w:val="28"/>
        </w:rPr>
        <w:t>здійснюється</w:t>
      </w:r>
      <w:proofErr w:type="spellEnd"/>
      <w:r w:rsidRPr="00ED610F">
        <w:rPr>
          <w:rFonts w:ascii="Times New Roman" w:eastAsia="Arial Unicode MS" w:hAnsi="Times New Roman" w:cs="Times New Roman"/>
          <w:sz w:val="28"/>
          <w:szCs w:val="28"/>
        </w:rPr>
        <w:t xml:space="preserve"> за </w:t>
      </w:r>
      <w:proofErr w:type="spellStart"/>
      <w:r w:rsidRPr="00ED610F">
        <w:rPr>
          <w:rFonts w:ascii="Times New Roman" w:eastAsia="Arial Unicode MS" w:hAnsi="Times New Roman" w:cs="Times New Roman"/>
          <w:sz w:val="28"/>
          <w:szCs w:val="28"/>
        </w:rPr>
        <w:t>рахунок</w:t>
      </w:r>
      <w:proofErr w:type="spellEnd"/>
      <w:r w:rsidRPr="00ED610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ED610F">
        <w:rPr>
          <w:rFonts w:ascii="Times New Roman" w:eastAsia="Arial Unicode MS" w:hAnsi="Times New Roman" w:cs="Times New Roman"/>
          <w:sz w:val="28"/>
          <w:szCs w:val="28"/>
        </w:rPr>
        <w:t>коштів</w:t>
      </w:r>
      <w:proofErr w:type="spellEnd"/>
      <w:r w:rsidRPr="00ED610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ED610F">
        <w:rPr>
          <w:rFonts w:ascii="Times New Roman" w:eastAsia="Arial Unicode MS" w:hAnsi="Times New Roman" w:cs="Times New Roman"/>
          <w:sz w:val="28"/>
          <w:szCs w:val="28"/>
        </w:rPr>
        <w:t>місцевого</w:t>
      </w:r>
      <w:proofErr w:type="spellEnd"/>
      <w:r w:rsidRPr="00ED610F">
        <w:rPr>
          <w:rFonts w:ascii="Times New Roman" w:eastAsia="Arial Unicode MS" w:hAnsi="Times New Roman" w:cs="Times New Roman"/>
          <w:sz w:val="28"/>
          <w:szCs w:val="28"/>
        </w:rPr>
        <w:t xml:space="preserve"> бюджету.</w:t>
      </w:r>
    </w:p>
    <w:p w:rsidR="002F6F4D" w:rsidRPr="00CE7217" w:rsidRDefault="002F6F4D" w:rsidP="002F6F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CE721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5. </w:t>
      </w:r>
      <w:r w:rsidRPr="00CE7217">
        <w:rPr>
          <w:rFonts w:ascii="Times New Roman" w:hAnsi="Times New Roman" w:cs="Times New Roman"/>
          <w:b/>
          <w:sz w:val="28"/>
          <w:szCs w:val="28"/>
          <w:lang w:eastAsia="zh-CN"/>
        </w:rPr>
        <w:t>Прогноз</w:t>
      </w:r>
      <w:r w:rsidRPr="00CE721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CE721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:rsidR="002F6F4D" w:rsidRPr="00CE7217" w:rsidRDefault="002F6F4D" w:rsidP="002F6F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При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прийнятті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відповідного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та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затвердженн</w:t>
      </w:r>
      <w:r>
        <w:rPr>
          <w:rFonts w:ascii="Times New Roman" w:hAnsi="Times New Roman" w:cs="Times New Roman"/>
          <w:sz w:val="28"/>
          <w:szCs w:val="28"/>
          <w:lang w:eastAsia="zh-CN"/>
        </w:rPr>
        <w:t>і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Програми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в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новій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редакції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будуть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виділені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кошти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Arial" w:hAnsi="Times New Roman" w:cs="Times New Roman"/>
          <w:position w:val="-1"/>
          <w:sz w:val="28"/>
          <w:szCs w:val="28"/>
        </w:rPr>
        <w:t>для</w:t>
      </w:r>
      <w:r w:rsidRPr="00DA69FC">
        <w:rPr>
          <w:rFonts w:ascii="Times New Roman" w:eastAsia="Arial" w:hAnsi="Times New Roman" w:cs="Times New Roman"/>
          <w:position w:val="-1"/>
          <w:sz w:val="28"/>
          <w:szCs w:val="28"/>
        </w:rPr>
        <w:t xml:space="preserve"> </w:t>
      </w:r>
      <w:proofErr w:type="spellStart"/>
      <w:r w:rsidRPr="00DA69FC">
        <w:rPr>
          <w:rFonts w:ascii="Times New Roman" w:eastAsia="Arial" w:hAnsi="Times New Roman" w:cs="Times New Roman"/>
          <w:position w:val="-1"/>
          <w:sz w:val="28"/>
          <w:szCs w:val="28"/>
        </w:rPr>
        <w:t>розроблен</w:t>
      </w:r>
      <w:r>
        <w:rPr>
          <w:rFonts w:ascii="Times New Roman" w:eastAsia="Arial" w:hAnsi="Times New Roman" w:cs="Times New Roman"/>
          <w:position w:val="-1"/>
          <w:sz w:val="28"/>
          <w:szCs w:val="28"/>
        </w:rPr>
        <w:t>ня</w:t>
      </w:r>
      <w:proofErr w:type="spellEnd"/>
      <w:r w:rsidRPr="00DA69FC">
        <w:rPr>
          <w:rFonts w:ascii="Times New Roman" w:eastAsia="Arial" w:hAnsi="Times New Roman" w:cs="Times New Roman"/>
          <w:position w:val="-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>технічн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ої</w:t>
      </w:r>
      <w:proofErr w:type="spellEnd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документаці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ї</w:t>
      </w:r>
      <w:proofErr w:type="spellEnd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>із</w:t>
      </w:r>
      <w:proofErr w:type="spellEnd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>землеустрою</w:t>
      </w:r>
      <w:proofErr w:type="spellEnd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proofErr w:type="spellEnd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>інвентаризації</w:t>
      </w:r>
      <w:proofErr w:type="spellEnd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Броварської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громади</w:t>
      </w:r>
      <w:proofErr w:type="spellEnd"/>
      <w:r>
        <w:rPr>
          <w:rFonts w:ascii="Times New Roman" w:eastAsia="Arial" w:hAnsi="Times New Roman" w:cs="Times New Roman"/>
          <w:position w:val="-1"/>
          <w:sz w:val="28"/>
          <w:szCs w:val="28"/>
        </w:rPr>
        <w:t>.</w:t>
      </w:r>
    </w:p>
    <w:p w:rsidR="002F6F4D" w:rsidRPr="00CE7217" w:rsidRDefault="002F6F4D" w:rsidP="002F6F4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CE7217">
        <w:rPr>
          <w:rFonts w:ascii="Times New Roman" w:hAnsi="Times New Roman" w:cs="Times New Roman"/>
          <w:b/>
          <w:sz w:val="28"/>
          <w:szCs w:val="28"/>
          <w:lang w:eastAsia="zh-CN"/>
        </w:rPr>
        <w:lastRenderedPageBreak/>
        <w:t xml:space="preserve">6. </w:t>
      </w:r>
      <w:proofErr w:type="spellStart"/>
      <w:r w:rsidRPr="00CE7217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proofErr w:type="spellEnd"/>
      <w:r w:rsidRPr="00CE721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CE7217">
        <w:rPr>
          <w:rFonts w:ascii="Times New Roman" w:hAnsi="Times New Roman" w:cs="Times New Roman"/>
          <w:b/>
          <w:sz w:val="28"/>
          <w:szCs w:val="28"/>
          <w:lang w:eastAsia="zh-CN"/>
        </w:rPr>
        <w:t>подання</w:t>
      </w:r>
      <w:proofErr w:type="spellEnd"/>
      <w:r w:rsidRPr="00CE721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проекту </w:t>
      </w:r>
      <w:proofErr w:type="spellStart"/>
      <w:r w:rsidRPr="00CE7217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  <w:r w:rsidRPr="00CE721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2F6F4D" w:rsidRPr="00CE7217" w:rsidRDefault="002F6F4D" w:rsidP="002F6F4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Управління</w:t>
      </w:r>
      <w:proofErr w:type="spellEnd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виконавчого</w:t>
      </w:r>
      <w:proofErr w:type="spellEnd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>комітету</w:t>
      </w:r>
      <w:proofErr w:type="spellEnd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>Броварської</w:t>
      </w:r>
      <w:proofErr w:type="spellEnd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>Броварського</w:t>
      </w:r>
      <w:proofErr w:type="spellEnd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>Київської</w:t>
      </w:r>
      <w:proofErr w:type="spellEnd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області</w:t>
      </w:r>
      <w:proofErr w:type="spellEnd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F6F4D" w:rsidRPr="005A03DF" w:rsidRDefault="002F6F4D" w:rsidP="002F6F4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Доповідач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проекту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на пленарному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засіданні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–</w:t>
      </w:r>
      <w:r w:rsidRPr="005A03D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начальник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управління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ресурсів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Гудименко Л.М.</w:t>
      </w:r>
    </w:p>
    <w:p w:rsidR="002F6F4D" w:rsidRPr="00CE7217" w:rsidRDefault="002F6F4D" w:rsidP="002F6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F4D" w:rsidRPr="00CE7217" w:rsidRDefault="002F6F4D" w:rsidP="002F6F4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F4D" w:rsidRDefault="002F6F4D" w:rsidP="002F6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E7217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E72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F4D" w:rsidRPr="005A03DF" w:rsidRDefault="002F6F4D" w:rsidP="002F6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217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CE7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CE721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Леся ГУДИМЕНКО</w:t>
      </w:r>
    </w:p>
    <w:p w:rsidR="009B7D79" w:rsidRPr="00244FF9" w:rsidRDefault="009B7D79" w:rsidP="002F6F4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5447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F6F4D"/>
    <w:rsid w:val="003071CB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2578"/>
  <w15:docId w15:val="{915958D9-1370-4BC2-8C55-934D5C65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1713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Броварська Рада</cp:lastModifiedBy>
  <cp:revision>16</cp:revision>
  <dcterms:created xsi:type="dcterms:W3CDTF">2021-03-03T14:03:00Z</dcterms:created>
  <dcterms:modified xsi:type="dcterms:W3CDTF">2024-12-05T08:19:00Z</dcterms:modified>
</cp:coreProperties>
</file>