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10.12.2024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1226</w:t>
      </w:r>
    </w:p>
    <w:p w:rsidR="004208DA" w:rsidRPr="007C582E" w:rsidP="004208DA" w14:paraId="0A449B32" w14:textId="77777777">
      <w:pPr>
        <w:spacing w:after="0"/>
        <w:rPr>
          <w:rFonts w:ascii="Times New Roman" w:hAnsi="Times New Roman" w:cs="Times New Roman"/>
          <w:sz w:val="28"/>
          <w:szCs w:val="28"/>
        </w:rPr>
      </w:pPr>
    </w:p>
    <w:p w:rsidR="00F41B72" w:rsidRPr="00C51BC8" w:rsidP="00F41B72" w14:paraId="151CD31B" w14:textId="77777777">
      <w:pPr>
        <w:spacing w:after="0" w:line="240" w:lineRule="auto"/>
        <w:jc w:val="center"/>
        <w:rPr>
          <w:rFonts w:ascii="Times New Roman" w:eastAsia="Times New Roman" w:hAnsi="Times New Roman" w:cs="Times New Roman"/>
          <w:b/>
          <w:sz w:val="28"/>
          <w:szCs w:val="28"/>
        </w:rPr>
      </w:pPr>
      <w:permStart w:id="1" w:edGrp="everyone"/>
      <w:r w:rsidRPr="00C51BC8">
        <w:rPr>
          <w:rFonts w:ascii="Times New Roman" w:eastAsia="Times New Roman" w:hAnsi="Times New Roman" w:cs="Times New Roman"/>
          <w:b/>
          <w:sz w:val="28"/>
          <w:szCs w:val="28"/>
        </w:rPr>
        <w:t>ВИСНОВОК</w:t>
      </w:r>
    </w:p>
    <w:p w:rsidR="00F41B72" w:rsidRPr="00C51BC8" w:rsidP="00F41B72" w14:paraId="0DDB74E6" w14:textId="77777777">
      <w:pPr>
        <w:spacing w:after="0" w:line="240" w:lineRule="auto"/>
        <w:jc w:val="center"/>
        <w:rPr>
          <w:rFonts w:ascii="Times New Roman" w:hAnsi="Times New Roman" w:cs="Times New Roman"/>
          <w:b/>
          <w:color w:val="000000"/>
          <w:sz w:val="28"/>
          <w:szCs w:val="28"/>
        </w:rPr>
      </w:pPr>
      <w:r w:rsidRPr="00C51BC8">
        <w:rPr>
          <w:rFonts w:ascii="Times New Roman" w:hAnsi="Times New Roman" w:cs="Times New Roman"/>
          <w:b/>
          <w:color w:val="000000"/>
          <w:sz w:val="28"/>
          <w:szCs w:val="28"/>
        </w:rPr>
        <w:t>до суду про доцільність позбавлення батьківських прав</w:t>
      </w:r>
    </w:p>
    <w:p w:rsidR="00F41B72" w:rsidP="00F41B72" w14:paraId="372056F9" w14:textId="77777777">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B0187D">
        <w:rPr>
          <w:rFonts w:ascii="Times New Roman" w:eastAsia="Times New Roman" w:hAnsi="Times New Roman" w:cs="Times New Roman"/>
          <w:b/>
          <w:sz w:val="28"/>
          <w:szCs w:val="28"/>
        </w:rPr>
        <w:t xml:space="preserve"> по відношенню до </w:t>
      </w:r>
    </w:p>
    <w:p w:rsidR="00F41B72" w:rsidRPr="00B0187D" w:rsidP="00F41B72" w14:paraId="6EB569DE" w14:textId="77777777">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неповнолітньої</w:t>
      </w:r>
      <w:r w:rsidRPr="00B0187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дитини, ***</w:t>
      </w:r>
      <w:r w:rsidRPr="00B0187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Pr="00B0187D">
        <w:rPr>
          <w:rFonts w:ascii="Times New Roman" w:eastAsia="Times New Roman" w:hAnsi="Times New Roman" w:cs="Times New Roman"/>
          <w:b/>
          <w:sz w:val="28"/>
          <w:szCs w:val="28"/>
        </w:rPr>
        <w:t xml:space="preserve"> </w:t>
      </w:r>
      <w:r w:rsidRPr="00B0187D">
        <w:rPr>
          <w:rFonts w:ascii="Times New Roman" w:eastAsia="Times New Roman" w:hAnsi="Times New Roman" w:cs="Times New Roman"/>
          <w:b/>
          <w:sz w:val="28"/>
          <w:szCs w:val="28"/>
        </w:rPr>
        <w:t>р.н</w:t>
      </w:r>
      <w:r w:rsidRPr="00B0187D">
        <w:rPr>
          <w:rFonts w:ascii="Times New Roman" w:eastAsia="Times New Roman" w:hAnsi="Times New Roman" w:cs="Times New Roman"/>
          <w:b/>
          <w:sz w:val="28"/>
          <w:szCs w:val="28"/>
        </w:rPr>
        <w:t>.</w:t>
      </w:r>
    </w:p>
    <w:p w:rsidR="00F41B72" w:rsidP="00F41B72" w14:paraId="40AB5A91" w14:textId="77777777">
      <w:pPr>
        <w:spacing w:after="0" w:line="240" w:lineRule="auto"/>
        <w:jc w:val="both"/>
        <w:rPr>
          <w:rFonts w:ascii="Times New Roman" w:hAnsi="Times New Roman" w:cs="Times New Roman"/>
          <w:sz w:val="28"/>
          <w:szCs w:val="28"/>
        </w:rPr>
      </w:pPr>
    </w:p>
    <w:p w:rsidR="00F41B72" w:rsidRPr="00D749AA" w:rsidP="00F41B72" w14:paraId="08BE3C54" w14:textId="77777777">
      <w:pPr>
        <w:spacing w:after="0" w:line="240" w:lineRule="auto"/>
        <w:ind w:firstLine="567"/>
        <w:jc w:val="both"/>
        <w:rPr>
          <w:rFonts w:ascii="Times New Roman" w:eastAsia="Times New Roman" w:hAnsi="Times New Roman" w:cs="Times New Roman"/>
          <w:sz w:val="28"/>
          <w:szCs w:val="28"/>
        </w:rPr>
      </w:pPr>
      <w:r w:rsidRPr="00E8499C">
        <w:rPr>
          <w:rFonts w:ascii="Times New Roman" w:hAnsi="Times New Roman" w:cs="Times New Roman"/>
          <w:sz w:val="28"/>
          <w:szCs w:val="28"/>
        </w:rPr>
        <w:t xml:space="preserve">Орган опіки та піклування </w:t>
      </w:r>
      <w:r>
        <w:rPr>
          <w:rFonts w:ascii="Times New Roman" w:hAnsi="Times New Roman" w:cs="Times New Roman"/>
          <w:sz w:val="28"/>
          <w:szCs w:val="28"/>
        </w:rPr>
        <w:t>***</w:t>
      </w:r>
      <w:r w:rsidRPr="00E8499C">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E8499C">
        <w:rPr>
          <w:rFonts w:ascii="Times New Roman" w:hAnsi="Times New Roman" w:cs="Times New Roman"/>
          <w:sz w:val="28"/>
          <w:szCs w:val="28"/>
        </w:rPr>
        <w:t xml:space="preserve"> рай</w:t>
      </w:r>
      <w:r>
        <w:rPr>
          <w:rFonts w:ascii="Times New Roman" w:hAnsi="Times New Roman" w:cs="Times New Roman"/>
          <w:sz w:val="28"/>
          <w:szCs w:val="28"/>
        </w:rPr>
        <w:t xml:space="preserve">ону *** області розглянув подання </w:t>
      </w:r>
      <w:r>
        <w:rPr>
          <w:rFonts w:ascii="Times New Roman" w:eastAsia="Times New Roman" w:hAnsi="Times New Roman" w:cs="Times New Roman"/>
          <w:bCs/>
          <w:color w:val="000000"/>
          <w:sz w:val="28"/>
          <w:szCs w:val="28"/>
        </w:rPr>
        <w:t>служби у справах дітей *** міської ради *** району *** області (далі - Служба)</w:t>
      </w:r>
      <w:r>
        <w:rPr>
          <w:rFonts w:ascii="Times New Roman" w:hAnsi="Times New Roman" w:cs="Times New Roman"/>
          <w:sz w:val="28"/>
          <w:szCs w:val="28"/>
        </w:rPr>
        <w:t xml:space="preserve">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 xml:space="preserve">доцільність </w:t>
      </w:r>
      <w:r w:rsidRPr="0029055C">
        <w:rPr>
          <w:rFonts w:ascii="Times New Roman" w:hAnsi="Times New Roman" w:cs="Times New Roman"/>
          <w:color w:val="000000" w:themeColor="text1"/>
          <w:sz w:val="28"/>
          <w:szCs w:val="28"/>
        </w:rPr>
        <w:t xml:space="preserve">позбавлення батьківських прав </w:t>
      </w:r>
      <w:r>
        <w:rPr>
          <w:rFonts w:ascii="Times New Roman" w:eastAsia="Times New Roman" w:hAnsi="Times New Roman" w:cs="Times New Roman"/>
          <w:sz w:val="28"/>
          <w:szCs w:val="28"/>
        </w:rPr>
        <w:t>***</w:t>
      </w:r>
      <w:r w:rsidRPr="00D749AA">
        <w:rPr>
          <w:rFonts w:ascii="Times New Roman" w:eastAsia="Times New Roman" w:hAnsi="Times New Roman" w:cs="Times New Roman"/>
          <w:sz w:val="28"/>
          <w:szCs w:val="28"/>
        </w:rPr>
        <w:t xml:space="preserve"> по відношенню до неповнолітньої </w:t>
      </w:r>
      <w:r>
        <w:rPr>
          <w:rFonts w:ascii="Times New Roman" w:eastAsia="Times New Roman" w:hAnsi="Times New Roman" w:cs="Times New Roman"/>
          <w:sz w:val="28"/>
          <w:szCs w:val="28"/>
        </w:rPr>
        <w:t>доньки, ***</w:t>
      </w:r>
      <w:r w:rsidRPr="00D749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749AA">
        <w:rPr>
          <w:rFonts w:ascii="Times New Roman" w:eastAsia="Times New Roman" w:hAnsi="Times New Roman" w:cs="Times New Roman"/>
          <w:sz w:val="28"/>
          <w:szCs w:val="28"/>
        </w:rPr>
        <w:t xml:space="preserve"> </w:t>
      </w:r>
      <w:r w:rsidRPr="00D749AA">
        <w:rPr>
          <w:rFonts w:ascii="Times New Roman" w:eastAsia="Times New Roman" w:hAnsi="Times New Roman" w:cs="Times New Roman"/>
          <w:sz w:val="28"/>
          <w:szCs w:val="28"/>
        </w:rPr>
        <w:t>р.н</w:t>
      </w:r>
      <w:r w:rsidRPr="00D749AA">
        <w:rPr>
          <w:rFonts w:ascii="Times New Roman" w:eastAsia="Times New Roman" w:hAnsi="Times New Roman" w:cs="Times New Roman"/>
          <w:sz w:val="28"/>
          <w:szCs w:val="28"/>
        </w:rPr>
        <w:t>.</w:t>
      </w:r>
    </w:p>
    <w:p w:rsidR="00F41B72" w:rsidP="00F41B72" w14:paraId="051D193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F41B72" w:rsidP="00F41B72" w14:paraId="485D1D62" w14:textId="77777777">
      <w:pPr>
        <w:spacing w:after="0" w:line="240" w:lineRule="auto"/>
        <w:ind w:firstLine="567"/>
        <w:jc w:val="both"/>
        <w:rPr>
          <w:rFonts w:ascii="Times New Roman" w:eastAsia="Times New Roman" w:hAnsi="Times New Roman" w:cs="Times New Roman"/>
          <w:bCs/>
          <w:color w:val="000000"/>
          <w:sz w:val="28"/>
          <w:szCs w:val="28"/>
        </w:rPr>
      </w:pPr>
      <w:r w:rsidRPr="00B00850">
        <w:rPr>
          <w:rFonts w:ascii="Times New Roman" w:eastAsia="Times New Roman" w:hAnsi="Times New Roman" w:cs="Times New Roman"/>
          <w:bCs/>
          <w:color w:val="000000"/>
          <w:sz w:val="28"/>
          <w:szCs w:val="28"/>
        </w:rPr>
        <w:t>На</w:t>
      </w:r>
      <w:r>
        <w:rPr>
          <w:rFonts w:ascii="Times New Roman" w:eastAsia="Times New Roman" w:hAnsi="Times New Roman" w:cs="Times New Roman"/>
          <w:bCs/>
          <w:color w:val="000000"/>
          <w:sz w:val="28"/>
          <w:szCs w:val="28"/>
        </w:rPr>
        <w:t xml:space="preserve"> первинному обліку дітей, які залишились без батьківського піклування, дітей-сиріт та дітей, позбавлених батьківського піклування Служби перебуває неповнолітня ***, *** </w:t>
      </w:r>
      <w:r>
        <w:rPr>
          <w:rFonts w:ascii="Times New Roman" w:eastAsia="Times New Roman" w:hAnsi="Times New Roman" w:cs="Times New Roman"/>
          <w:bCs/>
          <w:color w:val="000000"/>
          <w:sz w:val="28"/>
          <w:szCs w:val="28"/>
        </w:rPr>
        <w:t>р.н</w:t>
      </w:r>
      <w:r>
        <w:rPr>
          <w:rFonts w:ascii="Times New Roman" w:eastAsia="Times New Roman" w:hAnsi="Times New Roman" w:cs="Times New Roman"/>
          <w:bCs/>
          <w:color w:val="000000"/>
          <w:sz w:val="28"/>
          <w:szCs w:val="28"/>
        </w:rPr>
        <w:t>. (паспорт громадянина України: №***, орган, що видав ***, дата видачі ***) (наказ Служби від *** №*** «Про взяття на первинний облік неповнолітньої ***.»).</w:t>
      </w:r>
    </w:p>
    <w:p w:rsidR="00F41B72" w:rsidRPr="003D335F" w:rsidP="00F41B72" w14:paraId="373D209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народилася *** року, про що відділом реєстрації актів цивільного стану *** районного управління юстиції у м. *** було зроблено відповідний актовий запис №***. Батьками дитини записані ***, </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р.н</w:t>
      </w:r>
      <w:r>
        <w:rPr>
          <w:rFonts w:ascii="Times New Roman" w:eastAsia="Times New Roman" w:hAnsi="Times New Roman" w:cs="Times New Roman"/>
          <w:bCs/>
          <w:color w:val="000000"/>
          <w:sz w:val="28"/>
          <w:szCs w:val="28"/>
        </w:rPr>
        <w:t xml:space="preserve">. (паспорт громадянина України: №***, орган, що видав ***, дата видачі ***), </w:t>
      </w:r>
      <w:r>
        <w:rPr>
          <w:rFonts w:ascii="Times New Roman" w:eastAsia="Times New Roman" w:hAnsi="Times New Roman" w:cs="Times New Roman"/>
          <w:sz w:val="28"/>
          <w:szCs w:val="28"/>
        </w:rPr>
        <w:t xml:space="preserve">та ***,            </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р.н</w:t>
      </w:r>
      <w:r>
        <w:rPr>
          <w:rFonts w:ascii="Times New Roman" w:eastAsia="Times New Roman" w:hAnsi="Times New Roman" w:cs="Times New Roman"/>
          <w:sz w:val="28"/>
          <w:szCs w:val="28"/>
        </w:rPr>
        <w:t>.</w:t>
      </w:r>
    </w:p>
    <w:p w:rsidR="00F41B72" w:rsidRPr="00C20094" w:rsidP="00F41B72" w14:paraId="3F189248"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року відділом реєстрації актів цивільного стану *** районного управління юстиції у м. *** було зареєстровано шлюб між *** та ***, актовий запис №***. Після реєстрації шлюбу *** прізвище не змінювала. </w:t>
      </w:r>
    </w:p>
    <w:p w:rsidR="00F41B72" w:rsidRPr="00D749AA" w:rsidP="00F41B72" w14:paraId="2CB0A1EF" w14:textId="77777777">
      <w:pPr>
        <w:spacing w:after="0" w:line="240" w:lineRule="auto"/>
        <w:ind w:firstLine="567"/>
        <w:jc w:val="both"/>
        <w:rPr>
          <w:rFonts w:ascii="Times New Roman" w:eastAsia="Times New Roman" w:hAnsi="Times New Roman" w:cs="Times New Roman"/>
          <w:sz w:val="28"/>
          <w:szCs w:val="28"/>
        </w:rPr>
      </w:pPr>
      <w:r w:rsidRPr="00D749AA">
        <w:rPr>
          <w:rFonts w:ascii="Times New Roman" w:eastAsia="Times New Roman" w:hAnsi="Times New Roman" w:cs="Times New Roman"/>
          <w:sz w:val="28"/>
          <w:szCs w:val="28"/>
        </w:rPr>
        <w:t xml:space="preserve">Рішенням </w:t>
      </w:r>
      <w:r>
        <w:rPr>
          <w:rFonts w:ascii="Times New Roman" w:eastAsia="Times New Roman" w:hAnsi="Times New Roman" w:cs="Times New Roman"/>
          <w:sz w:val="28"/>
          <w:szCs w:val="28"/>
        </w:rPr>
        <w:t>***</w:t>
      </w:r>
      <w:r w:rsidRPr="00D749AA">
        <w:rPr>
          <w:rFonts w:ascii="Times New Roman" w:eastAsia="Times New Roman" w:hAnsi="Times New Roman" w:cs="Times New Roman"/>
          <w:sz w:val="28"/>
          <w:szCs w:val="28"/>
        </w:rPr>
        <w:t xml:space="preserve"> районного суду </w:t>
      </w:r>
      <w:r>
        <w:rPr>
          <w:rFonts w:ascii="Times New Roman" w:eastAsia="Times New Roman" w:hAnsi="Times New Roman" w:cs="Times New Roman"/>
          <w:sz w:val="28"/>
          <w:szCs w:val="28"/>
        </w:rPr>
        <w:t>м. ***</w:t>
      </w:r>
      <w:r w:rsidRPr="00D749AA">
        <w:rPr>
          <w:rFonts w:ascii="Times New Roman" w:eastAsia="Times New Roman" w:hAnsi="Times New Roman" w:cs="Times New Roman"/>
          <w:sz w:val="28"/>
          <w:szCs w:val="28"/>
        </w:rPr>
        <w:t xml:space="preserve"> від </w:t>
      </w:r>
      <w:r>
        <w:rPr>
          <w:rFonts w:ascii="Times New Roman" w:eastAsia="Times New Roman" w:hAnsi="Times New Roman" w:cs="Times New Roman"/>
          <w:sz w:val="28"/>
          <w:szCs w:val="28"/>
        </w:rPr>
        <w:t>***</w:t>
      </w:r>
      <w:r w:rsidRPr="00D749AA">
        <w:rPr>
          <w:rFonts w:ascii="Times New Roman" w:eastAsia="Times New Roman" w:hAnsi="Times New Roman" w:cs="Times New Roman"/>
          <w:sz w:val="28"/>
          <w:szCs w:val="28"/>
        </w:rPr>
        <w:t xml:space="preserve"> шлюб між </w:t>
      </w:r>
      <w:r>
        <w:rPr>
          <w:rFonts w:ascii="Times New Roman" w:eastAsia="Times New Roman" w:hAnsi="Times New Roman" w:cs="Times New Roman"/>
          <w:sz w:val="28"/>
          <w:szCs w:val="28"/>
        </w:rPr>
        <w:t>***</w:t>
      </w:r>
      <w:r w:rsidRPr="00D749AA">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D749AA">
        <w:rPr>
          <w:rFonts w:ascii="Times New Roman" w:eastAsia="Times New Roman" w:hAnsi="Times New Roman" w:cs="Times New Roman"/>
          <w:sz w:val="28"/>
          <w:szCs w:val="28"/>
        </w:rPr>
        <w:t xml:space="preserve"> було розірвано.</w:t>
      </w:r>
    </w:p>
    <w:p w:rsidR="00F41B72" w:rsidP="00F41B72" w14:paraId="0F411622"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Після розлучення батьків *** проживала з матір’ю у м. *** ***. </w:t>
      </w:r>
    </w:p>
    <w:p w:rsidR="00F41B72" w:rsidP="00F41B72" w14:paraId="4EFAD4B1"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року матір дитини, ***, померла (свідоцтво про смерть: серія *** №***, видане *** відділом державної реєстрації актів цивільного стану у *** районі *** області Південно-Західного міжрегіонального управління Міністерства юстиції (м. ***) ***).</w:t>
      </w:r>
    </w:p>
    <w:p w:rsidR="00F41B72" w:rsidP="00F41B72" w14:paraId="07BE68F0"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Після смерті матері неповнолітня *** почала проживати в сім’ї свого батька за місцем його реєстрації, а саме: ***,  будинок ***, квартира ***, місто ***, *** район, *** область, та з *** року була зарахована на навчання до *** ліцею №*** *** міської ради *** району *** області (далі - Ліцей), де навчалася за індивідуальною програмою.</w:t>
      </w:r>
    </w:p>
    <w:p w:rsidR="00F41B72" w:rsidP="00F41B72" w14:paraId="2ECC8279"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Неповнолітня *** має статус дитини з інвалідністю (посвідчення: серія *** №***, видане управлінням соціального захисту населення *** міської ради *** району *** області ***, номер особової справи ***) у зв’язку з наявним діагнозом: параноїдальна шизофренія, безперервний тип перебігу, </w:t>
      </w:r>
      <w:r>
        <w:rPr>
          <w:rFonts w:ascii="Times New Roman" w:eastAsia="Times New Roman" w:hAnsi="Times New Roman" w:cs="Times New Roman"/>
          <w:bCs/>
          <w:color w:val="000000"/>
          <w:sz w:val="28"/>
          <w:szCs w:val="28"/>
        </w:rPr>
        <w:t>параноїдний</w:t>
      </w:r>
      <w:r>
        <w:rPr>
          <w:rFonts w:ascii="Times New Roman" w:eastAsia="Times New Roman" w:hAnsi="Times New Roman" w:cs="Times New Roman"/>
          <w:bCs/>
          <w:color w:val="000000"/>
          <w:sz w:val="28"/>
          <w:szCs w:val="28"/>
        </w:rPr>
        <w:t xml:space="preserve"> синдром з емоційно-вольовою нестійкістю (виписка з медичної карти амбулаторного (стаціонарного) хворого №***, видана КНП «***» *** №***).</w:t>
      </w:r>
    </w:p>
    <w:p w:rsidR="00F41B72" w:rsidP="00F41B72" w14:paraId="76B63A24"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Також у *** відсутнє місце реєстрації (довідка про внесення відомостей до Єдиного державного демографічного реєстру №***, дата формування ***, видана *** відділом ЦМУ ДМС в м. *** та *** області).</w:t>
      </w:r>
    </w:p>
    <w:p w:rsidR="00F41B72" w:rsidP="00F41B72" w14:paraId="47E15D48"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 поле зору Служби сім’я *** потрапила в грудні *** року після надходження з Ліцею повідомлення від *** №***, в якому зазначено, що в неповнолітньої *** спостерігаються постійні депресивні стани, учениця відвідує заняття вибірково та приходить на них не підготовлена.                      *** року під час бесіди з адміністрацією Ліцею батько дитини повідомив, що через конфлікт між донькою та його дружиною він відселив доньку в квартиру до сусіда похилого віку з інвалідністю. Батько повідомив, що відселення дитини – це вимушений крок, щоб зберегти спокій власної родини. В такий спосіб він намагається навчити доньку жити самостійно. Діагноз, встановлений лікарями, *** сприймає як вигаданий, вважає *** здоровою дитиною, яка має неправильне виховання з дитинства.</w:t>
      </w:r>
    </w:p>
    <w:p w:rsidR="00F41B72" w:rsidP="00F41B72" w14:paraId="2BC463B5"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Обстеження умов проживання від *** року, здійснене психологічною службою Ліцею, показало, що окреме проживання *** від родини шкодить дитині, а саме: не дотримується режим дня, відсутній контроль за вживанням необхідних медичних препаратів дитиною та контроль за відвідуванням нею занять і підготовкою до уроків, не забезпечено повноцінне харчування дитини. Оскільки, зі слів ***, було з’ясовано, що вона останнім часом не приймає ліки, враховуючи її діагноз, адміністрація Ліцею зробила висновок, що дитина залишена в небезпеці.</w:t>
      </w:r>
    </w:p>
    <w:p w:rsidR="00F41B72" w:rsidP="00F41B72" w14:paraId="2831D459"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року спеціалістами Служби, фахівцем *** міського центру соціальних служб *** міської ради *** району *** області та інспекторами сектору ювенальної превенції *** районного управління поліції Головного управління Національної поліції в *** області було здійснено візит за місцем проживання неповнолітньої *** за </w:t>
      </w:r>
      <w:r>
        <w:rPr>
          <w:rFonts w:ascii="Times New Roman" w:eastAsia="Times New Roman" w:hAnsi="Times New Roman" w:cs="Times New Roman"/>
          <w:bCs/>
          <w:color w:val="000000"/>
          <w:sz w:val="28"/>
          <w:szCs w:val="28"/>
        </w:rPr>
        <w:t>адресою</w:t>
      </w:r>
      <w:r>
        <w:rPr>
          <w:rFonts w:ascii="Times New Roman" w:eastAsia="Times New Roman" w:hAnsi="Times New Roman" w:cs="Times New Roman"/>
          <w:bCs/>
          <w:color w:val="000000"/>
          <w:sz w:val="28"/>
          <w:szCs w:val="28"/>
        </w:rPr>
        <w:t>: ***, будинок ***, квартира ***, місто ***, *** район, *** область, про що було складено відповідний акт №***. У ході обстеження було з’ясовано, що неповнолітня проживає не в батьківській сім’ї, а в орендованій батьком кімнаті сусідньої квартири, власником якої є 79-річний пенсіонер, який також проживає в даній квартирі. На момент обстеження в помешканні відчувався стійкий запах сечі. Неповнолітня *** проживає в кімнаті площею 18,0 м</w:t>
      </w:r>
      <w:r>
        <w:rPr>
          <w:rFonts w:ascii="Times New Roman" w:eastAsia="Times New Roman" w:hAnsi="Times New Roman" w:cs="Times New Roman"/>
          <w:bCs/>
          <w:color w:val="000000"/>
          <w:sz w:val="28"/>
          <w:szCs w:val="28"/>
          <w:vertAlign w:val="superscript"/>
        </w:rPr>
        <w:t>2</w:t>
      </w:r>
      <w:r>
        <w:rPr>
          <w:rFonts w:ascii="Times New Roman" w:eastAsia="Times New Roman" w:hAnsi="Times New Roman" w:cs="Times New Roman"/>
          <w:bCs/>
          <w:color w:val="000000"/>
          <w:sz w:val="28"/>
          <w:szCs w:val="28"/>
        </w:rPr>
        <w:t>, де наявні спальне місце, одяг дитини та шкільне приладдя. Зі слів батька, він забезпечує неповнолітню продуктами харчування, вчить її готувати їжу та здійснювати за собою догляд. Відселення дитини *** пояснив її постійним депресивним станом та агресивною поведінкою (вчиняла бійки).</w:t>
      </w:r>
    </w:p>
    <w:p w:rsidR="00F41B72" w:rsidP="00F41B72" w14:paraId="1AAC19A6"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року до Служби з Ліцею надійшло повідомлення за №***, в якому зазначено, що неповнолітня *** під час навчального процесу відмовляється виконувати завдання вчителя, поводиться агресивно, домашні завдання зовсім не виконує. Має пропуски занять із невідомих причин. Від дівчини відчувається неприємний запах. *** року під час телефонної розмови адміністрації Ліцею з батьком дитини з’ясовано, що неповнолітня не приймає призначені ліки, оскільки він не вважає за необхідне їх приймати. Батько не володіє інформацією щодо відвідування неповнолітньою шкільних занять.</w:t>
      </w:r>
    </w:p>
    <w:p w:rsidR="00F41B72" w:rsidP="00F41B72" w14:paraId="5760BB70"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Зважаючи на загострення хвороби неповнолітньої ***, лікарем-психіатром КНП «*** багатопрофільна клінічна лікарня» територіальних громад *** району *** області *** було видано направлення на її госпіталізацію до відділення психіатрії КНП КОР «*** обласна дитяча лікарня», однак *** дане направлення було проігноровано. </w:t>
      </w:r>
    </w:p>
    <w:p w:rsidR="00F41B72" w:rsidP="00F41B72" w14:paraId="35039220"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року після повторного направлення лікаря-психіатра від *** Службою було організовано перевезення *** в супроводі спеціаліста до закладу охорони здоров’я.</w:t>
      </w:r>
    </w:p>
    <w:p w:rsidR="00F41B72" w:rsidRPr="00B00850" w:rsidP="00F41B72" w14:paraId="6509B8AE"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Після госпіталізації *** батько перестав цікавитися життям доньки, не відвідував її в медичному закладі, не цікавився станом її здоров’я, на телефонні дзвінки персоналу лікарні не відповідав, утриманням доньки не займався. А згодом взагалі відмовився забрати її з лікарні після закінчення курсу лікування, про що зазначено в листах</w:t>
      </w:r>
      <w:r w:rsidRPr="003A6DE7">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КНП КОР «*** обласна дитяча лікарня» від *** №*** та від *** №*** до Служби.</w:t>
      </w:r>
    </w:p>
    <w:p w:rsidR="00F41B72" w:rsidP="00F41B72" w14:paraId="40FEC9FF"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Відповідно до вимог пункту 7</w:t>
      </w:r>
      <w:r>
        <w:rPr>
          <w:rFonts w:ascii="Times New Roman" w:eastAsia="Times New Roman" w:hAnsi="Times New Roman" w:cs="Times New Roman"/>
          <w:bCs/>
          <w:color w:val="000000"/>
          <w:sz w:val="28"/>
          <w:szCs w:val="28"/>
          <w:vertAlign w:val="superscript"/>
        </w:rPr>
        <w:t>1</w:t>
      </w:r>
      <w:r>
        <w:rPr>
          <w:rFonts w:ascii="Times New Roman" w:eastAsia="Times New Roman" w:hAnsi="Times New Roman" w:cs="Times New Roman"/>
          <w:bCs/>
          <w:color w:val="000000"/>
          <w:sz w:val="28"/>
          <w:szCs w:val="28"/>
        </w:rPr>
        <w:t xml:space="preserve"> постанови Кабінету Міністрів України               від 24.09.2008 №886 Службою було надіслано батьку дитини, ***, повідомлення від *** №***, яким останнього було </w:t>
      </w:r>
      <w:r>
        <w:rPr>
          <w:rFonts w:ascii="Times New Roman" w:eastAsia="Times New Roman" w:hAnsi="Times New Roman" w:cs="Times New Roman"/>
          <w:bCs/>
          <w:color w:val="000000"/>
          <w:sz w:val="28"/>
          <w:szCs w:val="28"/>
        </w:rPr>
        <w:t>зобов’зано</w:t>
      </w:r>
      <w:r>
        <w:rPr>
          <w:rFonts w:ascii="Times New Roman" w:eastAsia="Times New Roman" w:hAnsi="Times New Roman" w:cs="Times New Roman"/>
          <w:bCs/>
          <w:color w:val="000000"/>
          <w:sz w:val="28"/>
          <w:szCs w:val="28"/>
        </w:rPr>
        <w:t xml:space="preserve"> забрати доньку *** з закладу охорони здоров’я до 26 листопада 2024 року для подальшого утримання та виховання дитини в сім'ї. </w:t>
      </w:r>
    </w:p>
    <w:p w:rsidR="00F41B72" w:rsidP="00F41B72" w14:paraId="09980CDD"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року *** з’явився до Служби та повідомив, що відмовляється забирати доньку в свою сім’ю для утримання і виховання та передав спеціалістам документи неповнолітньої *** (акт передачі документів та особистих речей дитини від ***). Також під час спілкування спеціалістів із *** стало відомо, що він, як законний представник доньки, отримує на неповнолітню *** пенсію по втраті годувальника в сумі близько *** грн щомісяця та виплату на дитину з інвалідністю в сумі близько *** грн щомісяця. На запитання про цільове використання коштів на утримання доньки батько відповіді не надав.</w:t>
      </w:r>
    </w:p>
    <w:p w:rsidR="00F41B72" w:rsidRPr="008429DF" w:rsidP="00F41B72" w14:paraId="293229DE"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Відповідно до довідки про отримання (неотримання) допомоги, виданої управлінням соціального захисту населення *** міської ради *** району *** області від *** №***, у період із січня *** року по жовтень *** року *** отримав допомогу на дитину з інвалідністю з надбавкою на догляд на неї у сумі *** грн. </w:t>
      </w:r>
    </w:p>
    <w:p w:rsidR="00F41B72" w:rsidP="00F41B72" w14:paraId="047CEA3E"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Pr="00690EA4">
        <w:rPr>
          <w:rFonts w:ascii="Times New Roman" w:eastAsia="Times New Roman" w:hAnsi="Times New Roman" w:cs="Times New Roman"/>
          <w:bCs/>
          <w:color w:val="000000"/>
          <w:sz w:val="28"/>
          <w:szCs w:val="28"/>
        </w:rPr>
        <w:t xml:space="preserve"> року </w:t>
      </w:r>
      <w:r>
        <w:rPr>
          <w:rFonts w:ascii="Times New Roman" w:eastAsia="Times New Roman" w:hAnsi="Times New Roman" w:cs="Times New Roman"/>
          <w:bCs/>
          <w:color w:val="000000"/>
          <w:sz w:val="28"/>
          <w:szCs w:val="28"/>
        </w:rPr>
        <w:t>д</w:t>
      </w:r>
      <w:r w:rsidRPr="00690EA4">
        <w:rPr>
          <w:rFonts w:ascii="Times New Roman" w:eastAsia="Times New Roman" w:hAnsi="Times New Roman" w:cs="Times New Roman"/>
          <w:bCs/>
          <w:color w:val="000000"/>
          <w:sz w:val="28"/>
          <w:szCs w:val="28"/>
        </w:rPr>
        <w:t>о Служби надійш</w:t>
      </w:r>
      <w:r>
        <w:rPr>
          <w:rFonts w:ascii="Times New Roman" w:eastAsia="Times New Roman" w:hAnsi="Times New Roman" w:cs="Times New Roman"/>
          <w:bCs/>
          <w:color w:val="000000"/>
          <w:sz w:val="28"/>
          <w:szCs w:val="28"/>
        </w:rPr>
        <w:t>ла</w:t>
      </w:r>
      <w:r w:rsidRPr="00690EA4">
        <w:rPr>
          <w:rFonts w:ascii="Times New Roman" w:eastAsia="Times New Roman" w:hAnsi="Times New Roman" w:cs="Times New Roman"/>
          <w:bCs/>
          <w:color w:val="000000"/>
          <w:sz w:val="28"/>
          <w:szCs w:val="28"/>
        </w:rPr>
        <w:t xml:space="preserve"> завірен</w:t>
      </w:r>
      <w:r>
        <w:rPr>
          <w:rFonts w:ascii="Times New Roman" w:eastAsia="Times New Roman" w:hAnsi="Times New Roman" w:cs="Times New Roman"/>
          <w:bCs/>
          <w:color w:val="000000"/>
          <w:sz w:val="28"/>
          <w:szCs w:val="28"/>
        </w:rPr>
        <w:t>а</w:t>
      </w:r>
      <w:r w:rsidRPr="00690EA4">
        <w:rPr>
          <w:rFonts w:ascii="Times New Roman" w:eastAsia="Times New Roman" w:hAnsi="Times New Roman" w:cs="Times New Roman"/>
          <w:bCs/>
          <w:color w:val="000000"/>
          <w:sz w:val="28"/>
          <w:szCs w:val="28"/>
        </w:rPr>
        <w:t xml:space="preserve"> службою у справах дітей </w:t>
      </w:r>
      <w:r>
        <w:rPr>
          <w:rFonts w:ascii="Times New Roman" w:eastAsia="Times New Roman" w:hAnsi="Times New Roman" w:cs="Times New Roman"/>
          <w:bCs/>
          <w:color w:val="000000"/>
          <w:sz w:val="28"/>
          <w:szCs w:val="28"/>
        </w:rPr>
        <w:t>***</w:t>
      </w:r>
      <w:r w:rsidRPr="00690EA4">
        <w:rPr>
          <w:rFonts w:ascii="Times New Roman" w:eastAsia="Times New Roman" w:hAnsi="Times New Roman" w:cs="Times New Roman"/>
          <w:bCs/>
          <w:color w:val="000000"/>
          <w:sz w:val="28"/>
          <w:szCs w:val="28"/>
        </w:rPr>
        <w:t xml:space="preserve"> міської </w:t>
      </w:r>
      <w:r>
        <w:rPr>
          <w:rFonts w:ascii="Times New Roman" w:eastAsia="Times New Roman" w:hAnsi="Times New Roman" w:cs="Times New Roman"/>
          <w:bCs/>
          <w:color w:val="000000"/>
          <w:sz w:val="28"/>
          <w:szCs w:val="28"/>
        </w:rPr>
        <w:t xml:space="preserve">ради *** області копія </w:t>
      </w:r>
      <w:r w:rsidRPr="00690EA4">
        <w:rPr>
          <w:rFonts w:ascii="Times New Roman" w:eastAsia="Times New Roman" w:hAnsi="Times New Roman" w:cs="Times New Roman"/>
          <w:bCs/>
          <w:color w:val="000000"/>
          <w:sz w:val="28"/>
          <w:szCs w:val="28"/>
        </w:rPr>
        <w:t>Акт</w:t>
      </w:r>
      <w:r>
        <w:rPr>
          <w:rFonts w:ascii="Times New Roman" w:eastAsia="Times New Roman" w:hAnsi="Times New Roman" w:cs="Times New Roman"/>
          <w:bCs/>
          <w:color w:val="000000"/>
          <w:sz w:val="28"/>
          <w:szCs w:val="28"/>
        </w:rPr>
        <w:t>у</w:t>
      </w:r>
      <w:r w:rsidRPr="00690EA4">
        <w:rPr>
          <w:rFonts w:ascii="Times New Roman" w:eastAsia="Times New Roman" w:hAnsi="Times New Roman" w:cs="Times New Roman"/>
          <w:bCs/>
          <w:color w:val="000000"/>
          <w:sz w:val="28"/>
          <w:szCs w:val="28"/>
        </w:rPr>
        <w:t xml:space="preserve"> закладу охорони здоров’я та органу </w:t>
      </w:r>
      <w:r w:rsidRPr="00690EA4">
        <w:rPr>
          <w:rFonts w:ascii="Times New Roman" w:eastAsia="Times New Roman" w:hAnsi="Times New Roman" w:cs="Times New Roman"/>
          <w:bCs/>
          <w:color w:val="000000"/>
          <w:sz w:val="28"/>
          <w:szCs w:val="28"/>
        </w:rPr>
        <w:t xml:space="preserve">внутрішніх справ України про дитину, покинуту в пологовому будинку, іншому закладі охорони здоров’я від </w:t>
      </w:r>
      <w:r>
        <w:rPr>
          <w:rFonts w:ascii="Times New Roman" w:eastAsia="Times New Roman" w:hAnsi="Times New Roman" w:cs="Times New Roman"/>
          <w:bCs/>
          <w:color w:val="000000"/>
          <w:sz w:val="28"/>
          <w:szCs w:val="28"/>
        </w:rPr>
        <w:t>***.</w:t>
      </w:r>
      <w:r w:rsidRPr="00690EA4">
        <w:rPr>
          <w:rFonts w:ascii="Times New Roman" w:eastAsia="Times New Roman" w:hAnsi="Times New Roman" w:cs="Times New Roman"/>
          <w:bCs/>
          <w:color w:val="000000"/>
          <w:sz w:val="28"/>
          <w:szCs w:val="28"/>
        </w:rPr>
        <w:t xml:space="preserve"> </w:t>
      </w:r>
    </w:p>
    <w:p w:rsidR="00F41B72" w:rsidRPr="00D749AA" w:rsidP="00F41B72" w14:paraId="4732EFA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0"/>
        </w:rPr>
        <w:t xml:space="preserve">*** року на засіданні комісії з питань захисту прав дитини виконавчого комітету *** міської ради *** району *** області (далі – Комісія) було розглянуто </w:t>
      </w:r>
      <w:r>
        <w:rPr>
          <w:rFonts w:ascii="Times New Roman" w:hAnsi="Times New Roman" w:cs="Times New Roman"/>
          <w:color w:val="000000" w:themeColor="text1"/>
          <w:sz w:val="28"/>
          <w:szCs w:val="28"/>
        </w:rPr>
        <w:t xml:space="preserve">подання Служби </w:t>
      </w:r>
      <w:r>
        <w:rPr>
          <w:rFonts w:ascii="Times New Roman" w:eastAsia="Times New Roman" w:hAnsi="Times New Roman" w:cs="Times New Roman"/>
          <w:sz w:val="28"/>
          <w:szCs w:val="28"/>
        </w:rPr>
        <w:t xml:space="preserve">від *** №*** </w:t>
      </w:r>
      <w:r w:rsidRPr="00D749AA">
        <w:rPr>
          <w:rFonts w:ascii="Times New Roman" w:eastAsia="Times New Roman" w:hAnsi="Times New Roman" w:cs="Times New Roman"/>
          <w:sz w:val="28"/>
          <w:szCs w:val="28"/>
        </w:rPr>
        <w:t xml:space="preserve">про надання висновку до суду про доцільність позбавлення батьківських прав </w:t>
      </w:r>
      <w:r>
        <w:rPr>
          <w:rFonts w:ascii="Times New Roman" w:eastAsia="Times New Roman" w:hAnsi="Times New Roman" w:cs="Times New Roman"/>
          <w:sz w:val="28"/>
          <w:szCs w:val="28"/>
        </w:rPr>
        <w:t>***</w:t>
      </w:r>
      <w:r w:rsidRPr="00D749AA">
        <w:rPr>
          <w:rFonts w:ascii="Times New Roman" w:eastAsia="Times New Roman" w:hAnsi="Times New Roman" w:cs="Times New Roman"/>
          <w:sz w:val="28"/>
          <w:szCs w:val="28"/>
        </w:rPr>
        <w:t xml:space="preserve"> по відношенню до неповнолітньої </w:t>
      </w:r>
      <w:r>
        <w:rPr>
          <w:rFonts w:ascii="Times New Roman" w:eastAsia="Times New Roman" w:hAnsi="Times New Roman" w:cs="Times New Roman"/>
          <w:sz w:val="28"/>
          <w:szCs w:val="28"/>
        </w:rPr>
        <w:t>дитини</w:t>
      </w:r>
      <w:r w:rsidRPr="00D749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749AA">
        <w:rPr>
          <w:rFonts w:ascii="Times New Roman" w:eastAsia="Times New Roman" w:hAnsi="Times New Roman" w:cs="Times New Roman"/>
          <w:sz w:val="28"/>
          <w:szCs w:val="28"/>
        </w:rPr>
        <w:t xml:space="preserve">. </w:t>
      </w:r>
    </w:p>
    <w:p w:rsidR="00F41B72" w:rsidRPr="00EA29E5" w:rsidP="00F41B72" w14:paraId="08212DDE" w14:textId="77777777">
      <w:pPr>
        <w:spacing w:after="0" w:line="240" w:lineRule="auto"/>
        <w:ind w:firstLine="567"/>
        <w:jc w:val="both"/>
        <w:rPr>
          <w:rFonts w:ascii="Times New Roman" w:hAnsi="Times New Roman" w:cs="Times New Roman"/>
          <w:sz w:val="28"/>
          <w:szCs w:val="28"/>
        </w:rPr>
      </w:pPr>
      <w:r>
        <w:rPr>
          <w:rFonts w:ascii="Times New Roman" w:hAnsi="Times New Roman"/>
          <w:sz w:val="28"/>
          <w:szCs w:val="28"/>
        </w:rPr>
        <w:t xml:space="preserve">На засіданні Комісії були присутні *** та </w:t>
      </w:r>
      <w:r>
        <w:rPr>
          <w:rFonts w:ascii="Times New Roman" w:hAnsi="Times New Roman" w:cs="Times New Roman"/>
          <w:sz w:val="28"/>
          <w:szCs w:val="28"/>
        </w:rPr>
        <w:t xml:space="preserve">***, яка представилася його дружиною. </w:t>
      </w:r>
    </w:p>
    <w:p w:rsidR="00F41B72" w:rsidRPr="00EA29E5" w:rsidP="00F41B72" w14:paraId="7BE960B5" w14:textId="77777777">
      <w:pPr>
        <w:spacing w:after="0" w:line="240" w:lineRule="auto"/>
        <w:ind w:firstLine="567"/>
        <w:jc w:val="both"/>
        <w:rPr>
          <w:rFonts w:ascii="Times New Roman" w:hAnsi="Times New Roman" w:cs="Times New Roman"/>
          <w:bCs/>
          <w:color w:val="000000"/>
          <w:sz w:val="28"/>
          <w:szCs w:val="28"/>
        </w:rPr>
      </w:pPr>
      <w:r w:rsidRPr="00EA29E5">
        <w:rPr>
          <w:rFonts w:ascii="Times New Roman" w:hAnsi="Times New Roman" w:cs="Times New Roman"/>
          <w:bCs/>
          <w:color w:val="000000"/>
          <w:sz w:val="28"/>
          <w:szCs w:val="28"/>
        </w:rPr>
        <w:t xml:space="preserve">На запитання </w:t>
      </w:r>
      <w:r>
        <w:rPr>
          <w:rFonts w:ascii="Times New Roman" w:hAnsi="Times New Roman" w:cs="Times New Roman"/>
          <w:bCs/>
          <w:color w:val="000000"/>
          <w:sz w:val="28"/>
          <w:szCs w:val="28"/>
        </w:rPr>
        <w:t>Головуючої</w:t>
      </w:r>
      <w:r w:rsidRPr="00EA29E5">
        <w:rPr>
          <w:rFonts w:ascii="Times New Roman" w:hAnsi="Times New Roman" w:cs="Times New Roman"/>
          <w:bCs/>
          <w:color w:val="000000"/>
          <w:sz w:val="28"/>
          <w:szCs w:val="28"/>
        </w:rPr>
        <w:t xml:space="preserve"> чи планує </w:t>
      </w:r>
      <w:r>
        <w:rPr>
          <w:rFonts w:ascii="Times New Roman" w:hAnsi="Times New Roman" w:cs="Times New Roman"/>
          <w:bCs/>
          <w:color w:val="000000"/>
          <w:sz w:val="28"/>
          <w:szCs w:val="28"/>
        </w:rPr>
        <w:t>***</w:t>
      </w:r>
      <w:r w:rsidRPr="00EA29E5">
        <w:rPr>
          <w:rFonts w:ascii="Times New Roman" w:hAnsi="Times New Roman" w:cs="Times New Roman"/>
          <w:bCs/>
          <w:color w:val="000000"/>
          <w:sz w:val="28"/>
          <w:szCs w:val="28"/>
        </w:rPr>
        <w:t xml:space="preserve"> забирати доньку в свою родину, останній відповів, що не планує, оскільки наразі у </w:t>
      </w:r>
      <w:r>
        <w:rPr>
          <w:rFonts w:ascii="Times New Roman" w:hAnsi="Times New Roman" w:cs="Times New Roman"/>
          <w:bCs/>
          <w:color w:val="000000"/>
          <w:sz w:val="28"/>
          <w:szCs w:val="28"/>
        </w:rPr>
        <w:t>***</w:t>
      </w:r>
      <w:r w:rsidRPr="00EA29E5">
        <w:rPr>
          <w:rFonts w:ascii="Times New Roman" w:hAnsi="Times New Roman" w:cs="Times New Roman"/>
          <w:bCs/>
          <w:color w:val="000000"/>
          <w:sz w:val="28"/>
          <w:szCs w:val="28"/>
        </w:rPr>
        <w:t xml:space="preserve"> двічі на тиждень виникають приступи агресії</w:t>
      </w:r>
      <w:r>
        <w:rPr>
          <w:rFonts w:ascii="Times New Roman" w:hAnsi="Times New Roman" w:cs="Times New Roman"/>
          <w:bCs/>
          <w:color w:val="000000"/>
          <w:sz w:val="28"/>
          <w:szCs w:val="28"/>
        </w:rPr>
        <w:t>,</w:t>
      </w:r>
      <w:r w:rsidRPr="00EA29E5">
        <w:rPr>
          <w:rFonts w:ascii="Times New Roman" w:hAnsi="Times New Roman" w:cs="Times New Roman"/>
          <w:bCs/>
          <w:color w:val="000000"/>
          <w:sz w:val="28"/>
          <w:szCs w:val="28"/>
        </w:rPr>
        <w:t xml:space="preserve"> і він не бажає спостерігати за тим, як </w:t>
      </w:r>
      <w:r>
        <w:rPr>
          <w:rFonts w:ascii="Times New Roman" w:hAnsi="Times New Roman" w:cs="Times New Roman"/>
          <w:bCs/>
          <w:color w:val="000000"/>
          <w:sz w:val="28"/>
          <w:szCs w:val="28"/>
        </w:rPr>
        <w:t>його донька</w:t>
      </w:r>
      <w:r w:rsidRPr="00EA29E5">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w:t>
      </w:r>
      <w:r w:rsidRPr="00EA29E5">
        <w:rPr>
          <w:rFonts w:ascii="Times New Roman" w:hAnsi="Times New Roman" w:cs="Times New Roman"/>
          <w:bCs/>
          <w:color w:val="000000"/>
          <w:sz w:val="28"/>
          <w:szCs w:val="28"/>
        </w:rPr>
        <w:t xml:space="preserve">буде кидатися з </w:t>
      </w:r>
      <w:r w:rsidRPr="00EA29E5">
        <w:rPr>
          <w:rFonts w:ascii="Times New Roman" w:hAnsi="Times New Roman" w:cs="Times New Roman"/>
          <w:bCs/>
          <w:color w:val="000000"/>
          <w:sz w:val="28"/>
          <w:szCs w:val="28"/>
        </w:rPr>
        <w:t>ножем</w:t>
      </w:r>
      <w:r>
        <w:rPr>
          <w:rFonts w:ascii="Times New Roman" w:hAnsi="Times New Roman" w:cs="Times New Roman"/>
          <w:bCs/>
          <w:color w:val="000000"/>
          <w:sz w:val="28"/>
          <w:szCs w:val="28"/>
        </w:rPr>
        <w:t>»</w:t>
      </w:r>
      <w:r w:rsidRPr="00EA29E5">
        <w:rPr>
          <w:rFonts w:ascii="Times New Roman" w:hAnsi="Times New Roman" w:cs="Times New Roman"/>
          <w:bCs/>
          <w:color w:val="000000"/>
          <w:sz w:val="28"/>
          <w:szCs w:val="28"/>
        </w:rPr>
        <w:t xml:space="preserve"> на членів його </w:t>
      </w:r>
      <w:r>
        <w:rPr>
          <w:rFonts w:ascii="Times New Roman" w:hAnsi="Times New Roman" w:cs="Times New Roman"/>
          <w:bCs/>
          <w:color w:val="000000"/>
          <w:sz w:val="28"/>
          <w:szCs w:val="28"/>
        </w:rPr>
        <w:t>сім’ї</w:t>
      </w:r>
      <w:r w:rsidRPr="00EA29E5">
        <w:rPr>
          <w:rFonts w:ascii="Times New Roman" w:hAnsi="Times New Roman" w:cs="Times New Roman"/>
          <w:bCs/>
          <w:color w:val="000000"/>
          <w:sz w:val="28"/>
          <w:szCs w:val="28"/>
        </w:rPr>
        <w:t xml:space="preserve">. </w:t>
      </w:r>
    </w:p>
    <w:p w:rsidR="00F41B72" w:rsidP="00F41B72" w14:paraId="432FEF66"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 xml:space="preserve">частини четвертої </w:t>
      </w:r>
      <w:r w:rsidRPr="00545025">
        <w:rPr>
          <w:rFonts w:ascii="Times New Roman" w:hAnsi="Times New Roman" w:cs="Times New Roman"/>
          <w:color w:val="000000" w:themeColor="text1"/>
          <w:sz w:val="28"/>
          <w:szCs w:val="28"/>
        </w:rPr>
        <w:t>статті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F41B72" w:rsidRPr="00D749AA" w:rsidP="00F41B72" w14:paraId="20FFE869"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D749AA">
        <w:rPr>
          <w:rFonts w:ascii="Times New Roman" w:eastAsia="Times New Roman" w:hAnsi="Times New Roman" w:cs="Times New Roman"/>
          <w:bCs/>
          <w:color w:val="000000"/>
          <w:sz w:val="28"/>
          <w:szCs w:val="28"/>
        </w:rPr>
        <w:t>Регулювання сімейних відносин має здійснюватися з максимально можливим урахуванням інтересів дитини (частина восьма статті 7 Сімейного кодексу України).</w:t>
      </w:r>
    </w:p>
    <w:p w:rsidR="00F41B72" w:rsidRPr="003C3213" w:rsidP="00F41B72" w14:paraId="1483BB25" w14:textId="7777777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3C3213">
        <w:rPr>
          <w:rFonts w:ascii="Times New Roman" w:hAnsi="Times New Roman" w:cs="Times New Roman"/>
          <w:sz w:val="28"/>
          <w:szCs w:val="28"/>
        </w:rPr>
        <w:t>Частиною першою статті 8 Закону України «Про охорону дитинства» передбачено, що кожна дитина має право на рівень життя, достатній для її фізичного, інтелектуального, морального, культурного, духовного і соціального розвитку.</w:t>
      </w:r>
    </w:p>
    <w:p w:rsidR="00F41B72" w:rsidRPr="003C3213" w:rsidP="00F41B72" w14:paraId="1CAF3A5C" w14:textId="7777777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3C3213">
        <w:rPr>
          <w:rFonts w:ascii="Times New Roman" w:hAnsi="Times New Roman" w:cs="Times New Roman"/>
          <w:sz w:val="28"/>
          <w:szCs w:val="28"/>
        </w:rPr>
        <w:t>За змістом частин першої та другої статті 12 Закону України «Про охорону дитинства» 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F41B72" w:rsidRPr="003C3213" w:rsidP="00F41B72" w14:paraId="095E8C94"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Утримання дітей, надання їм матеріальної допомоги є природним обов’язком батьків, що випливає зі змісту статті 180 Сімейного кодексу України, яка зобов’язує батьків утримувати дітей до досягнення ними повноліття.</w:t>
      </w:r>
    </w:p>
    <w:p w:rsidR="00F41B72" w:rsidRPr="003C3213" w:rsidP="00F41B72" w14:paraId="0B43C33D"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F41B72" w:rsidRPr="003C3213" w:rsidP="00F41B72" w14:paraId="41A5BAD9"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Підпункти 1 та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визначають, щ</w:t>
      </w:r>
      <w:r w:rsidRPr="003C3213">
        <w:rPr>
          <w:rFonts w:ascii="Times New Roman" w:eastAsia="Times New Roman" w:hAnsi="Times New Roman" w:cs="Times New Roman"/>
          <w:bCs/>
          <w:color w:val="000000"/>
          <w:sz w:val="28"/>
          <w:szCs w:val="28"/>
        </w:rPr>
        <w:t xml:space="preserve">о мати, батько можуть бути позбавлені судом батьківських прав, якщо вона, він: </w:t>
      </w:r>
      <w:r>
        <w:rPr>
          <w:rFonts w:ascii="Times New Roman" w:eastAsia="Times New Roman" w:hAnsi="Times New Roman" w:cs="Times New Roman"/>
          <w:bCs/>
          <w:color w:val="000000"/>
          <w:sz w:val="28"/>
          <w:szCs w:val="28"/>
        </w:rPr>
        <w:t xml:space="preserve">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 2) </w:t>
      </w:r>
      <w:r w:rsidRPr="003C3213">
        <w:rPr>
          <w:rFonts w:ascii="Times New Roman" w:eastAsia="Times New Roman" w:hAnsi="Times New Roman" w:cs="Times New Roman"/>
          <w:bCs/>
          <w:color w:val="000000"/>
          <w:sz w:val="28"/>
          <w:szCs w:val="28"/>
        </w:rPr>
        <w:t xml:space="preserve">ухиляються від виконання </w:t>
      </w:r>
      <w:r w:rsidRPr="003C3213">
        <w:rPr>
          <w:rFonts w:ascii="Times New Roman" w:eastAsia="Times New Roman" w:hAnsi="Times New Roman" w:cs="Times New Roman"/>
          <w:bCs/>
          <w:color w:val="000000"/>
          <w:sz w:val="28"/>
          <w:szCs w:val="28"/>
        </w:rPr>
        <w:t>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F41B72" w:rsidRPr="000F4244" w:rsidP="00F41B72" w14:paraId="0DFDFFCF"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F41B72" w:rsidRPr="000F4244" w:rsidP="00F41B72" w14:paraId="644B6E08"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F41B72" w:rsidRPr="00CE642B" w:rsidP="00F41B72" w14:paraId="3CC90DD6" w14:textId="77777777">
      <w:pPr>
        <w:spacing w:after="0" w:line="240" w:lineRule="auto"/>
        <w:ind w:firstLine="567"/>
        <w:jc w:val="both"/>
        <w:rPr>
          <w:rStyle w:val="Emphasis"/>
          <w:rFonts w:ascii="Times New Roman" w:hAnsi="Times New Roman" w:cs="Times New Roman"/>
          <w:i w:val="0"/>
          <w:iCs w:val="0"/>
          <w:sz w:val="28"/>
          <w:szCs w:val="28"/>
        </w:rPr>
      </w:pPr>
      <w:r w:rsidRPr="00CE642B">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F41B72" w:rsidRPr="00CE642B" w:rsidP="00F41B72" w14:paraId="082497EC"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CE642B">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F41B72" w:rsidRPr="00D749AA" w:rsidP="00F41B72" w14:paraId="7EE4EFA7" w14:textId="77777777">
      <w:pPr>
        <w:spacing w:after="0" w:line="240" w:lineRule="auto"/>
        <w:ind w:firstLine="567"/>
        <w:jc w:val="both"/>
        <w:rPr>
          <w:rFonts w:ascii="Times New Roman" w:eastAsia="Times New Roman" w:hAnsi="Times New Roman" w:cs="Times New Roman"/>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 xml:space="preserve">тям,                                </w:t>
      </w:r>
      <w:r w:rsidRPr="00CE642B">
        <w:rPr>
          <w:rStyle w:val="Emphasis"/>
          <w:rFonts w:ascii="Times New Roman" w:hAnsi="Times New Roman" w:cs="Times New Roman"/>
          <w:i w:val="0"/>
          <w:iCs w:val="0"/>
          <w:sz w:val="28"/>
          <w:szCs w:val="28"/>
        </w:rPr>
        <w:t>не спілкується з дитиною в обсязі, необхідному для її нормального самоусвідомлення</w:t>
      </w:r>
      <w:r w:rsidRPr="00A0011D">
        <w:rPr>
          <w:rStyle w:val="Emphasis"/>
          <w:rFonts w:ascii="Times New Roman" w:hAnsi="Times New Roman" w:cs="Times New Roman"/>
          <w:sz w:val="28"/>
          <w:szCs w:val="28"/>
        </w:rPr>
        <w:t>;</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xml:space="preserve">*** по відношенню до </w:t>
      </w:r>
      <w:r w:rsidRPr="00D749AA">
        <w:rPr>
          <w:rFonts w:ascii="Times New Roman" w:eastAsia="Times New Roman" w:hAnsi="Times New Roman" w:cs="Times New Roman"/>
          <w:sz w:val="28"/>
          <w:szCs w:val="28"/>
        </w:rPr>
        <w:t xml:space="preserve">неповнолітньої </w:t>
      </w:r>
      <w:r>
        <w:rPr>
          <w:rFonts w:ascii="Times New Roman" w:eastAsia="Times New Roman" w:hAnsi="Times New Roman" w:cs="Times New Roman"/>
          <w:sz w:val="28"/>
          <w:szCs w:val="28"/>
        </w:rPr>
        <w:t>дитини</w:t>
      </w:r>
      <w:r w:rsidRPr="00D749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749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749AA">
        <w:rPr>
          <w:rFonts w:ascii="Times New Roman" w:eastAsia="Times New Roman" w:hAnsi="Times New Roman" w:cs="Times New Roman"/>
          <w:sz w:val="28"/>
          <w:szCs w:val="28"/>
        </w:rPr>
        <w:t xml:space="preserve"> </w:t>
      </w:r>
      <w:r w:rsidRPr="00D749AA">
        <w:rPr>
          <w:rFonts w:ascii="Times New Roman" w:eastAsia="Times New Roman" w:hAnsi="Times New Roman" w:cs="Times New Roman"/>
          <w:sz w:val="28"/>
          <w:szCs w:val="28"/>
        </w:rPr>
        <w:t>р.н</w:t>
      </w:r>
      <w:r w:rsidRPr="00D749AA">
        <w:rPr>
          <w:rFonts w:ascii="Times New Roman" w:eastAsia="Times New Roman" w:hAnsi="Times New Roman" w:cs="Times New Roman"/>
          <w:sz w:val="28"/>
          <w:szCs w:val="28"/>
        </w:rPr>
        <w:t xml:space="preserve">. </w:t>
      </w:r>
    </w:p>
    <w:p w:rsidR="00F41B72" w:rsidP="00F41B72" w14:paraId="2FCADF57" w14:textId="77777777">
      <w:pPr>
        <w:spacing w:after="0" w:line="240" w:lineRule="auto"/>
        <w:ind w:firstLine="567"/>
        <w:jc w:val="both"/>
        <w:rPr>
          <w:rFonts w:ascii="Times New Roman" w:hAnsi="Times New Roman" w:cs="Times New Roman"/>
          <w:color w:val="FF0000"/>
          <w:sz w:val="28"/>
          <w:szCs w:val="28"/>
          <w:lang w:eastAsia="en-US"/>
        </w:rPr>
      </w:pPr>
    </w:p>
    <w:p w:rsidR="00AE6FDE" w:rsidP="00AE6FDE" w14:paraId="77444D7F"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Виконуючий </w:t>
      </w:r>
      <w:r>
        <w:rPr>
          <w:rFonts w:ascii="Times New Roman" w:hAnsi="Times New Roman" w:cs="Times New Roman"/>
          <w:color w:val="000000" w:themeColor="text1"/>
          <w:sz w:val="28"/>
          <w:szCs w:val="28"/>
        </w:rPr>
        <w:t>обов</w:t>
      </w:r>
      <w:r w:rsidRPr="00E4107E">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язки</w:t>
      </w:r>
      <w:r>
        <w:rPr>
          <w:rFonts w:ascii="Times New Roman" w:hAnsi="Times New Roman" w:cs="Times New Roman"/>
          <w:color w:val="000000" w:themeColor="text1"/>
          <w:sz w:val="28"/>
          <w:szCs w:val="28"/>
        </w:rPr>
        <w:t xml:space="preserve"> міського голови –</w:t>
      </w:r>
    </w:p>
    <w:p w:rsidR="00AE6FDE" w:rsidP="00AE6FDE" w14:paraId="125DE9BD"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заступник міського голови з питань </w:t>
      </w:r>
    </w:p>
    <w:p w:rsidR="004F7CAD" w:rsidRPr="00AE6FDE" w:rsidP="00AE6FDE" w14:paraId="5FF0D8BD" w14:textId="51ACC305">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діяльності виконавчих органів ради                                             Петро БАБИЧ</w:t>
      </w:r>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A768F"/>
    <w:rsid w:val="000E0637"/>
    <w:rsid w:val="000E7ADA"/>
    <w:rsid w:val="000F4244"/>
    <w:rsid w:val="0019083E"/>
    <w:rsid w:val="0029055C"/>
    <w:rsid w:val="002D71B2"/>
    <w:rsid w:val="003735BC"/>
    <w:rsid w:val="003A4315"/>
    <w:rsid w:val="003A6DE7"/>
    <w:rsid w:val="003B2A39"/>
    <w:rsid w:val="003C3213"/>
    <w:rsid w:val="003D32B8"/>
    <w:rsid w:val="003D335F"/>
    <w:rsid w:val="004208DA"/>
    <w:rsid w:val="00424AD7"/>
    <w:rsid w:val="004A1702"/>
    <w:rsid w:val="004C6C25"/>
    <w:rsid w:val="004F7CAD"/>
    <w:rsid w:val="00520285"/>
    <w:rsid w:val="00524AF7"/>
    <w:rsid w:val="00545025"/>
    <w:rsid w:val="00545B76"/>
    <w:rsid w:val="00690EA4"/>
    <w:rsid w:val="00784598"/>
    <w:rsid w:val="007C582E"/>
    <w:rsid w:val="0081066D"/>
    <w:rsid w:val="008429DF"/>
    <w:rsid w:val="00853C00"/>
    <w:rsid w:val="00893E2E"/>
    <w:rsid w:val="008B6EF2"/>
    <w:rsid w:val="00A0011D"/>
    <w:rsid w:val="00A84A56"/>
    <w:rsid w:val="00AE6FDE"/>
    <w:rsid w:val="00B00850"/>
    <w:rsid w:val="00B0187D"/>
    <w:rsid w:val="00B20C04"/>
    <w:rsid w:val="00B3670E"/>
    <w:rsid w:val="00C20094"/>
    <w:rsid w:val="00C51BC8"/>
    <w:rsid w:val="00CB633A"/>
    <w:rsid w:val="00CE642B"/>
    <w:rsid w:val="00D749AA"/>
    <w:rsid w:val="00DE2337"/>
    <w:rsid w:val="00E4107E"/>
    <w:rsid w:val="00E8499C"/>
    <w:rsid w:val="00EA29E5"/>
    <w:rsid w:val="00EE06C3"/>
    <w:rsid w:val="00F1156F"/>
    <w:rsid w:val="00F13CCA"/>
    <w:rsid w:val="00F33B16"/>
    <w:rsid w:val="00F41B72"/>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styleId="Emphasis">
    <w:name w:val="Emphasis"/>
    <w:basedOn w:val="DefaultParagraphFont"/>
    <w:uiPriority w:val="20"/>
    <w:qFormat/>
    <w:rsid w:val="00F41B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1F5F3B"/>
    <w:rsid w:val="003D2791"/>
    <w:rsid w:val="004D1168"/>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8659</Words>
  <Characters>4937</Characters>
  <Application>Microsoft Office Word</Application>
  <DocSecurity>8</DocSecurity>
  <Lines>41</Lines>
  <Paragraphs>27</Paragraphs>
  <ScaleCrop>false</ScaleCrop>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29</cp:revision>
  <dcterms:created xsi:type="dcterms:W3CDTF">2021-08-31T06:42:00Z</dcterms:created>
  <dcterms:modified xsi:type="dcterms:W3CDTF">2024-12-10T07:19:00Z</dcterms:modified>
</cp:coreProperties>
</file>